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CA01" w14:textId="3A303CB4" w:rsidR="00C96F64" w:rsidRDefault="00C96F64" w:rsidP="00000B2A">
      <w:pPr>
        <w:spacing w:line="440" w:lineRule="exact"/>
        <w:jc w:val="center"/>
        <w:rPr>
          <w:rFonts w:ascii="HGｺﾞｼｯｸE" w:eastAsia="HGｺﾞｼｯｸE" w:hAnsi="HGｺﾞｼｯｸE"/>
          <w:w w:val="90"/>
          <w:sz w:val="36"/>
          <w:szCs w:val="36"/>
        </w:rPr>
      </w:pPr>
      <w:r>
        <w:rPr>
          <w:rFonts w:ascii="HGｺﾞｼｯｸE" w:eastAsia="HGｺﾞｼｯｸE" w:hAnsi="HGｺﾞｼｯｸE" w:hint="eastAsia"/>
          <w:w w:val="90"/>
          <w:sz w:val="36"/>
          <w:szCs w:val="36"/>
        </w:rPr>
        <w:t>令和７</w:t>
      </w:r>
      <w:r w:rsidR="00130C08">
        <w:rPr>
          <w:rFonts w:ascii="HGｺﾞｼｯｸE" w:eastAsia="HGｺﾞｼｯｸE" w:hAnsi="HGｺﾞｼｯｸE" w:hint="eastAsia"/>
          <w:w w:val="90"/>
          <w:sz w:val="36"/>
          <w:szCs w:val="36"/>
        </w:rPr>
        <w:t>(2025)</w:t>
      </w:r>
      <w:r>
        <w:rPr>
          <w:rFonts w:ascii="HGｺﾞｼｯｸE" w:eastAsia="HGｺﾞｼｯｸE" w:hAnsi="HGｺﾞｼｯｸE" w:hint="eastAsia"/>
          <w:w w:val="90"/>
          <w:sz w:val="36"/>
          <w:szCs w:val="36"/>
        </w:rPr>
        <w:t>年度　栃木県版図柄入りナンバープレート</w:t>
      </w:r>
    </w:p>
    <w:p w14:paraId="68E49490" w14:textId="143461AD" w:rsidR="00CF1186" w:rsidRPr="00000B2A" w:rsidRDefault="00C96F64" w:rsidP="00CF1186">
      <w:pPr>
        <w:spacing w:line="440" w:lineRule="exact"/>
        <w:jc w:val="center"/>
        <w:rPr>
          <w:rFonts w:ascii="HGｺﾞｼｯｸE" w:eastAsia="HGｺﾞｼｯｸE" w:hAnsi="HGｺﾞｼｯｸE"/>
          <w:w w:val="90"/>
          <w:sz w:val="36"/>
          <w:szCs w:val="36"/>
          <w:lang w:eastAsia="zh-TW"/>
        </w:rPr>
      </w:pPr>
      <w:r>
        <w:rPr>
          <w:rFonts w:ascii="HGｺﾞｼｯｸE" w:eastAsia="HGｺﾞｼｯｸE" w:hAnsi="HGｺﾞｼｯｸE" w:hint="eastAsia"/>
          <w:w w:val="90"/>
          <w:sz w:val="36"/>
          <w:szCs w:val="36"/>
          <w:lang w:eastAsia="zh-TW"/>
        </w:rPr>
        <w:t>寄付金活用事業</w:t>
      </w:r>
      <w:r w:rsidR="00CF1186">
        <w:rPr>
          <w:rFonts w:ascii="HGｺﾞｼｯｸE" w:eastAsia="HGｺﾞｼｯｸE" w:hAnsi="HGｺﾞｼｯｸE" w:hint="eastAsia"/>
          <w:w w:val="90"/>
          <w:sz w:val="36"/>
          <w:szCs w:val="36"/>
          <w:lang w:eastAsia="zh-TW"/>
        </w:rPr>
        <w:t>募集要項</w:t>
      </w:r>
      <w:r w:rsidR="00CF1186">
        <w:rPr>
          <w:rFonts w:hint="eastAsia"/>
          <w:lang w:eastAsia="zh-TW"/>
        </w:rPr>
        <w:t xml:space="preserve">　　　　　　　　　　　　　　　　　　　　　　　　　　　　　　　　　　</w:t>
      </w:r>
    </w:p>
    <w:p w14:paraId="1A147431" w14:textId="583C30E5" w:rsidR="002012ED" w:rsidRDefault="00CF1186">
      <w:r w:rsidRPr="00CF1186">
        <w:rPr>
          <w:noProof/>
        </w:rPr>
        <w:drawing>
          <wp:inline distT="0" distB="0" distL="0" distR="0" wp14:anchorId="182C95CA" wp14:editId="3893F274">
            <wp:extent cx="1092929" cy="572135"/>
            <wp:effectExtent l="0" t="0" r="0" b="0"/>
            <wp:docPr id="5" name="図 4" descr="テキスト が含まれている画像&#10;&#10;自動的に生成された説明">
              <a:extLst xmlns:a="http://schemas.openxmlformats.org/drawingml/2006/main">
                <a:ext uri="{FF2B5EF4-FFF2-40B4-BE49-F238E27FC236}">
                  <a16:creationId xmlns:a16="http://schemas.microsoft.com/office/drawing/2014/main" id="{C09E0565-A529-8DD6-35E8-261EC728B3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テキスト が含まれている画像&#10;&#10;自動的に生成された説明">
                      <a:extLst>
                        <a:ext uri="{FF2B5EF4-FFF2-40B4-BE49-F238E27FC236}">
                          <a16:creationId xmlns:a16="http://schemas.microsoft.com/office/drawing/2014/main" id="{C09E0565-A529-8DD6-35E8-261EC728B3C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3277" cy="577552"/>
                    </a:xfrm>
                    <a:prstGeom prst="rect">
                      <a:avLst/>
                    </a:prstGeom>
                    <a:solidFill>
                      <a:srgbClr val="FCD6D0"/>
                    </a:solidFill>
                  </pic:spPr>
                </pic:pic>
              </a:graphicData>
            </a:graphic>
          </wp:inline>
        </w:drawing>
      </w:r>
    </w:p>
    <w:p w14:paraId="52033272" w14:textId="27A27611" w:rsidR="002012ED" w:rsidRPr="00C96F64" w:rsidRDefault="00C96F64" w:rsidP="00C96F64">
      <w:pPr>
        <w:pStyle w:val="ae"/>
        <w:numPr>
          <w:ilvl w:val="0"/>
          <w:numId w:val="6"/>
        </w:numPr>
        <w:ind w:leftChars="0"/>
        <w:rPr>
          <w:rFonts w:asciiTheme="majorEastAsia" w:eastAsiaTheme="majorEastAsia" w:hAnsiTheme="majorEastAsia"/>
          <w:b/>
          <w:sz w:val="24"/>
          <w:szCs w:val="24"/>
        </w:rPr>
      </w:pPr>
      <w:r w:rsidRPr="00C96F64">
        <w:rPr>
          <w:rFonts w:asciiTheme="majorEastAsia" w:eastAsiaTheme="majorEastAsia" w:hAnsiTheme="majorEastAsia" w:hint="eastAsia"/>
          <w:b/>
          <w:sz w:val="24"/>
          <w:szCs w:val="24"/>
        </w:rPr>
        <w:t>概要</w:t>
      </w:r>
    </w:p>
    <w:p w14:paraId="5FB331E7" w14:textId="79123AF8" w:rsidR="00B91246" w:rsidRDefault="00C96F64" w:rsidP="00C96F64">
      <w:pPr>
        <w:ind w:firstLineChars="100" w:firstLine="210"/>
        <w:rPr>
          <w:rFonts w:asciiTheme="minorEastAsia" w:hAnsiTheme="minorEastAsia"/>
        </w:rPr>
      </w:pPr>
      <w:r>
        <w:rPr>
          <w:rFonts w:asciiTheme="minorEastAsia" w:hAnsiTheme="minorEastAsia" w:hint="eastAsia"/>
        </w:rPr>
        <w:t>栃木県は、地域振興と観光振興のため、令和５年10月から栃木県全域を対象とする図柄入りナンバープレートの交付を開始しました。</w:t>
      </w:r>
    </w:p>
    <w:p w14:paraId="23A2EFED" w14:textId="33F3F0ED" w:rsidR="003E4C7F" w:rsidRDefault="00C96F64" w:rsidP="003E4C7F">
      <w:pPr>
        <w:ind w:firstLineChars="100" w:firstLine="210"/>
      </w:pPr>
      <w:r>
        <w:rPr>
          <w:rFonts w:asciiTheme="minorEastAsia" w:hAnsiTheme="minorEastAsia" w:hint="eastAsia"/>
        </w:rPr>
        <w:t>図柄入りナンバープレートは、フルカラー版を選択する際に1,000円以上の寄付金をいただいており、寄付金を管理する「公益</w:t>
      </w:r>
      <w:r w:rsidR="003E4C7F">
        <w:t>財団法人日本デザインナンバー財団（以下、「財団」という。）」が、地域の協議会が選定する事業へ例年助成しています（</w:t>
      </w:r>
      <w:r w:rsidR="003E4C7F">
        <w:rPr>
          <w:rFonts w:ascii="ＭＳ 明朝" w:eastAsia="ＭＳ 明朝" w:hAnsi="ＭＳ 明朝" w:cs="ＭＳ 明朝" w:hint="eastAsia"/>
        </w:rPr>
        <w:t>※</w:t>
      </w:r>
      <w:r w:rsidR="003E4C7F">
        <w:t>）。</w:t>
      </w:r>
      <w:r w:rsidR="003E4C7F">
        <w:t xml:space="preserve"> </w:t>
      </w:r>
    </w:p>
    <w:p w14:paraId="02C9F689" w14:textId="71F00372" w:rsidR="003E4C7F" w:rsidRDefault="003E4C7F" w:rsidP="003E4C7F">
      <w:pPr>
        <w:ind w:firstLineChars="100" w:firstLine="210"/>
      </w:pPr>
      <w:r>
        <w:t>このため、</w:t>
      </w:r>
      <w:r>
        <w:rPr>
          <w:rFonts w:hint="eastAsia"/>
        </w:rPr>
        <w:t>栃木県</w:t>
      </w:r>
      <w:r>
        <w:t>が設置した「</w:t>
      </w:r>
      <w:r>
        <w:rPr>
          <w:rFonts w:hint="eastAsia"/>
        </w:rPr>
        <w:t>栃木県</w:t>
      </w:r>
      <w:r>
        <w:t>版図柄入りナンバープレート</w:t>
      </w:r>
      <w:r>
        <w:rPr>
          <w:rFonts w:hint="eastAsia"/>
        </w:rPr>
        <w:t>推進</w:t>
      </w:r>
      <w:r>
        <w:t>協議会」では、今年度の寄付金を充てるべき事業を以下のとおり募集します。</w:t>
      </w:r>
    </w:p>
    <w:p w14:paraId="38A24881" w14:textId="77777777" w:rsidR="003E4C7F" w:rsidRDefault="003E4C7F" w:rsidP="003E4C7F">
      <w:pPr>
        <w:ind w:firstLineChars="100" w:firstLine="210"/>
      </w:pPr>
    </w:p>
    <w:p w14:paraId="3A3D09D6" w14:textId="20701D06" w:rsidR="003E4C7F" w:rsidRDefault="003E4C7F" w:rsidP="003E4C7F">
      <w:pPr>
        <w:ind w:firstLineChars="100" w:firstLine="210"/>
      </w:pPr>
      <w:r>
        <w:t xml:space="preserve"> </w:t>
      </w:r>
      <w:r>
        <w:rPr>
          <w:rFonts w:ascii="ＭＳ 明朝" w:eastAsia="ＭＳ 明朝" w:hAnsi="ＭＳ 明朝" w:cs="ＭＳ 明朝" w:hint="eastAsia"/>
        </w:rPr>
        <w:t>※</w:t>
      </w:r>
      <w:r>
        <w:t>：地方版図柄入りナンバープレートの寄付金活用事業に対する助成事業（令和</w:t>
      </w:r>
      <w:r w:rsidR="00F92E4C">
        <w:rPr>
          <w:rFonts w:hint="eastAsia"/>
        </w:rPr>
        <w:t>７</w:t>
      </w:r>
      <w:r>
        <w:t>年度）</w:t>
      </w:r>
    </w:p>
    <w:p w14:paraId="788E59BC" w14:textId="14BE4604" w:rsidR="00C96F64" w:rsidRPr="003E4C7F" w:rsidRDefault="003E4C7F" w:rsidP="003E4C7F">
      <w:pPr>
        <w:ind w:firstLineChars="400" w:firstLine="840"/>
        <w:rPr>
          <w:rFonts w:asciiTheme="minorEastAsia" w:hAnsiTheme="minorEastAsia"/>
          <w:u w:val="single"/>
          <w:lang w:eastAsia="zh-TW"/>
        </w:rPr>
      </w:pPr>
      <w:r w:rsidRPr="003E4C7F">
        <w:rPr>
          <w:u w:val="single"/>
        </w:rPr>
        <w:t xml:space="preserve"> </w:t>
      </w:r>
      <w:r w:rsidRPr="003E4C7F">
        <w:rPr>
          <w:u w:val="single"/>
          <w:lang w:eastAsia="zh-TW"/>
        </w:rPr>
        <w:t>http://www.d-number.or.jp/subsidy-local6/</w:t>
      </w:r>
    </w:p>
    <w:p w14:paraId="1BD9FE97" w14:textId="6C22D72C" w:rsidR="00B91246" w:rsidRPr="008348EA" w:rsidRDefault="00B91246" w:rsidP="00DC2C24">
      <w:pPr>
        <w:ind w:leftChars="200" w:left="630" w:hangingChars="100" w:hanging="210"/>
        <w:rPr>
          <w:rFonts w:asciiTheme="minorEastAsia" w:hAnsiTheme="minorEastAsia"/>
          <w:lang w:eastAsia="zh-TW"/>
        </w:rPr>
      </w:pPr>
    </w:p>
    <w:p w14:paraId="411187E1" w14:textId="58CA8556" w:rsidR="00C96F64" w:rsidRPr="00C96F64" w:rsidRDefault="00C96F64" w:rsidP="00C96F64">
      <w:pPr>
        <w:pStyle w:val="ae"/>
        <w:numPr>
          <w:ilvl w:val="0"/>
          <w:numId w:val="6"/>
        </w:numPr>
        <w:ind w:leftChars="0"/>
        <w:rPr>
          <w:rFonts w:asciiTheme="majorEastAsia" w:eastAsiaTheme="majorEastAsia" w:hAnsiTheme="majorEastAsia"/>
          <w:b/>
          <w:sz w:val="24"/>
          <w:szCs w:val="24"/>
        </w:rPr>
      </w:pPr>
      <w:r w:rsidRPr="00C96F64">
        <w:rPr>
          <w:rFonts w:asciiTheme="majorEastAsia" w:eastAsiaTheme="majorEastAsia" w:hAnsiTheme="majorEastAsia" w:hint="eastAsia"/>
          <w:b/>
          <w:sz w:val="24"/>
          <w:szCs w:val="24"/>
        </w:rPr>
        <w:t>募集期間</w:t>
      </w:r>
    </w:p>
    <w:p w14:paraId="2AFA35EB" w14:textId="3B46DF65" w:rsidR="002012ED" w:rsidRPr="008348EA" w:rsidRDefault="003E4C7F" w:rsidP="00C96F64">
      <w:pPr>
        <w:ind w:firstLineChars="100" w:firstLine="210"/>
        <w:rPr>
          <w:rFonts w:asciiTheme="minorEastAsia" w:hAnsiTheme="minorEastAsia"/>
        </w:rPr>
      </w:pPr>
      <w:r>
        <w:rPr>
          <w:rFonts w:asciiTheme="minorEastAsia" w:hAnsiTheme="minorEastAsia" w:hint="eastAsia"/>
        </w:rPr>
        <w:t>募集期間：</w:t>
      </w:r>
      <w:r w:rsidR="00C96F64">
        <w:rPr>
          <w:rFonts w:asciiTheme="minorEastAsia" w:hAnsiTheme="minorEastAsia" w:hint="eastAsia"/>
        </w:rPr>
        <w:t>令和７</w:t>
      </w:r>
      <w:r w:rsidR="00506AC3">
        <w:rPr>
          <w:rFonts w:asciiTheme="minorEastAsia" w:hAnsiTheme="minorEastAsia" w:hint="eastAsia"/>
        </w:rPr>
        <w:t>(2025)</w:t>
      </w:r>
      <w:r w:rsidR="00221C8A" w:rsidRPr="008348EA">
        <w:rPr>
          <w:rFonts w:asciiTheme="minorEastAsia" w:hAnsiTheme="minorEastAsia" w:hint="eastAsia"/>
        </w:rPr>
        <w:t>年</w:t>
      </w:r>
      <w:r>
        <w:rPr>
          <w:rFonts w:asciiTheme="minorEastAsia" w:hAnsiTheme="minorEastAsia" w:hint="eastAsia"/>
        </w:rPr>
        <w:t>６</w:t>
      </w:r>
      <w:r w:rsidR="00A20A3F" w:rsidRPr="008348EA">
        <w:rPr>
          <w:rFonts w:asciiTheme="minorEastAsia" w:hAnsiTheme="minorEastAsia" w:hint="eastAsia"/>
        </w:rPr>
        <w:t>月</w:t>
      </w:r>
      <w:r w:rsidR="007E42EC">
        <w:rPr>
          <w:rFonts w:asciiTheme="minorEastAsia" w:hAnsiTheme="minorEastAsia" w:hint="eastAsia"/>
        </w:rPr>
        <w:t>20</w:t>
      </w:r>
      <w:r w:rsidR="00A20A3F" w:rsidRPr="008348EA">
        <w:rPr>
          <w:rFonts w:asciiTheme="minorEastAsia" w:hAnsiTheme="minorEastAsia" w:hint="eastAsia"/>
        </w:rPr>
        <w:t>日</w:t>
      </w:r>
      <w:r w:rsidR="00C96F64">
        <w:rPr>
          <w:rFonts w:asciiTheme="minorEastAsia" w:hAnsiTheme="minorEastAsia" w:hint="eastAsia"/>
        </w:rPr>
        <w:t>(</w:t>
      </w:r>
      <w:r w:rsidR="007E42EC">
        <w:rPr>
          <w:rFonts w:asciiTheme="minorEastAsia" w:hAnsiTheme="minorEastAsia" w:hint="eastAsia"/>
        </w:rPr>
        <w:t>金</w:t>
      </w:r>
      <w:r w:rsidR="00C96F64">
        <w:rPr>
          <w:rFonts w:asciiTheme="minorEastAsia" w:hAnsiTheme="minorEastAsia" w:hint="eastAsia"/>
        </w:rPr>
        <w:t>曜日)</w:t>
      </w:r>
      <w:r w:rsidR="00A20A3F" w:rsidRPr="008348EA">
        <w:rPr>
          <w:rFonts w:asciiTheme="minorEastAsia" w:hAnsiTheme="minorEastAsia"/>
        </w:rPr>
        <w:t>から</w:t>
      </w:r>
      <w:r w:rsidR="00C96F64">
        <w:rPr>
          <w:rFonts w:asciiTheme="minorEastAsia" w:hAnsiTheme="minorEastAsia" w:hint="eastAsia"/>
        </w:rPr>
        <w:t>同年</w:t>
      </w:r>
      <w:r w:rsidR="007E42EC">
        <w:rPr>
          <w:rFonts w:asciiTheme="minorEastAsia" w:hAnsiTheme="minorEastAsia" w:hint="eastAsia"/>
        </w:rPr>
        <w:t>７</w:t>
      </w:r>
      <w:r w:rsidR="00A20A3F" w:rsidRPr="008348EA">
        <w:rPr>
          <w:rFonts w:asciiTheme="minorEastAsia" w:hAnsiTheme="minorEastAsia"/>
        </w:rPr>
        <w:t>月</w:t>
      </w:r>
      <w:r w:rsidR="007E42EC">
        <w:rPr>
          <w:rFonts w:asciiTheme="minorEastAsia" w:hAnsiTheme="minorEastAsia" w:hint="eastAsia"/>
        </w:rPr>
        <w:t>４</w:t>
      </w:r>
      <w:r w:rsidR="00A20A3F" w:rsidRPr="008348EA">
        <w:rPr>
          <w:rFonts w:asciiTheme="minorEastAsia" w:hAnsiTheme="minorEastAsia"/>
        </w:rPr>
        <w:t>日</w:t>
      </w:r>
      <w:r w:rsidR="00C96F64">
        <w:rPr>
          <w:rFonts w:asciiTheme="minorEastAsia" w:hAnsiTheme="minorEastAsia" w:hint="eastAsia"/>
        </w:rPr>
        <w:t>(</w:t>
      </w:r>
      <w:r w:rsidR="007E42EC">
        <w:rPr>
          <w:rFonts w:asciiTheme="minorEastAsia" w:hAnsiTheme="minorEastAsia" w:hint="eastAsia"/>
        </w:rPr>
        <w:t>金</w:t>
      </w:r>
      <w:r>
        <w:rPr>
          <w:rFonts w:asciiTheme="minorEastAsia" w:hAnsiTheme="minorEastAsia" w:hint="eastAsia"/>
        </w:rPr>
        <w:t>曜日</w:t>
      </w:r>
      <w:r w:rsidR="00C96F64">
        <w:rPr>
          <w:rFonts w:asciiTheme="minorEastAsia" w:hAnsiTheme="minorEastAsia" w:hint="eastAsia"/>
        </w:rPr>
        <w:t>)まで</w:t>
      </w:r>
    </w:p>
    <w:p w14:paraId="48BC6C5C" w14:textId="2197901B" w:rsidR="001F6AE5" w:rsidRPr="008348EA" w:rsidRDefault="002012ED" w:rsidP="00C96F64">
      <w:pPr>
        <w:pStyle w:val="ae"/>
        <w:ind w:leftChars="0" w:left="1260" w:hangingChars="600" w:hanging="1260"/>
        <w:rPr>
          <w:rFonts w:asciiTheme="minorEastAsia" w:hAnsiTheme="minorEastAsia"/>
        </w:rPr>
      </w:pPr>
      <w:r w:rsidRPr="008348EA">
        <w:rPr>
          <w:rFonts w:asciiTheme="minorEastAsia" w:hAnsiTheme="minorEastAsia" w:hint="eastAsia"/>
        </w:rPr>
        <w:t xml:space="preserve">　</w:t>
      </w:r>
      <w:r w:rsidRPr="008348EA">
        <w:rPr>
          <w:rFonts w:asciiTheme="minorEastAsia" w:hAnsiTheme="minorEastAsia"/>
        </w:rPr>
        <w:t xml:space="preserve">　　</w:t>
      </w:r>
    </w:p>
    <w:p w14:paraId="7F95E973" w14:textId="49C430B0" w:rsidR="00546FF7" w:rsidRPr="008348EA" w:rsidRDefault="00546FF7" w:rsidP="00546FF7">
      <w:pPr>
        <w:ind w:left="2168" w:hangingChars="900" w:hanging="2168"/>
        <w:rPr>
          <w:rFonts w:asciiTheme="majorEastAsia" w:eastAsiaTheme="majorEastAsia" w:hAnsiTheme="majorEastAsia"/>
          <w:b/>
          <w:sz w:val="24"/>
          <w:szCs w:val="24"/>
        </w:rPr>
      </w:pPr>
      <w:r w:rsidRPr="008348EA">
        <w:rPr>
          <w:rFonts w:asciiTheme="majorEastAsia" w:eastAsiaTheme="majorEastAsia" w:hAnsiTheme="majorEastAsia" w:hint="eastAsia"/>
          <w:b/>
          <w:sz w:val="24"/>
          <w:szCs w:val="24"/>
        </w:rPr>
        <w:t>３</w:t>
      </w:r>
      <w:r w:rsidR="00C96F64">
        <w:rPr>
          <w:rFonts w:asciiTheme="majorEastAsia" w:eastAsiaTheme="majorEastAsia" w:hAnsiTheme="majorEastAsia" w:hint="eastAsia"/>
          <w:b/>
          <w:sz w:val="24"/>
          <w:szCs w:val="24"/>
        </w:rPr>
        <w:t>.対象団体</w:t>
      </w:r>
    </w:p>
    <w:p w14:paraId="3529CD6D" w14:textId="618C067F" w:rsidR="00546FF7" w:rsidRDefault="00546FF7" w:rsidP="00546FF7">
      <w:pPr>
        <w:ind w:left="1890" w:hangingChars="900" w:hanging="1890"/>
        <w:rPr>
          <w:rFonts w:asciiTheme="minorEastAsia" w:hAnsiTheme="minorEastAsia"/>
        </w:rPr>
      </w:pPr>
      <w:r w:rsidRPr="008348EA">
        <w:rPr>
          <w:rFonts w:asciiTheme="minorEastAsia" w:hAnsiTheme="minorEastAsia" w:hint="eastAsia"/>
        </w:rPr>
        <w:t xml:space="preserve">　</w:t>
      </w:r>
      <w:r w:rsidRPr="008348EA">
        <w:rPr>
          <w:rFonts w:asciiTheme="minorEastAsia" w:hAnsiTheme="minorEastAsia"/>
        </w:rPr>
        <w:t>次の（１）</w:t>
      </w:r>
      <w:r w:rsidR="00C96F64">
        <w:rPr>
          <w:rFonts w:asciiTheme="minorEastAsia" w:hAnsiTheme="minorEastAsia" w:hint="eastAsia"/>
        </w:rPr>
        <w:t>～</w:t>
      </w:r>
      <w:r w:rsidR="007051C3" w:rsidRPr="008348EA">
        <w:rPr>
          <w:rFonts w:asciiTheme="minorEastAsia" w:hAnsiTheme="minorEastAsia"/>
        </w:rPr>
        <w:t>（</w:t>
      </w:r>
      <w:r w:rsidR="00BD6BFF">
        <w:rPr>
          <w:rFonts w:asciiTheme="minorEastAsia" w:hAnsiTheme="minorEastAsia" w:hint="eastAsia"/>
        </w:rPr>
        <w:t>９</w:t>
      </w:r>
      <w:r w:rsidR="007051C3" w:rsidRPr="008348EA">
        <w:rPr>
          <w:rFonts w:asciiTheme="minorEastAsia" w:hAnsiTheme="minorEastAsia"/>
        </w:rPr>
        <w:t>）</w:t>
      </w:r>
      <w:r w:rsidRPr="008348EA">
        <w:rPr>
          <w:rFonts w:asciiTheme="minorEastAsia" w:hAnsiTheme="minorEastAsia"/>
        </w:rPr>
        <w:t>全て</w:t>
      </w:r>
      <w:r w:rsidR="00C96F64">
        <w:rPr>
          <w:rFonts w:asciiTheme="minorEastAsia" w:hAnsiTheme="minorEastAsia" w:hint="eastAsia"/>
        </w:rPr>
        <w:t>にあてはまる団体とします。</w:t>
      </w:r>
    </w:p>
    <w:p w14:paraId="4CB77803" w14:textId="243787FC" w:rsidR="009F4649" w:rsidRDefault="00C96F64" w:rsidP="00546FF7">
      <w:pPr>
        <w:ind w:left="1890" w:hangingChars="900" w:hanging="1890"/>
      </w:pPr>
      <w:r>
        <w:t>（１）</w:t>
      </w:r>
      <w:r w:rsidR="009F4649">
        <w:rPr>
          <w:rFonts w:hint="eastAsia"/>
        </w:rPr>
        <w:t>栃木県内</w:t>
      </w:r>
      <w:r>
        <w:t>の法人・団体であること。（個人を除く。）</w:t>
      </w:r>
    </w:p>
    <w:p w14:paraId="76C63E3D" w14:textId="77777777" w:rsidR="009F4649" w:rsidRDefault="00C96F64" w:rsidP="00546FF7">
      <w:pPr>
        <w:ind w:left="1890" w:hangingChars="900" w:hanging="1890"/>
      </w:pPr>
      <w:r>
        <w:t>（２）組織の運営に関する規則（規約、会則等）を有していること。</w:t>
      </w:r>
    </w:p>
    <w:p w14:paraId="59220A58" w14:textId="1B7618DD" w:rsidR="009F4649" w:rsidRDefault="00C96F64" w:rsidP="00546FF7">
      <w:pPr>
        <w:ind w:left="1890" w:hangingChars="900" w:hanging="1890"/>
      </w:pPr>
      <w:r>
        <w:t>（３）</w:t>
      </w:r>
      <w:r w:rsidR="009F4649">
        <w:rPr>
          <w:rFonts w:hint="eastAsia"/>
        </w:rPr>
        <w:t>栃木県</w:t>
      </w:r>
      <w:r>
        <w:t>内で活動し、</w:t>
      </w:r>
      <w:r w:rsidR="003E4C7F">
        <w:rPr>
          <w:rFonts w:hint="eastAsia"/>
        </w:rPr>
        <w:t>栃木県</w:t>
      </w:r>
      <w:r>
        <w:t>内に主たる組織または事務局があること。</w:t>
      </w:r>
    </w:p>
    <w:p w14:paraId="14C0C3D1" w14:textId="77777777" w:rsidR="009F4649" w:rsidRDefault="00C96F64" w:rsidP="00546FF7">
      <w:pPr>
        <w:ind w:left="1890" w:hangingChars="900" w:hanging="1890"/>
      </w:pPr>
      <w:r>
        <w:t>（４）反社会的勢力と関係がないこと。</w:t>
      </w:r>
    </w:p>
    <w:p w14:paraId="4428CB2A" w14:textId="77777777" w:rsidR="009F4649" w:rsidRDefault="00C96F64" w:rsidP="00546FF7">
      <w:pPr>
        <w:ind w:left="1890" w:hangingChars="900" w:hanging="1890"/>
      </w:pPr>
      <w:r>
        <w:t>（５）日本国内において税金の滞納をしていないこと。</w:t>
      </w:r>
    </w:p>
    <w:p w14:paraId="599784B6" w14:textId="77777777" w:rsidR="009F4649" w:rsidRDefault="00C96F64" w:rsidP="00546FF7">
      <w:pPr>
        <w:ind w:left="1890" w:hangingChars="900" w:hanging="1890"/>
      </w:pPr>
      <w:r>
        <w:t>（６）日本国内の公的機関等との契約における重大な違反がないこと。</w:t>
      </w:r>
    </w:p>
    <w:p w14:paraId="1A8C6E70" w14:textId="77777777" w:rsidR="009F4649" w:rsidRDefault="00C96F64" w:rsidP="00546FF7">
      <w:pPr>
        <w:ind w:left="1890" w:hangingChars="900" w:hanging="1890"/>
      </w:pPr>
      <w:r>
        <w:t>（７）会社更生法（平成</w:t>
      </w:r>
      <w:r>
        <w:t xml:space="preserve"> 14 </w:t>
      </w:r>
      <w:r>
        <w:t>年法律第</w:t>
      </w:r>
      <w:r>
        <w:t xml:space="preserve"> 154 </w:t>
      </w:r>
      <w:r>
        <w:t>号）又は民事再生法（平成</w:t>
      </w:r>
      <w:r>
        <w:t xml:space="preserve"> 11 </w:t>
      </w:r>
      <w:r>
        <w:t>年法律第</w:t>
      </w:r>
      <w:r>
        <w:t xml:space="preserve"> 225 </w:t>
      </w:r>
      <w:r>
        <w:t>号）に</w:t>
      </w:r>
    </w:p>
    <w:p w14:paraId="6CE5E436" w14:textId="77777777" w:rsidR="009F4649" w:rsidRDefault="00C96F64" w:rsidP="009F4649">
      <w:pPr>
        <w:ind w:leftChars="200" w:left="1890" w:hangingChars="700" w:hanging="1470"/>
      </w:pPr>
      <w:r>
        <w:t>よる</w:t>
      </w:r>
      <w:r>
        <w:t xml:space="preserve"> </w:t>
      </w:r>
      <w:r>
        <w:t>申立て等、協定事業の継続性について不確実な状況が存在しないこと。</w:t>
      </w:r>
    </w:p>
    <w:p w14:paraId="144F3A20" w14:textId="58E8765B" w:rsidR="009F4649" w:rsidRDefault="003E4C7F" w:rsidP="009F4649">
      <w:pPr>
        <w:ind w:leftChars="44" w:left="407" w:hangingChars="150" w:hanging="315"/>
      </w:pPr>
      <w:r>
        <w:rPr>
          <w:rFonts w:hint="eastAsia"/>
        </w:rPr>
        <w:t>(</w:t>
      </w:r>
      <w:r>
        <w:rPr>
          <w:rFonts w:hint="eastAsia"/>
        </w:rPr>
        <w:t>８）反社会的勢力</w:t>
      </w:r>
      <w:r w:rsidR="00C96F64">
        <w:t>に該当せず、又は法人その他の団体の代表者、</w:t>
      </w:r>
      <w:r w:rsidR="00C96F64">
        <w:t xml:space="preserve"> </w:t>
      </w:r>
      <w:r w:rsidR="00C96F64">
        <w:t>役員又は使用人その他の従業者若しくは構成員に</w:t>
      </w:r>
      <w:r>
        <w:rPr>
          <w:rFonts w:hint="eastAsia"/>
        </w:rPr>
        <w:t>反社会的勢力</w:t>
      </w:r>
      <w:r w:rsidR="00C96F64">
        <w:t>等に該当する者がないこと。</w:t>
      </w:r>
      <w:r w:rsidR="00C96F64">
        <w:t xml:space="preserve"> </w:t>
      </w:r>
    </w:p>
    <w:p w14:paraId="4A62C75D" w14:textId="2A7ABED0" w:rsidR="00133E08" w:rsidRPr="008348EA" w:rsidRDefault="003E4C7F" w:rsidP="009F4649">
      <w:pPr>
        <w:ind w:leftChars="44" w:left="407" w:hangingChars="150" w:hanging="315"/>
        <w:rPr>
          <w:rFonts w:asciiTheme="minorEastAsia" w:hAnsiTheme="minorEastAsia"/>
        </w:rPr>
      </w:pPr>
      <w:r>
        <w:rPr>
          <w:rFonts w:hint="eastAsia"/>
        </w:rPr>
        <w:t>(</w:t>
      </w:r>
      <w:r w:rsidR="00C96F64">
        <w:t>９）過去の業務その他の事情において、</w:t>
      </w:r>
      <w:r>
        <w:rPr>
          <w:rFonts w:hint="eastAsia"/>
        </w:rPr>
        <w:t>栃木県</w:t>
      </w:r>
      <w:r w:rsidR="00C96F64">
        <w:t>が負担金を交付するにふさわしくないと判断する事実が存在しないこと。</w:t>
      </w:r>
    </w:p>
    <w:p w14:paraId="4A8705B7" w14:textId="77777777" w:rsidR="00FE5423" w:rsidRPr="008348EA" w:rsidRDefault="00FE5423" w:rsidP="00FE5423">
      <w:pPr>
        <w:rPr>
          <w:rFonts w:asciiTheme="minorEastAsia" w:hAnsiTheme="minorEastAsia"/>
        </w:rPr>
      </w:pPr>
    </w:p>
    <w:p w14:paraId="38F30989" w14:textId="0C88E850" w:rsidR="00546FF7" w:rsidRPr="008348EA" w:rsidRDefault="00D03931" w:rsidP="00E008AC">
      <w:pPr>
        <w:rPr>
          <w:rFonts w:asciiTheme="majorEastAsia" w:eastAsiaTheme="majorEastAsia" w:hAnsiTheme="majorEastAsia"/>
          <w:b/>
          <w:sz w:val="24"/>
          <w:szCs w:val="24"/>
        </w:rPr>
      </w:pPr>
      <w:r w:rsidRPr="008348EA">
        <w:rPr>
          <w:rFonts w:asciiTheme="majorEastAsia" w:eastAsiaTheme="majorEastAsia" w:hAnsiTheme="majorEastAsia" w:hint="eastAsia"/>
          <w:b/>
          <w:sz w:val="24"/>
          <w:szCs w:val="24"/>
        </w:rPr>
        <w:t>４</w:t>
      </w:r>
      <w:r w:rsidR="009F4649">
        <w:rPr>
          <w:rFonts w:asciiTheme="majorEastAsia" w:eastAsiaTheme="majorEastAsia" w:hAnsiTheme="majorEastAsia" w:hint="eastAsia"/>
          <w:b/>
          <w:sz w:val="24"/>
          <w:szCs w:val="24"/>
        </w:rPr>
        <w:t>.対象事業</w:t>
      </w:r>
    </w:p>
    <w:p w14:paraId="200B174A" w14:textId="77777777" w:rsidR="009F4649" w:rsidRDefault="0030116C" w:rsidP="00CA08A8">
      <w:pPr>
        <w:ind w:left="420" w:hangingChars="200" w:hanging="420"/>
      </w:pPr>
      <w:r w:rsidRPr="008348EA">
        <w:rPr>
          <w:rFonts w:asciiTheme="minorEastAsia" w:hAnsiTheme="minorEastAsia" w:hint="eastAsia"/>
        </w:rPr>
        <w:t xml:space="preserve">　</w:t>
      </w:r>
      <w:r w:rsidR="009F4649">
        <w:t>次の（１）～（９）の全てにあてはまる事業とします。</w:t>
      </w:r>
    </w:p>
    <w:p w14:paraId="7E6BAFE0" w14:textId="77777777" w:rsidR="00B02B80" w:rsidRDefault="009F4649" w:rsidP="00CA08A8">
      <w:pPr>
        <w:ind w:left="420" w:hangingChars="200" w:hanging="420"/>
      </w:pPr>
      <w:r>
        <w:t xml:space="preserve"> </w:t>
      </w:r>
      <w:r>
        <w:t>（１）「地方版図柄入りナンバープレートの寄付金活用事業に対する助成事業（令和</w:t>
      </w:r>
      <w:r w:rsidR="00A64F23">
        <w:rPr>
          <w:rFonts w:hint="eastAsia"/>
        </w:rPr>
        <w:t>７</w:t>
      </w:r>
      <w:r>
        <w:t>年度）」</w:t>
      </w:r>
      <w:r>
        <w:t xml:space="preserve"> </w:t>
      </w:r>
      <w:r>
        <w:t>の</w:t>
      </w:r>
      <w:r>
        <w:lastRenderedPageBreak/>
        <w:t>「２．助成対象事業＜実施要領</w:t>
      </w:r>
      <w:r>
        <w:t xml:space="preserve"> </w:t>
      </w:r>
      <w:r>
        <w:t>第</w:t>
      </w:r>
      <w:r>
        <w:t xml:space="preserve"> 2 </w:t>
      </w:r>
      <w:r>
        <w:t>条関連＞」に定める以下のいずれかの事業</w:t>
      </w:r>
    </w:p>
    <w:p w14:paraId="36CC251A" w14:textId="77777777" w:rsidR="00B02B80" w:rsidRDefault="009F4649" w:rsidP="00B02B80">
      <w:pPr>
        <w:ind w:leftChars="200" w:left="420"/>
      </w:pPr>
      <w:r>
        <w:rPr>
          <w:rFonts w:ascii="ＭＳ 明朝" w:eastAsia="ＭＳ 明朝" w:hAnsi="ＭＳ 明朝" w:cs="ＭＳ 明朝" w:hint="eastAsia"/>
        </w:rPr>
        <w:t>①</w:t>
      </w:r>
      <w:r>
        <w:t>公共交通機関等のバリアフリー化に資する事業</w:t>
      </w:r>
      <w:r>
        <w:t xml:space="preserve"> </w:t>
      </w:r>
    </w:p>
    <w:p w14:paraId="43DC60CE" w14:textId="77777777" w:rsidR="00B02B80" w:rsidRDefault="009F4649" w:rsidP="00B02B80">
      <w:pPr>
        <w:ind w:leftChars="200" w:left="420"/>
      </w:pPr>
      <w:r>
        <w:rPr>
          <w:rFonts w:ascii="ＭＳ 明朝" w:eastAsia="ＭＳ 明朝" w:hAnsi="ＭＳ 明朝" w:cs="ＭＳ 明朝" w:hint="eastAsia"/>
        </w:rPr>
        <w:t>②</w:t>
      </w:r>
      <w:r>
        <w:t>公共交通の輸送の円滑化、輸送力の強化に資する事業</w:t>
      </w:r>
      <w:r>
        <w:t xml:space="preserve"> </w:t>
      </w:r>
    </w:p>
    <w:p w14:paraId="12FACE1E" w14:textId="77777777" w:rsidR="00B02B80" w:rsidRDefault="009F4649" w:rsidP="00B02B80">
      <w:pPr>
        <w:ind w:leftChars="200" w:left="420"/>
      </w:pPr>
      <w:r>
        <w:rPr>
          <w:rFonts w:ascii="ＭＳ 明朝" w:eastAsia="ＭＳ 明朝" w:hAnsi="ＭＳ 明朝" w:cs="ＭＳ 明朝" w:hint="eastAsia"/>
        </w:rPr>
        <w:t>③</w:t>
      </w:r>
      <w:r>
        <w:t>公共交通機関等の利便性の向上・観光旅行客の受入れ体制の強化に資する事業</w:t>
      </w:r>
      <w:r>
        <w:t xml:space="preserve"> </w:t>
      </w:r>
    </w:p>
    <w:p w14:paraId="40D39C08" w14:textId="77777777" w:rsidR="00B02B80" w:rsidRDefault="009F4649" w:rsidP="00B02B80">
      <w:pPr>
        <w:ind w:leftChars="200" w:left="420"/>
      </w:pPr>
      <w:r>
        <w:rPr>
          <w:rFonts w:ascii="ＭＳ 明朝" w:eastAsia="ＭＳ 明朝" w:hAnsi="ＭＳ 明朝" w:cs="ＭＳ 明朝" w:hint="eastAsia"/>
        </w:rPr>
        <w:t>④</w:t>
      </w:r>
      <w:r>
        <w:t>次世代自動車の普及に資する事業</w:t>
      </w:r>
      <w:r>
        <w:t xml:space="preserve"> </w:t>
      </w:r>
    </w:p>
    <w:p w14:paraId="06D3A64A" w14:textId="77777777" w:rsidR="00B02B80" w:rsidRDefault="009F4649" w:rsidP="00B02B80">
      <w:pPr>
        <w:ind w:leftChars="200" w:left="420"/>
      </w:pPr>
      <w:r>
        <w:rPr>
          <w:rFonts w:ascii="ＭＳ 明朝" w:eastAsia="ＭＳ 明朝" w:hAnsi="ＭＳ 明朝" w:cs="ＭＳ 明朝" w:hint="eastAsia"/>
        </w:rPr>
        <w:t>⑤</w:t>
      </w:r>
      <w:r>
        <w:t>自動車等による交通事故防止対策、被害者救済対策に資する事業</w:t>
      </w:r>
      <w:r>
        <w:t xml:space="preserve"> </w:t>
      </w:r>
    </w:p>
    <w:p w14:paraId="73FD4181" w14:textId="77777777" w:rsidR="00B02B80" w:rsidRDefault="009F4649" w:rsidP="00B02B80">
      <w:pPr>
        <w:ind w:leftChars="200" w:left="420"/>
      </w:pPr>
      <w:r>
        <w:rPr>
          <w:rFonts w:ascii="ＭＳ 明朝" w:eastAsia="ＭＳ 明朝" w:hAnsi="ＭＳ 明朝" w:cs="ＭＳ 明朝" w:hint="eastAsia"/>
        </w:rPr>
        <w:t>⑥</w:t>
      </w:r>
      <w:r>
        <w:t>公共交通機関等の維持確保に資する事業</w:t>
      </w:r>
      <w:r>
        <w:t xml:space="preserve"> </w:t>
      </w:r>
    </w:p>
    <w:p w14:paraId="48AF3C96" w14:textId="77777777" w:rsidR="00B02B80" w:rsidRDefault="009F4649" w:rsidP="00B02B80">
      <w:pPr>
        <w:ind w:leftChars="200" w:left="420"/>
      </w:pPr>
      <w:r>
        <w:rPr>
          <w:rFonts w:ascii="ＭＳ 明朝" w:eastAsia="ＭＳ 明朝" w:hAnsi="ＭＳ 明朝" w:cs="ＭＳ 明朝" w:hint="eastAsia"/>
        </w:rPr>
        <w:t>⑦</w:t>
      </w:r>
      <w:r>
        <w:t>街づくりに資する事業</w:t>
      </w:r>
      <w:r>
        <w:t xml:space="preserve"> </w:t>
      </w:r>
    </w:p>
    <w:p w14:paraId="6C06BA81" w14:textId="77777777" w:rsidR="00B02B80" w:rsidRDefault="009F4649" w:rsidP="00B02B80">
      <w:pPr>
        <w:ind w:leftChars="200" w:left="420"/>
      </w:pPr>
      <w:r>
        <w:rPr>
          <w:rFonts w:ascii="ＭＳ 明朝" w:eastAsia="ＭＳ 明朝" w:hAnsi="ＭＳ 明朝" w:cs="ＭＳ 明朝" w:hint="eastAsia"/>
        </w:rPr>
        <w:t>⑧</w:t>
      </w:r>
      <w:r>
        <w:t>観光施設・拠点等の保全・整備に資する事業</w:t>
      </w:r>
      <w:r>
        <w:t xml:space="preserve"> </w:t>
      </w:r>
    </w:p>
    <w:p w14:paraId="7FA6E6D8" w14:textId="05B42BF3" w:rsidR="009F4649" w:rsidRDefault="009F4649" w:rsidP="00B02B80">
      <w:pPr>
        <w:ind w:leftChars="200" w:left="420"/>
      </w:pPr>
      <w:r>
        <w:rPr>
          <w:rFonts w:ascii="ＭＳ 明朝" w:eastAsia="ＭＳ 明朝" w:hAnsi="ＭＳ 明朝" w:cs="ＭＳ 明朝" w:hint="eastAsia"/>
        </w:rPr>
        <w:t>⑨</w:t>
      </w:r>
      <w:r>
        <w:t>その他、上記事業と一体となって利用者利便の向上、公共の福祉に資する事業</w:t>
      </w:r>
      <w:r>
        <w:t xml:space="preserve"> </w:t>
      </w:r>
    </w:p>
    <w:p w14:paraId="42B910DE" w14:textId="532E5003" w:rsidR="009F4649" w:rsidRDefault="009F4649" w:rsidP="00CA08A8">
      <w:pPr>
        <w:ind w:left="420" w:hangingChars="200" w:hanging="420"/>
      </w:pPr>
      <w:r>
        <w:t>（２）</w:t>
      </w:r>
      <w:r w:rsidR="003E4C7F">
        <w:rPr>
          <w:rFonts w:hint="eastAsia"/>
        </w:rPr>
        <w:t>栃木県</w:t>
      </w:r>
      <w:r>
        <w:t>内で実施する事業で</w:t>
      </w:r>
      <w:r w:rsidR="00A37668">
        <w:rPr>
          <w:rFonts w:hint="eastAsia"/>
        </w:rPr>
        <w:t>あり、かつ、事業の効果が県内全域に波及することが見込まれる事業であ</w:t>
      </w:r>
      <w:r>
        <w:t>ること。</w:t>
      </w:r>
    </w:p>
    <w:p w14:paraId="1F02EAEB" w14:textId="592DCDAA" w:rsidR="009F4649" w:rsidRDefault="009F4649" w:rsidP="00CA08A8">
      <w:pPr>
        <w:ind w:left="420" w:hangingChars="200" w:hanging="420"/>
      </w:pPr>
      <w:r>
        <w:t>（３）当該事業が、地方版図柄入りナンバープレートの寄付金を活用した事業であることを対外的に確認ができる表示を行うこと。</w:t>
      </w:r>
    </w:p>
    <w:p w14:paraId="2192FBAC" w14:textId="63926822" w:rsidR="009F4649" w:rsidRDefault="009F4649" w:rsidP="00CA08A8">
      <w:pPr>
        <w:ind w:left="420" w:hangingChars="200" w:hanging="420"/>
      </w:pPr>
      <w:r>
        <w:t>（４）事業実施期間は、令和</w:t>
      </w:r>
      <w:r w:rsidR="003E4C7F">
        <w:rPr>
          <w:rFonts w:hint="eastAsia"/>
        </w:rPr>
        <w:t>７</w:t>
      </w:r>
      <w:r w:rsidR="00506AC3">
        <w:rPr>
          <w:rFonts w:hint="eastAsia"/>
        </w:rPr>
        <w:t>(2025)</w:t>
      </w:r>
      <w:r>
        <w:t>年</w:t>
      </w:r>
      <w:r w:rsidR="003E4C7F">
        <w:rPr>
          <w:rFonts w:hint="eastAsia"/>
        </w:rPr>
        <w:t>10</w:t>
      </w:r>
      <w:r>
        <w:t>月下旬頃（財団決定後）から令和</w:t>
      </w:r>
      <w:r w:rsidR="003E4C7F">
        <w:rPr>
          <w:rFonts w:hint="eastAsia"/>
        </w:rPr>
        <w:t>８</w:t>
      </w:r>
      <w:r w:rsidR="00506AC3">
        <w:rPr>
          <w:rFonts w:hint="eastAsia"/>
        </w:rPr>
        <w:t>(2026)</w:t>
      </w:r>
      <w:r>
        <w:t>年３月</w:t>
      </w:r>
      <w:r>
        <w:t xml:space="preserve"> 31 </w:t>
      </w:r>
      <w:r>
        <w:t>日までを基本とする。ただし、交付決定前に事業の着手を行う場合は、その必要性を合理的かつ具体的に記載すること。</w:t>
      </w:r>
    </w:p>
    <w:p w14:paraId="30207805" w14:textId="77777777" w:rsidR="009F4649" w:rsidRDefault="009F4649" w:rsidP="00CA08A8">
      <w:pPr>
        <w:ind w:left="420" w:hangingChars="200" w:hanging="420"/>
      </w:pPr>
      <w:r>
        <w:t>（５）事業費のうち、申請する助成額が助成予算額の範囲内であること。</w:t>
      </w:r>
    </w:p>
    <w:p w14:paraId="2B4550A7" w14:textId="77777777" w:rsidR="009F4649" w:rsidRDefault="009F4649" w:rsidP="00CA08A8">
      <w:pPr>
        <w:ind w:left="420" w:hangingChars="200" w:hanging="420"/>
      </w:pPr>
      <w:r>
        <w:t>（６）営利を目的とした事業でないこと。</w:t>
      </w:r>
    </w:p>
    <w:p w14:paraId="7452C242" w14:textId="77777777" w:rsidR="009F4649" w:rsidRDefault="009F4649" w:rsidP="00CA08A8">
      <w:pPr>
        <w:ind w:left="420" w:hangingChars="200" w:hanging="420"/>
      </w:pPr>
      <w:r>
        <w:t>（７）事業の実施にあたり、法令等に違反する事実がないこと。</w:t>
      </w:r>
    </w:p>
    <w:p w14:paraId="2C698A73" w14:textId="77777777" w:rsidR="009F4649" w:rsidRDefault="009F4649" w:rsidP="00CA08A8">
      <w:pPr>
        <w:ind w:left="420" w:hangingChars="200" w:hanging="420"/>
      </w:pPr>
      <w:r>
        <w:t>（８）公共の安全及び福祉を脅かすおそれがないこと。</w:t>
      </w:r>
    </w:p>
    <w:p w14:paraId="0EE11AE5" w14:textId="71E74D49" w:rsidR="0030116C" w:rsidRPr="008348EA" w:rsidRDefault="009F4649" w:rsidP="009F4649">
      <w:pPr>
        <w:ind w:left="420" w:hangingChars="200" w:hanging="420"/>
        <w:rPr>
          <w:rFonts w:asciiTheme="minorEastAsia" w:hAnsiTheme="minorEastAsia"/>
        </w:rPr>
      </w:pPr>
      <w:r>
        <w:t>（９）政治活動、宗教活動、選挙活動を事業目的としていないこと。</w:t>
      </w:r>
    </w:p>
    <w:p w14:paraId="6CD18ABF" w14:textId="77777777" w:rsidR="001B3E3E" w:rsidRPr="008348EA" w:rsidRDefault="001B3E3E" w:rsidP="00E008AC">
      <w:pPr>
        <w:rPr>
          <w:rFonts w:asciiTheme="minorEastAsia" w:hAnsiTheme="minorEastAsia"/>
          <w:b/>
          <w:sz w:val="24"/>
          <w:szCs w:val="24"/>
        </w:rPr>
      </w:pPr>
    </w:p>
    <w:p w14:paraId="3DC4AD22" w14:textId="011958D2" w:rsidR="0030116C" w:rsidRPr="008348EA" w:rsidRDefault="0030116C" w:rsidP="00E008AC">
      <w:pPr>
        <w:rPr>
          <w:rFonts w:asciiTheme="majorEastAsia" w:eastAsiaTheme="majorEastAsia" w:hAnsiTheme="majorEastAsia"/>
          <w:b/>
          <w:sz w:val="24"/>
          <w:szCs w:val="24"/>
          <w:lang w:eastAsia="zh-TW"/>
        </w:rPr>
      </w:pPr>
      <w:r w:rsidRPr="008348EA">
        <w:rPr>
          <w:rFonts w:asciiTheme="majorEastAsia" w:eastAsiaTheme="majorEastAsia" w:hAnsiTheme="majorEastAsia" w:hint="eastAsia"/>
          <w:b/>
          <w:sz w:val="24"/>
          <w:szCs w:val="24"/>
          <w:lang w:eastAsia="zh-TW"/>
        </w:rPr>
        <w:t>５</w:t>
      </w:r>
      <w:r w:rsidR="009F4649">
        <w:rPr>
          <w:rFonts w:asciiTheme="majorEastAsia" w:eastAsiaTheme="majorEastAsia" w:hAnsiTheme="majorEastAsia" w:hint="eastAsia"/>
          <w:b/>
          <w:sz w:val="24"/>
          <w:szCs w:val="24"/>
          <w:lang w:eastAsia="zh-TW"/>
        </w:rPr>
        <w:t>.助成額</w:t>
      </w:r>
      <w:r w:rsidR="009059A7">
        <w:rPr>
          <w:rFonts w:asciiTheme="majorEastAsia" w:eastAsiaTheme="majorEastAsia" w:hAnsiTheme="majorEastAsia" w:hint="eastAsia"/>
          <w:b/>
          <w:sz w:val="24"/>
          <w:szCs w:val="24"/>
          <w:lang w:eastAsia="zh-TW"/>
        </w:rPr>
        <w:t>等</w:t>
      </w:r>
    </w:p>
    <w:p w14:paraId="3D9777AE" w14:textId="77777777" w:rsidR="00406C2C" w:rsidRDefault="009F4649" w:rsidP="00406C2C">
      <w:pPr>
        <w:rPr>
          <w:lang w:eastAsia="zh-TW"/>
        </w:rPr>
      </w:pPr>
      <w:r>
        <w:rPr>
          <w:lang w:eastAsia="zh-TW"/>
        </w:rPr>
        <w:t>（１）助成額：１事業</w:t>
      </w:r>
      <w:r>
        <w:rPr>
          <w:lang w:eastAsia="zh-TW"/>
        </w:rPr>
        <w:t xml:space="preserve"> 100 </w:t>
      </w:r>
      <w:r>
        <w:rPr>
          <w:lang w:eastAsia="zh-TW"/>
        </w:rPr>
        <w:t>万円</w:t>
      </w:r>
      <w:r w:rsidR="00A33E0A">
        <w:rPr>
          <w:rFonts w:hint="eastAsia"/>
          <w:lang w:eastAsia="zh-TW"/>
        </w:rPr>
        <w:t>程度</w:t>
      </w:r>
      <w:r w:rsidR="00406C2C">
        <w:rPr>
          <w:rFonts w:hint="eastAsia"/>
          <w:lang w:eastAsia="zh-TW"/>
        </w:rPr>
        <w:t xml:space="preserve"> </w:t>
      </w:r>
    </w:p>
    <w:p w14:paraId="6B4DC5E8" w14:textId="6F4DEFBE" w:rsidR="003E4C7F" w:rsidRDefault="009F4649" w:rsidP="00406C2C">
      <w:pPr>
        <w:ind w:firstLineChars="300" w:firstLine="630"/>
      </w:pPr>
      <w:r>
        <w:rPr>
          <w:rFonts w:ascii="ＭＳ 明朝" w:eastAsia="ＭＳ 明朝" w:hAnsi="ＭＳ 明朝" w:cs="ＭＳ 明朝" w:hint="eastAsia"/>
        </w:rPr>
        <w:t>※</w:t>
      </w:r>
      <w:r w:rsidR="00CF4F65">
        <w:rPr>
          <w:rFonts w:ascii="ＭＳ 明朝" w:eastAsia="ＭＳ 明朝" w:hAnsi="ＭＳ 明朝" w:cs="ＭＳ 明朝" w:hint="eastAsia"/>
        </w:rPr>
        <w:t>令和７年度の</w:t>
      </w:r>
      <w:r>
        <w:t>助成予算額は</w:t>
      </w:r>
      <w:r>
        <w:t xml:space="preserve"> </w:t>
      </w:r>
      <w:r w:rsidR="008539A2">
        <w:rPr>
          <w:rFonts w:hint="eastAsia"/>
        </w:rPr>
        <w:t>200</w:t>
      </w:r>
      <w:r w:rsidR="008539A2">
        <w:rPr>
          <w:rFonts w:hint="eastAsia"/>
        </w:rPr>
        <w:t>万</w:t>
      </w:r>
      <w:r>
        <w:t>円で、２事業</w:t>
      </w:r>
      <w:r w:rsidR="00D01569">
        <w:rPr>
          <w:rFonts w:hint="eastAsia"/>
        </w:rPr>
        <w:t>程度</w:t>
      </w:r>
      <w:r>
        <w:t>を選定予定</w:t>
      </w:r>
      <w:r w:rsidR="0050012D">
        <w:rPr>
          <w:rFonts w:hint="eastAsia"/>
        </w:rPr>
        <w:t>。</w:t>
      </w:r>
    </w:p>
    <w:p w14:paraId="3D32D2FC" w14:textId="2437BCD2" w:rsidR="0030116C" w:rsidRPr="00406C2C" w:rsidRDefault="009F4649" w:rsidP="003E4C7F">
      <w:r>
        <w:t>（２）助成対象経費：事業の実施</w:t>
      </w:r>
      <w:r w:rsidR="00406C2C">
        <w:rPr>
          <w:rFonts w:hint="eastAsia"/>
        </w:rPr>
        <w:t>に要する</w:t>
      </w:r>
      <w:r>
        <w:t>経費（ただし、組織の運営費等を除く）</w:t>
      </w:r>
      <w:r w:rsidR="0030116C" w:rsidRPr="008348EA">
        <w:rPr>
          <w:rFonts w:asciiTheme="minorEastAsia" w:hAnsiTheme="minorEastAsia"/>
        </w:rPr>
        <w:t>。</w:t>
      </w:r>
    </w:p>
    <w:p w14:paraId="61D4DB05" w14:textId="77777777" w:rsidR="00546FF7" w:rsidRPr="008348EA" w:rsidRDefault="00546FF7" w:rsidP="00E008AC">
      <w:pPr>
        <w:rPr>
          <w:rFonts w:asciiTheme="minorEastAsia" w:hAnsiTheme="minorEastAsia"/>
        </w:rPr>
      </w:pPr>
    </w:p>
    <w:p w14:paraId="3DE347FA" w14:textId="72FE55D9" w:rsidR="0030116C" w:rsidRPr="008348EA" w:rsidRDefault="0030116C" w:rsidP="00E008AC">
      <w:pPr>
        <w:rPr>
          <w:rFonts w:asciiTheme="majorEastAsia" w:eastAsiaTheme="majorEastAsia" w:hAnsiTheme="majorEastAsia"/>
          <w:b/>
          <w:sz w:val="24"/>
          <w:szCs w:val="24"/>
        </w:rPr>
      </w:pPr>
      <w:r w:rsidRPr="008348EA">
        <w:rPr>
          <w:rFonts w:asciiTheme="majorEastAsia" w:eastAsiaTheme="majorEastAsia" w:hAnsiTheme="majorEastAsia" w:hint="eastAsia"/>
          <w:b/>
          <w:sz w:val="24"/>
          <w:szCs w:val="24"/>
        </w:rPr>
        <w:t>６</w:t>
      </w:r>
      <w:r w:rsidR="009F4649">
        <w:rPr>
          <w:rFonts w:asciiTheme="majorEastAsia" w:eastAsiaTheme="majorEastAsia" w:hAnsiTheme="majorEastAsia" w:hint="eastAsia"/>
          <w:b/>
          <w:sz w:val="24"/>
          <w:szCs w:val="24"/>
        </w:rPr>
        <w:t>.応募書類</w:t>
      </w:r>
    </w:p>
    <w:p w14:paraId="5BEDF848" w14:textId="518CD232" w:rsidR="00CF4F65" w:rsidRDefault="0030116C" w:rsidP="00E008AC">
      <w:r w:rsidRPr="008348EA">
        <w:rPr>
          <w:rFonts w:asciiTheme="minorEastAsia" w:hAnsiTheme="minorEastAsia" w:hint="eastAsia"/>
        </w:rPr>
        <w:t xml:space="preserve">　</w:t>
      </w:r>
      <w:r w:rsidR="009F4649">
        <w:t>上記１の「地方版図柄入りナンバープレートの寄付金活用事業に対する助成事業（令和</w:t>
      </w:r>
      <w:r w:rsidR="00CF4F65">
        <w:rPr>
          <w:rFonts w:hint="eastAsia"/>
        </w:rPr>
        <w:t>７</w:t>
      </w:r>
      <w:r w:rsidR="009F4649">
        <w:t>年度）」における以下の応募書類を提出してください。</w:t>
      </w:r>
    </w:p>
    <w:p w14:paraId="0831B207" w14:textId="77777777" w:rsidR="00CF4F65" w:rsidRDefault="009F4649" w:rsidP="00CF4F65">
      <w:pPr>
        <w:ind w:firstLineChars="100" w:firstLine="210"/>
      </w:pPr>
      <w:r>
        <w:t xml:space="preserve"> </w:t>
      </w:r>
      <w:r>
        <w:t>ただし、様式第１については、</w:t>
      </w:r>
      <w:r w:rsidR="00CF4F65">
        <w:rPr>
          <w:rFonts w:hint="eastAsia"/>
        </w:rPr>
        <w:t>栃木県</w:t>
      </w:r>
      <w:r>
        <w:t>版の申請書を提出してください</w:t>
      </w:r>
      <w:r w:rsidR="00CF4F65">
        <w:rPr>
          <w:rFonts w:hint="eastAsia"/>
        </w:rPr>
        <w:t>。</w:t>
      </w:r>
    </w:p>
    <w:p w14:paraId="05911AF8" w14:textId="77777777" w:rsidR="00CF4F65" w:rsidRDefault="00CF4F65" w:rsidP="00CF4F65">
      <w:r>
        <w:rPr>
          <w:rFonts w:hint="eastAsia"/>
        </w:rPr>
        <w:t>（</w:t>
      </w:r>
      <w:r w:rsidR="009F4649">
        <w:t>１）（様式第１）</w:t>
      </w:r>
      <w:r>
        <w:rPr>
          <w:rFonts w:hint="eastAsia"/>
        </w:rPr>
        <w:t>栃木県</w:t>
      </w:r>
      <w:r w:rsidR="009F4649">
        <w:t>版図柄入りナンバープレートの寄付金活用事業助成金交付申請書</w:t>
      </w:r>
    </w:p>
    <w:p w14:paraId="3E541FB0" w14:textId="77777777" w:rsidR="00CF4F65" w:rsidRDefault="009F4649" w:rsidP="00CF4F65">
      <w:r>
        <w:t>（２）（様式第１・別紙１）助成金交付申請事業の概要</w:t>
      </w:r>
    </w:p>
    <w:p w14:paraId="52156F01" w14:textId="77777777" w:rsidR="00CF4F65" w:rsidRDefault="009F4649" w:rsidP="00CF4F65">
      <w:r>
        <w:t>（３）（様式第１・別紙２）助成金交付申請額及び助成対象経費の内訳等</w:t>
      </w:r>
      <w:r>
        <w:t xml:space="preserve"> </w:t>
      </w:r>
    </w:p>
    <w:p w14:paraId="7E0485E2" w14:textId="77777777" w:rsidR="00CF4F65" w:rsidRDefault="00CF4F65" w:rsidP="00CF4F65"/>
    <w:p w14:paraId="721E5D19" w14:textId="77777777" w:rsidR="00CF4F65" w:rsidRDefault="009F4649" w:rsidP="00CF4F65">
      <w:r>
        <w:t xml:space="preserve"> </w:t>
      </w:r>
      <w:r>
        <w:t>＜添付書類＞</w:t>
      </w:r>
      <w:r>
        <w:t xml:space="preserve"> </w:t>
      </w:r>
    </w:p>
    <w:p w14:paraId="54DCC08C" w14:textId="3D1A463B" w:rsidR="00CF4F65" w:rsidRDefault="009F4649" w:rsidP="00CF4F65">
      <w:pPr>
        <w:pStyle w:val="ae"/>
        <w:numPr>
          <w:ilvl w:val="0"/>
          <w:numId w:val="8"/>
        </w:numPr>
        <w:ind w:leftChars="0"/>
      </w:pPr>
      <w:r>
        <w:t>上記の「積算内訳」で使用した積算単価について、その単価の根拠となる資料（見積書、仕</w:t>
      </w:r>
      <w:r>
        <w:lastRenderedPageBreak/>
        <w:t>様書等）</w:t>
      </w:r>
      <w:r>
        <w:t xml:space="preserve"> </w:t>
      </w:r>
    </w:p>
    <w:p w14:paraId="6EBFC66E" w14:textId="77777777" w:rsidR="00CF4F65" w:rsidRDefault="009F4649" w:rsidP="00CF4F65">
      <w:pPr>
        <w:pStyle w:val="ae"/>
        <w:numPr>
          <w:ilvl w:val="0"/>
          <w:numId w:val="8"/>
        </w:numPr>
        <w:ind w:leftChars="0"/>
      </w:pPr>
      <w:r>
        <w:t>上記</w:t>
      </w:r>
      <w:r w:rsidRPr="00CF4F65">
        <w:rPr>
          <w:rFonts w:ascii="ＭＳ 明朝" w:eastAsia="ＭＳ 明朝" w:hAnsi="ＭＳ 明朝" w:cs="ＭＳ 明朝" w:hint="eastAsia"/>
        </w:rPr>
        <w:t>①</w:t>
      </w:r>
      <w:r>
        <w:t>以外で、助成対象経費の算定に関して参考となる資料</w:t>
      </w:r>
    </w:p>
    <w:p w14:paraId="41A067EE" w14:textId="14C73DF5" w:rsidR="00CF4F65" w:rsidRDefault="009F4649" w:rsidP="00CF4F65">
      <w:pPr>
        <w:pStyle w:val="ae"/>
        <w:numPr>
          <w:ilvl w:val="0"/>
          <w:numId w:val="8"/>
        </w:numPr>
        <w:ind w:leftChars="0"/>
      </w:pPr>
      <w:r>
        <w:t>交付申請者の概要及び業務内容がわかる資料</w:t>
      </w:r>
    </w:p>
    <w:p w14:paraId="44230B60" w14:textId="77777777" w:rsidR="00CF4F65" w:rsidRDefault="009F4649" w:rsidP="00CF4F65">
      <w:r>
        <w:t>（４）（様式第１・別紙３）助成金交付申請事業に係る総事業費の財源内訳（予定）</w:t>
      </w:r>
    </w:p>
    <w:p w14:paraId="7BAD376D" w14:textId="2531848C" w:rsidR="006D386A" w:rsidRPr="008348EA" w:rsidRDefault="006D386A" w:rsidP="00E008AC">
      <w:pPr>
        <w:rPr>
          <w:rFonts w:asciiTheme="minorEastAsia" w:hAnsiTheme="minorEastAsia"/>
        </w:rPr>
      </w:pPr>
    </w:p>
    <w:p w14:paraId="3F344137" w14:textId="0A5B8FED" w:rsidR="00DD0B68" w:rsidRDefault="00DD0B68" w:rsidP="00E008AC">
      <w:pPr>
        <w:rPr>
          <w:rFonts w:asciiTheme="majorEastAsia" w:eastAsiaTheme="majorEastAsia" w:hAnsiTheme="majorEastAsia"/>
          <w:b/>
          <w:sz w:val="24"/>
          <w:szCs w:val="24"/>
        </w:rPr>
      </w:pPr>
      <w:r w:rsidRPr="008348EA">
        <w:rPr>
          <w:rFonts w:asciiTheme="majorEastAsia" w:eastAsiaTheme="majorEastAsia" w:hAnsiTheme="majorEastAsia" w:hint="eastAsia"/>
          <w:b/>
          <w:sz w:val="24"/>
          <w:szCs w:val="24"/>
        </w:rPr>
        <w:t>７</w:t>
      </w:r>
      <w:r w:rsidR="00CF4F65">
        <w:rPr>
          <w:rFonts w:asciiTheme="majorEastAsia" w:eastAsiaTheme="majorEastAsia" w:hAnsiTheme="majorEastAsia" w:hint="eastAsia"/>
          <w:b/>
          <w:sz w:val="24"/>
          <w:szCs w:val="24"/>
        </w:rPr>
        <w:t>.応募方法</w:t>
      </w:r>
    </w:p>
    <w:p w14:paraId="147D418C" w14:textId="02C26B6D" w:rsidR="00CF4F65" w:rsidRDefault="00CF4F65" w:rsidP="00CF4F65">
      <w:r>
        <w:rPr>
          <w:rFonts w:hint="eastAsia"/>
        </w:rPr>
        <w:t>（</w:t>
      </w:r>
      <w:r>
        <w:t>１）応募数：１法人・団体につき１事業の応募とします</w:t>
      </w:r>
    </w:p>
    <w:p w14:paraId="01494FD9" w14:textId="77777777" w:rsidR="00CF4F65" w:rsidRDefault="00CF4F65" w:rsidP="00CF4F65">
      <w:r>
        <w:t>（２）応募方法：電子メール又は郵送により行います。なお、郵送の場合は、２部（正・副各１</w:t>
      </w:r>
    </w:p>
    <w:p w14:paraId="24484292" w14:textId="2E189CEF" w:rsidR="00CF4F65" w:rsidRDefault="00CF4F65" w:rsidP="00CF4F65">
      <w:pPr>
        <w:ind w:firstLineChars="800" w:firstLine="1680"/>
      </w:pPr>
      <w:r>
        <w:t>部）提出してください。</w:t>
      </w:r>
    </w:p>
    <w:p w14:paraId="29FE1BCD" w14:textId="624E4602" w:rsidR="00CF4F65" w:rsidRDefault="00CF4F65" w:rsidP="00CF4F65">
      <w:r>
        <w:t>（３）応募先：下記</w:t>
      </w:r>
      <w:r>
        <w:t xml:space="preserve"> 10 </w:t>
      </w:r>
      <w:r>
        <w:t>の宛先とします。</w:t>
      </w:r>
    </w:p>
    <w:p w14:paraId="1573F311" w14:textId="14DC013B" w:rsidR="00CF4F65" w:rsidRDefault="00CF4F65" w:rsidP="00CF4F65">
      <w:pPr>
        <w:rPr>
          <w:lang w:eastAsia="zh-TW"/>
        </w:rPr>
      </w:pPr>
      <w:r>
        <w:rPr>
          <w:rFonts w:hint="eastAsia"/>
          <w:lang w:eastAsia="zh-TW"/>
        </w:rPr>
        <w:t>（４）</w:t>
      </w:r>
      <w:r>
        <w:rPr>
          <w:lang w:eastAsia="zh-TW"/>
        </w:rPr>
        <w:t>応募締切：令和</w:t>
      </w:r>
      <w:r w:rsidR="00F92E4C">
        <w:rPr>
          <w:rFonts w:hint="eastAsia"/>
          <w:lang w:eastAsia="zh-TW"/>
        </w:rPr>
        <w:t>７</w:t>
      </w:r>
      <w:r w:rsidR="00506AC3">
        <w:rPr>
          <w:rFonts w:hint="eastAsia"/>
          <w:lang w:eastAsia="zh-TW"/>
        </w:rPr>
        <w:t>(2025)</w:t>
      </w:r>
      <w:r>
        <w:rPr>
          <w:lang w:eastAsia="zh-TW"/>
        </w:rPr>
        <w:t>年</w:t>
      </w:r>
      <w:r w:rsidR="007E42EC">
        <w:rPr>
          <w:rFonts w:hint="eastAsia"/>
          <w:lang w:eastAsia="zh-TW"/>
        </w:rPr>
        <w:t>７</w:t>
      </w:r>
      <w:r>
        <w:rPr>
          <w:lang w:eastAsia="zh-TW"/>
        </w:rPr>
        <w:t>月</w:t>
      </w:r>
      <w:r w:rsidR="007E42EC">
        <w:rPr>
          <w:rFonts w:hint="eastAsia"/>
          <w:lang w:eastAsia="zh-TW"/>
        </w:rPr>
        <w:t>４</w:t>
      </w:r>
      <w:r>
        <w:rPr>
          <w:lang w:eastAsia="zh-TW"/>
        </w:rPr>
        <w:t>日（</w:t>
      </w:r>
      <w:r w:rsidR="007E42EC">
        <w:rPr>
          <w:rFonts w:hint="eastAsia"/>
          <w:lang w:eastAsia="zh-TW"/>
        </w:rPr>
        <w:t>金</w:t>
      </w:r>
      <w:r>
        <w:rPr>
          <w:lang w:eastAsia="zh-TW"/>
        </w:rPr>
        <w:t>曜日）</w:t>
      </w:r>
      <w:r w:rsidR="00BD6BFF">
        <w:rPr>
          <w:rFonts w:hint="eastAsia"/>
          <w:lang w:eastAsia="zh-TW"/>
        </w:rPr>
        <w:t>※当日</w:t>
      </w:r>
      <w:r w:rsidR="00D01569">
        <w:rPr>
          <w:rFonts w:hint="eastAsia"/>
          <w:lang w:eastAsia="zh-TW"/>
        </w:rPr>
        <w:t>消印有効</w:t>
      </w:r>
    </w:p>
    <w:p w14:paraId="4AAF9733" w14:textId="77777777" w:rsidR="009F4649" w:rsidRDefault="009F4649" w:rsidP="009F4649">
      <w:pPr>
        <w:rPr>
          <w:rFonts w:asciiTheme="minorEastAsia" w:hAnsiTheme="minorEastAsia"/>
          <w:lang w:eastAsia="zh-TW"/>
        </w:rPr>
      </w:pPr>
    </w:p>
    <w:p w14:paraId="5E2473B2" w14:textId="0A2480A3" w:rsidR="009F4649" w:rsidRPr="008348EA" w:rsidRDefault="00CF4F65" w:rsidP="009F4649">
      <w:pPr>
        <w:rPr>
          <w:rFonts w:asciiTheme="majorEastAsia" w:eastAsiaTheme="majorEastAsia" w:hAnsiTheme="majorEastAsia"/>
          <w:b/>
          <w:sz w:val="24"/>
          <w:szCs w:val="24"/>
        </w:rPr>
      </w:pPr>
      <w:r>
        <w:rPr>
          <w:rFonts w:asciiTheme="majorEastAsia" w:eastAsiaTheme="majorEastAsia" w:hAnsiTheme="majorEastAsia" w:hint="eastAsia"/>
          <w:b/>
          <w:sz w:val="24"/>
          <w:szCs w:val="24"/>
        </w:rPr>
        <w:t>８．選定方法</w:t>
      </w:r>
    </w:p>
    <w:p w14:paraId="41C9565F" w14:textId="6AD9D4B3" w:rsidR="00211AF6" w:rsidRDefault="00065A06" w:rsidP="00BD6BFF">
      <w:pPr>
        <w:ind w:left="210" w:hangingChars="100" w:hanging="210"/>
      </w:pPr>
      <w:r>
        <w:t>（１）助成対象事業者及び対象事業の選定は、「</w:t>
      </w:r>
      <w:r w:rsidR="00211AF6">
        <w:rPr>
          <w:rFonts w:hint="eastAsia"/>
        </w:rPr>
        <w:t>栃木県</w:t>
      </w:r>
      <w:r>
        <w:t>版図柄入りナンバープレート</w:t>
      </w:r>
      <w:r w:rsidR="00211AF6">
        <w:rPr>
          <w:rFonts w:hint="eastAsia"/>
        </w:rPr>
        <w:t>推進</w:t>
      </w:r>
      <w:r>
        <w:t>協議会」（事務局：</w:t>
      </w:r>
      <w:r w:rsidR="00211AF6">
        <w:rPr>
          <w:rFonts w:hint="eastAsia"/>
        </w:rPr>
        <w:t>栃木県総合政策部地域振興課</w:t>
      </w:r>
      <w:r>
        <w:t>）において行います。</w:t>
      </w:r>
    </w:p>
    <w:p w14:paraId="486BB5F9" w14:textId="1B99355C" w:rsidR="00211AF6" w:rsidRDefault="00065A06" w:rsidP="00211AF6">
      <w:pPr>
        <w:ind w:left="210" w:hangingChars="100" w:hanging="210"/>
      </w:pPr>
      <w:r>
        <w:t>（</w:t>
      </w:r>
      <w:r w:rsidR="00BD6BFF">
        <w:rPr>
          <w:rFonts w:hint="eastAsia"/>
        </w:rPr>
        <w:t>２</w:t>
      </w:r>
      <w:r>
        <w:t>）選定の決定は、募集期間終了後３週間以内に行い、選定された事業者にメールにてご連絡します。</w:t>
      </w:r>
    </w:p>
    <w:p w14:paraId="18626FC1" w14:textId="76027D9A" w:rsidR="00211AF6" w:rsidRDefault="00065A06" w:rsidP="00211AF6">
      <w:pPr>
        <w:ind w:leftChars="100" w:left="210"/>
      </w:pPr>
      <w:r>
        <w:t>また、選定された事業者及び事業について、</w:t>
      </w:r>
      <w:r w:rsidR="00211AF6">
        <w:rPr>
          <w:rFonts w:hint="eastAsia"/>
        </w:rPr>
        <w:t>栃木県</w:t>
      </w:r>
      <w:r>
        <w:t>のホームページ上に掲載します。</w:t>
      </w:r>
    </w:p>
    <w:p w14:paraId="3C326606" w14:textId="77777777" w:rsidR="00211AF6" w:rsidRDefault="00065A06" w:rsidP="00211AF6">
      <w:pPr>
        <w:ind w:leftChars="100" w:left="210"/>
      </w:pPr>
      <w:r>
        <w:t>なお、審査の経過・結果（不採択の理由等）に関する問合せは、一切応じかねますので、ご了承ください。</w:t>
      </w:r>
    </w:p>
    <w:p w14:paraId="032CE094" w14:textId="0C73CAC9" w:rsidR="00211AF6" w:rsidRDefault="00065A06" w:rsidP="00211AF6">
      <w:pPr>
        <w:ind w:leftChars="100" w:left="210"/>
      </w:pPr>
      <w:r>
        <w:t xml:space="preserve"> </w:t>
      </w:r>
      <w:r>
        <w:rPr>
          <w:rFonts w:ascii="ＭＳ 明朝" w:eastAsia="ＭＳ 明朝" w:hAnsi="ＭＳ 明朝" w:cs="ＭＳ 明朝" w:hint="eastAsia"/>
        </w:rPr>
        <w:t>※</w:t>
      </w:r>
      <w:r w:rsidR="00211AF6">
        <w:rPr>
          <w:rFonts w:ascii="ＭＳ 明朝" w:eastAsia="ＭＳ 明朝" w:hAnsi="ＭＳ 明朝" w:cs="ＭＳ 明朝" w:hint="eastAsia"/>
        </w:rPr>
        <w:t>栃木県</w:t>
      </w:r>
      <w:r>
        <w:t>ホームページ：</w:t>
      </w:r>
      <w:r w:rsidR="00211AF6">
        <w:t xml:space="preserve"> </w:t>
      </w:r>
      <w:r w:rsidR="00211AF6" w:rsidRPr="00211AF6">
        <w:t xml:space="preserve">https://www.pref.tochigi.lg.jp/a03/index.html </w:t>
      </w:r>
      <w:r>
        <w:t xml:space="preserve"> </w:t>
      </w:r>
    </w:p>
    <w:p w14:paraId="6937D83C" w14:textId="79E5763C" w:rsidR="009F4649" w:rsidRDefault="00065A06" w:rsidP="00211AF6">
      <w:pPr>
        <w:ind w:left="210" w:hangingChars="100" w:hanging="210"/>
        <w:rPr>
          <w:rFonts w:asciiTheme="minorEastAsia" w:hAnsiTheme="minorEastAsia"/>
        </w:rPr>
      </w:pPr>
      <w:r>
        <w:t>（</w:t>
      </w:r>
      <w:r w:rsidR="00BD6BFF">
        <w:rPr>
          <w:rFonts w:hint="eastAsia"/>
        </w:rPr>
        <w:t>３</w:t>
      </w:r>
      <w:r>
        <w:t>）なお、事業の採択を決定するのは財団であり、協議会の選定をもって、助成を確約するものではありません。</w:t>
      </w:r>
    </w:p>
    <w:p w14:paraId="33AFFF73" w14:textId="77777777" w:rsidR="009F4649" w:rsidRDefault="009F4649" w:rsidP="009F4649">
      <w:pPr>
        <w:rPr>
          <w:rFonts w:asciiTheme="minorEastAsia" w:hAnsiTheme="minorEastAsia"/>
        </w:rPr>
      </w:pPr>
    </w:p>
    <w:p w14:paraId="37776F39" w14:textId="2E3CC62B" w:rsidR="009F4649" w:rsidRPr="008348EA" w:rsidRDefault="00211AF6" w:rsidP="009F4649">
      <w:pPr>
        <w:rPr>
          <w:rFonts w:asciiTheme="majorEastAsia" w:eastAsiaTheme="majorEastAsia" w:hAnsiTheme="majorEastAsia"/>
          <w:b/>
          <w:sz w:val="24"/>
          <w:szCs w:val="24"/>
        </w:rPr>
      </w:pPr>
      <w:r>
        <w:rPr>
          <w:rFonts w:asciiTheme="majorEastAsia" w:eastAsiaTheme="majorEastAsia" w:hAnsiTheme="majorEastAsia" w:hint="eastAsia"/>
          <w:b/>
          <w:sz w:val="24"/>
          <w:szCs w:val="24"/>
        </w:rPr>
        <w:t>９.その他</w:t>
      </w:r>
    </w:p>
    <w:p w14:paraId="547C3FC8" w14:textId="77777777" w:rsidR="00211AF6" w:rsidRDefault="00065A06" w:rsidP="00211AF6">
      <w:pPr>
        <w:ind w:firstLineChars="100" w:firstLine="210"/>
      </w:pPr>
      <w:r>
        <w:t>本要項に記載のない事項については、上記１の「地方版図柄入りナンバープレートの寄付金活用事業に対する助成事業（令和</w:t>
      </w:r>
      <w:r w:rsidR="00211AF6">
        <w:rPr>
          <w:rFonts w:hint="eastAsia"/>
        </w:rPr>
        <w:t>７</w:t>
      </w:r>
      <w:r>
        <w:t>年度）」における以下の規定類によるものとします。</w:t>
      </w:r>
    </w:p>
    <w:p w14:paraId="67158D5B" w14:textId="77777777" w:rsidR="00211AF6" w:rsidRDefault="00065A06" w:rsidP="00211AF6">
      <w:r>
        <w:t>（１）公益財団法人日本デザインナンバー財団助成対象者選考規程</w:t>
      </w:r>
      <w:r>
        <w:t xml:space="preserve"> </w:t>
      </w:r>
      <w:r>
        <w:t>＜選考規程＞</w:t>
      </w:r>
      <w:r>
        <w:t xml:space="preserve"> </w:t>
      </w:r>
    </w:p>
    <w:p w14:paraId="72EC942A" w14:textId="77777777" w:rsidR="00211AF6" w:rsidRDefault="00065A06" w:rsidP="00211AF6">
      <w:r>
        <w:t>（２）地方版図柄入りナンバープレートの寄付金活用事業助成実施要領</w:t>
      </w:r>
      <w:r>
        <w:t xml:space="preserve"> </w:t>
      </w:r>
      <w:r>
        <w:t>＜実施要領＞</w:t>
      </w:r>
      <w:r>
        <w:t xml:space="preserve"> </w:t>
      </w:r>
    </w:p>
    <w:p w14:paraId="322C50DD" w14:textId="40DCD538" w:rsidR="009F4649" w:rsidRPr="00211AF6" w:rsidRDefault="00065A06" w:rsidP="00211AF6">
      <w:r>
        <w:t>（３）地方版図柄入りナンバープレートの寄付金活用事業助成募集要項</w:t>
      </w:r>
      <w:r>
        <w:t xml:space="preserve"> </w:t>
      </w:r>
      <w:r>
        <w:t>＜募集要項＞</w:t>
      </w:r>
    </w:p>
    <w:p w14:paraId="22A277C4" w14:textId="77777777" w:rsidR="008B30F8" w:rsidRDefault="008B30F8" w:rsidP="00E008AC">
      <w:pPr>
        <w:rPr>
          <w:rFonts w:asciiTheme="minorEastAsia" w:hAnsiTheme="minorEastAsia"/>
        </w:rPr>
      </w:pPr>
    </w:p>
    <w:p w14:paraId="70B7C23D" w14:textId="72F5C24C" w:rsidR="009F4649" w:rsidRPr="00BD6BFF" w:rsidRDefault="008B30F8" w:rsidP="00E008AC">
      <w:pPr>
        <w:rPr>
          <w:rFonts w:asciiTheme="majorEastAsia" w:eastAsiaTheme="majorEastAsia" w:hAnsiTheme="majorEastAsia"/>
          <w:b/>
          <w:sz w:val="24"/>
          <w:szCs w:val="24"/>
        </w:rPr>
      </w:pPr>
      <w:r>
        <w:rPr>
          <w:rFonts w:asciiTheme="majorEastAsia" w:eastAsiaTheme="majorEastAsia" w:hAnsiTheme="majorEastAsia" w:hint="eastAsia"/>
          <w:b/>
          <w:sz w:val="24"/>
          <w:szCs w:val="24"/>
        </w:rPr>
        <w:t>10.問合せ先</w:t>
      </w:r>
      <w:r w:rsidRPr="008348EA">
        <w:rPr>
          <w:rFonts w:asciiTheme="minorEastAsia" w:hAnsiTheme="minorEastAsia"/>
          <w:noProof/>
        </w:rPr>
        <mc:AlternateContent>
          <mc:Choice Requires="wps">
            <w:drawing>
              <wp:anchor distT="45720" distB="45720" distL="114300" distR="114300" simplePos="0" relativeHeight="251659264" behindDoc="0" locked="0" layoutInCell="1" allowOverlap="1" wp14:anchorId="464F2D72" wp14:editId="47C98DB4">
                <wp:simplePos x="0" y="0"/>
                <wp:positionH relativeFrom="margin">
                  <wp:posOffset>171450</wp:posOffset>
                </wp:positionH>
                <wp:positionV relativeFrom="paragraph">
                  <wp:posOffset>457200</wp:posOffset>
                </wp:positionV>
                <wp:extent cx="5534025" cy="1035050"/>
                <wp:effectExtent l="0" t="0" r="2857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035050"/>
                        </a:xfrm>
                        <a:prstGeom prst="rect">
                          <a:avLst/>
                        </a:prstGeom>
                        <a:solidFill>
                          <a:srgbClr val="FFFFFF"/>
                        </a:solidFill>
                        <a:ln w="9525">
                          <a:solidFill>
                            <a:srgbClr val="000000"/>
                          </a:solidFill>
                          <a:miter lim="800000"/>
                          <a:headEnd/>
                          <a:tailEnd/>
                        </a:ln>
                      </wps:spPr>
                      <wps:txbx>
                        <w:txbxContent>
                          <w:p w14:paraId="4FB36B64" w14:textId="4521B42F" w:rsidR="008B30F8" w:rsidRDefault="008B30F8">
                            <w:pPr>
                              <w:rPr>
                                <w:rFonts w:asciiTheme="majorEastAsia" w:eastAsiaTheme="majorEastAsia" w:hAnsiTheme="majorEastAsia"/>
                              </w:rPr>
                            </w:pPr>
                            <w:r w:rsidRPr="00000B2A">
                              <w:rPr>
                                <w:rFonts w:asciiTheme="majorEastAsia" w:eastAsiaTheme="majorEastAsia" w:hAnsiTheme="majorEastAsia"/>
                              </w:rPr>
                              <w:t>栃木県</w:t>
                            </w:r>
                            <w:r>
                              <w:rPr>
                                <w:rFonts w:asciiTheme="majorEastAsia" w:eastAsiaTheme="majorEastAsia" w:hAnsiTheme="majorEastAsia" w:hint="eastAsia"/>
                              </w:rPr>
                              <w:t>図柄入りナンバープレート推進協議会事務局（栃木県総合政策部地域振興課）</w:t>
                            </w:r>
                            <w:r w:rsidR="006D386A" w:rsidRPr="00000B2A">
                              <w:rPr>
                                <w:rFonts w:asciiTheme="majorEastAsia" w:eastAsiaTheme="majorEastAsia" w:hAnsiTheme="majorEastAsia" w:hint="eastAsia"/>
                              </w:rPr>
                              <w:t xml:space="preserve">　</w:t>
                            </w:r>
                          </w:p>
                          <w:p w14:paraId="38D4D80B" w14:textId="380C6CB7" w:rsidR="006D386A" w:rsidRPr="00000B2A" w:rsidRDefault="00F669D0" w:rsidP="008B30F8">
                            <w:pPr>
                              <w:ind w:firstLineChars="100" w:firstLine="210"/>
                              <w:rPr>
                                <w:rFonts w:asciiTheme="majorEastAsia" w:eastAsiaTheme="majorEastAsia" w:hAnsiTheme="majorEastAsia"/>
                                <w:lang w:eastAsia="zh-TW"/>
                              </w:rPr>
                            </w:pPr>
                            <w:r>
                              <w:rPr>
                                <w:rFonts w:asciiTheme="majorEastAsia" w:eastAsiaTheme="majorEastAsia" w:hAnsiTheme="majorEastAsia" w:hint="eastAsia"/>
                                <w:lang w:eastAsia="zh-TW"/>
                              </w:rPr>
                              <w:t>住所：</w:t>
                            </w:r>
                            <w:r w:rsidR="006D386A" w:rsidRPr="00000B2A">
                              <w:rPr>
                                <w:rFonts w:asciiTheme="majorEastAsia" w:eastAsiaTheme="majorEastAsia" w:hAnsiTheme="majorEastAsia"/>
                                <w:lang w:eastAsia="zh-TW"/>
                              </w:rPr>
                              <w:t>〒320-8501　栃木県宇都宮市塙田</w:t>
                            </w:r>
                            <w:r w:rsidR="00000B2A" w:rsidRPr="00000B2A">
                              <w:rPr>
                                <w:rFonts w:asciiTheme="majorEastAsia" w:eastAsiaTheme="majorEastAsia" w:hAnsiTheme="majorEastAsia" w:hint="eastAsia"/>
                                <w:lang w:eastAsia="zh-TW"/>
                              </w:rPr>
                              <w:t>１</w:t>
                            </w:r>
                            <w:r w:rsidR="006D386A" w:rsidRPr="00000B2A">
                              <w:rPr>
                                <w:rFonts w:asciiTheme="majorEastAsia" w:eastAsiaTheme="majorEastAsia" w:hAnsiTheme="majorEastAsia"/>
                                <w:lang w:eastAsia="zh-TW"/>
                              </w:rPr>
                              <w:t>丁目</w:t>
                            </w:r>
                            <w:r w:rsidR="00000B2A" w:rsidRPr="00000B2A">
                              <w:rPr>
                                <w:rFonts w:asciiTheme="majorEastAsia" w:eastAsiaTheme="majorEastAsia" w:hAnsiTheme="majorEastAsia" w:hint="eastAsia"/>
                                <w:lang w:eastAsia="zh-TW"/>
                              </w:rPr>
                              <w:t>１</w:t>
                            </w:r>
                            <w:r w:rsidR="006D386A" w:rsidRPr="00000B2A">
                              <w:rPr>
                                <w:rFonts w:asciiTheme="majorEastAsia" w:eastAsiaTheme="majorEastAsia" w:hAnsiTheme="majorEastAsia"/>
                                <w:lang w:eastAsia="zh-TW"/>
                              </w:rPr>
                              <w:t>番20号</w:t>
                            </w:r>
                          </w:p>
                          <w:p w14:paraId="01425A05" w14:textId="4F28F2A7" w:rsidR="00DD0B68" w:rsidRDefault="00FE5423">
                            <w:pPr>
                              <w:rPr>
                                <w:rFonts w:asciiTheme="majorEastAsia" w:eastAsiaTheme="majorEastAsia" w:hAnsiTheme="majorEastAsia"/>
                              </w:rPr>
                            </w:pPr>
                            <w:r w:rsidRPr="00000B2A">
                              <w:rPr>
                                <w:rFonts w:asciiTheme="majorEastAsia" w:eastAsiaTheme="majorEastAsia" w:hAnsiTheme="majorEastAsia" w:hint="eastAsia"/>
                                <w:lang w:eastAsia="zh-TW"/>
                              </w:rPr>
                              <w:t xml:space="preserve">　</w:t>
                            </w:r>
                            <w:r w:rsidRPr="00000B2A">
                              <w:rPr>
                                <w:rFonts w:asciiTheme="majorEastAsia" w:eastAsiaTheme="majorEastAsia" w:hAnsiTheme="majorEastAsia" w:hint="eastAsia"/>
                              </w:rPr>
                              <w:t>TEL</w:t>
                            </w:r>
                            <w:r w:rsidR="00F669D0">
                              <w:rPr>
                                <w:rFonts w:asciiTheme="majorEastAsia" w:eastAsiaTheme="majorEastAsia" w:hAnsiTheme="majorEastAsia" w:hint="eastAsia"/>
                              </w:rPr>
                              <w:t>：</w:t>
                            </w:r>
                            <w:r w:rsidR="00000B2A" w:rsidRPr="00000B2A">
                              <w:rPr>
                                <w:rFonts w:asciiTheme="majorEastAsia" w:eastAsiaTheme="majorEastAsia" w:hAnsiTheme="majorEastAsia"/>
                              </w:rPr>
                              <w:t xml:space="preserve"> </w:t>
                            </w:r>
                            <w:r w:rsidRPr="00000B2A">
                              <w:rPr>
                                <w:rFonts w:asciiTheme="majorEastAsia" w:eastAsiaTheme="majorEastAsia" w:hAnsiTheme="majorEastAsia"/>
                              </w:rPr>
                              <w:t>028-623-</w:t>
                            </w:r>
                            <w:r w:rsidR="00211AF6">
                              <w:rPr>
                                <w:rFonts w:asciiTheme="majorEastAsia" w:eastAsiaTheme="majorEastAsia" w:hAnsiTheme="majorEastAsia" w:hint="eastAsia"/>
                              </w:rPr>
                              <w:t>2257</w:t>
                            </w:r>
                            <w:r w:rsidR="005F6AC7">
                              <w:rPr>
                                <w:rFonts w:asciiTheme="majorEastAsia" w:eastAsiaTheme="majorEastAsia" w:hAnsiTheme="majorEastAsia" w:hint="eastAsia"/>
                              </w:rPr>
                              <w:t xml:space="preserve">（電話受付時間　</w:t>
                            </w:r>
                            <w:r w:rsidR="003872C8">
                              <w:rPr>
                                <w:rFonts w:asciiTheme="majorEastAsia" w:eastAsiaTheme="majorEastAsia" w:hAnsiTheme="majorEastAsia" w:hint="eastAsia"/>
                              </w:rPr>
                              <w:t>9時</w:t>
                            </w:r>
                            <w:r w:rsidR="005F6AC7">
                              <w:rPr>
                                <w:rFonts w:asciiTheme="majorEastAsia" w:eastAsiaTheme="majorEastAsia" w:hAnsiTheme="majorEastAsia"/>
                              </w:rPr>
                              <w:t>から17</w:t>
                            </w:r>
                            <w:r w:rsidR="003872C8">
                              <w:rPr>
                                <w:rFonts w:asciiTheme="majorEastAsia" w:eastAsiaTheme="majorEastAsia" w:hAnsiTheme="majorEastAsia" w:hint="eastAsia"/>
                              </w:rPr>
                              <w:t>時</w:t>
                            </w:r>
                            <w:r w:rsidR="005F6AC7">
                              <w:rPr>
                                <w:rFonts w:asciiTheme="majorEastAsia" w:eastAsiaTheme="majorEastAsia" w:hAnsiTheme="majorEastAsia" w:hint="eastAsia"/>
                              </w:rPr>
                              <w:t>）</w:t>
                            </w:r>
                          </w:p>
                          <w:p w14:paraId="798A13AE" w14:textId="189966A5" w:rsidR="00124B1E" w:rsidRPr="00000B2A" w:rsidRDefault="00124B1E">
                            <w:pPr>
                              <w:rPr>
                                <w:rFonts w:asciiTheme="majorEastAsia" w:eastAsiaTheme="majorEastAsia" w:hAnsiTheme="majorEastAsia"/>
                              </w:rPr>
                            </w:pPr>
                            <w:r>
                              <w:rPr>
                                <w:rFonts w:asciiTheme="majorEastAsia" w:eastAsiaTheme="majorEastAsia" w:hAnsiTheme="majorEastAsia" w:hint="eastAsia"/>
                              </w:rPr>
                              <w:t xml:space="preserve">　</w:t>
                            </w:r>
                            <w:r w:rsidR="00F669D0">
                              <w:rPr>
                                <w:rFonts w:asciiTheme="majorEastAsia" w:eastAsiaTheme="majorEastAsia" w:hAnsiTheme="majorEastAsia" w:hint="eastAsia"/>
                              </w:rPr>
                              <w:t>電子メール：</w:t>
                            </w:r>
                            <w:r w:rsidR="00F669D0" w:rsidRPr="00F669D0">
                              <w:rPr>
                                <w:rFonts w:asciiTheme="majorEastAsia" w:eastAsiaTheme="majorEastAsia" w:hAnsiTheme="majorEastAsia"/>
                              </w:rPr>
                              <w:t>shien@pref.tochigi.lg.jp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F2D72" id="_x0000_t202" coordsize="21600,21600" o:spt="202" path="m,l,21600r21600,l21600,xe">
                <v:stroke joinstyle="miter"/>
                <v:path gradientshapeok="t" o:connecttype="rect"/>
              </v:shapetype>
              <v:shape id="テキスト ボックス 2" o:spid="_x0000_s1026" type="#_x0000_t202" style="position:absolute;left:0;text-align:left;margin-left:13.5pt;margin-top:36pt;width:435.75pt;height:8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">
                <v:textbox>
                  <w:txbxContent>
                    <w:p w14:paraId="4FB36B64" w14:textId="4521B42F" w:rsidR="008B30F8" w:rsidRDefault="008B30F8">
                      <w:pPr>
                        <w:rPr>
                          <w:rFonts w:asciiTheme="majorEastAsia" w:eastAsiaTheme="majorEastAsia" w:hAnsiTheme="majorEastAsia"/>
                        </w:rPr>
                      </w:pPr>
                      <w:r w:rsidRPr="00000B2A">
                        <w:rPr>
                          <w:rFonts w:asciiTheme="majorEastAsia" w:eastAsiaTheme="majorEastAsia" w:hAnsiTheme="majorEastAsia"/>
                        </w:rPr>
                        <w:t>栃木県</w:t>
                      </w:r>
                      <w:r>
                        <w:rPr>
                          <w:rFonts w:asciiTheme="majorEastAsia" w:eastAsiaTheme="majorEastAsia" w:hAnsiTheme="majorEastAsia" w:hint="eastAsia"/>
                        </w:rPr>
                        <w:t>図柄入りナンバープレート推進協議会事務局（栃木県総合政策部地域振興課）</w:t>
                      </w:r>
                      <w:r w:rsidR="006D386A" w:rsidRPr="00000B2A">
                        <w:rPr>
                          <w:rFonts w:asciiTheme="majorEastAsia" w:eastAsiaTheme="majorEastAsia" w:hAnsiTheme="majorEastAsia" w:hint="eastAsia"/>
                        </w:rPr>
                        <w:t xml:space="preserve">　</w:t>
                      </w:r>
                    </w:p>
                    <w:p w14:paraId="38D4D80B" w14:textId="380C6CB7" w:rsidR="006D386A" w:rsidRPr="00000B2A" w:rsidRDefault="00F669D0" w:rsidP="008B30F8">
                      <w:pPr>
                        <w:ind w:firstLineChars="100" w:firstLine="210"/>
                        <w:rPr>
                          <w:rFonts w:asciiTheme="majorEastAsia" w:eastAsiaTheme="majorEastAsia" w:hAnsiTheme="majorEastAsia"/>
                          <w:lang w:eastAsia="zh-TW"/>
                        </w:rPr>
                      </w:pPr>
                      <w:r>
                        <w:rPr>
                          <w:rFonts w:asciiTheme="majorEastAsia" w:eastAsiaTheme="majorEastAsia" w:hAnsiTheme="majorEastAsia" w:hint="eastAsia"/>
                          <w:lang w:eastAsia="zh-TW"/>
                        </w:rPr>
                        <w:t>住所：</w:t>
                      </w:r>
                      <w:r w:rsidR="006D386A" w:rsidRPr="00000B2A">
                        <w:rPr>
                          <w:rFonts w:asciiTheme="majorEastAsia" w:eastAsiaTheme="majorEastAsia" w:hAnsiTheme="majorEastAsia"/>
                          <w:lang w:eastAsia="zh-TW"/>
                        </w:rPr>
                        <w:t>〒320-8501　栃木県宇都宮市塙田</w:t>
                      </w:r>
                      <w:r w:rsidR="00000B2A" w:rsidRPr="00000B2A">
                        <w:rPr>
                          <w:rFonts w:asciiTheme="majorEastAsia" w:eastAsiaTheme="majorEastAsia" w:hAnsiTheme="majorEastAsia" w:hint="eastAsia"/>
                          <w:lang w:eastAsia="zh-TW"/>
                        </w:rPr>
                        <w:t>１</w:t>
                      </w:r>
                      <w:r w:rsidR="006D386A" w:rsidRPr="00000B2A">
                        <w:rPr>
                          <w:rFonts w:asciiTheme="majorEastAsia" w:eastAsiaTheme="majorEastAsia" w:hAnsiTheme="majorEastAsia"/>
                          <w:lang w:eastAsia="zh-TW"/>
                        </w:rPr>
                        <w:t>丁目</w:t>
                      </w:r>
                      <w:r w:rsidR="00000B2A" w:rsidRPr="00000B2A">
                        <w:rPr>
                          <w:rFonts w:asciiTheme="majorEastAsia" w:eastAsiaTheme="majorEastAsia" w:hAnsiTheme="majorEastAsia" w:hint="eastAsia"/>
                          <w:lang w:eastAsia="zh-TW"/>
                        </w:rPr>
                        <w:t>１</w:t>
                      </w:r>
                      <w:r w:rsidR="006D386A" w:rsidRPr="00000B2A">
                        <w:rPr>
                          <w:rFonts w:asciiTheme="majorEastAsia" w:eastAsiaTheme="majorEastAsia" w:hAnsiTheme="majorEastAsia"/>
                          <w:lang w:eastAsia="zh-TW"/>
                        </w:rPr>
                        <w:t>番20号</w:t>
                      </w:r>
                    </w:p>
                    <w:p w14:paraId="01425A05" w14:textId="4F28F2A7" w:rsidR="00DD0B68" w:rsidRDefault="00FE5423">
                      <w:pPr>
                        <w:rPr>
                          <w:rFonts w:asciiTheme="majorEastAsia" w:eastAsiaTheme="majorEastAsia" w:hAnsiTheme="majorEastAsia"/>
                        </w:rPr>
                      </w:pPr>
                      <w:r w:rsidRPr="00000B2A">
                        <w:rPr>
                          <w:rFonts w:asciiTheme="majorEastAsia" w:eastAsiaTheme="majorEastAsia" w:hAnsiTheme="majorEastAsia" w:hint="eastAsia"/>
                          <w:lang w:eastAsia="zh-TW"/>
                        </w:rPr>
                        <w:t xml:space="preserve">　</w:t>
                      </w:r>
                      <w:r w:rsidRPr="00000B2A">
                        <w:rPr>
                          <w:rFonts w:asciiTheme="majorEastAsia" w:eastAsiaTheme="majorEastAsia" w:hAnsiTheme="majorEastAsia" w:hint="eastAsia"/>
                        </w:rPr>
                        <w:t>TEL</w:t>
                      </w:r>
                      <w:r w:rsidR="00F669D0">
                        <w:rPr>
                          <w:rFonts w:asciiTheme="majorEastAsia" w:eastAsiaTheme="majorEastAsia" w:hAnsiTheme="majorEastAsia" w:hint="eastAsia"/>
                        </w:rPr>
                        <w:t>：</w:t>
                      </w:r>
                      <w:r w:rsidR="00000B2A" w:rsidRPr="00000B2A">
                        <w:rPr>
                          <w:rFonts w:asciiTheme="majorEastAsia" w:eastAsiaTheme="majorEastAsia" w:hAnsiTheme="majorEastAsia"/>
                        </w:rPr>
                        <w:t xml:space="preserve"> </w:t>
                      </w:r>
                      <w:r w:rsidRPr="00000B2A">
                        <w:rPr>
                          <w:rFonts w:asciiTheme="majorEastAsia" w:eastAsiaTheme="majorEastAsia" w:hAnsiTheme="majorEastAsia"/>
                        </w:rPr>
                        <w:t>028-623-</w:t>
                      </w:r>
                      <w:r w:rsidR="00211AF6">
                        <w:rPr>
                          <w:rFonts w:asciiTheme="majorEastAsia" w:eastAsiaTheme="majorEastAsia" w:hAnsiTheme="majorEastAsia" w:hint="eastAsia"/>
                        </w:rPr>
                        <w:t>2257</w:t>
                      </w:r>
                      <w:r w:rsidR="005F6AC7">
                        <w:rPr>
                          <w:rFonts w:asciiTheme="majorEastAsia" w:eastAsiaTheme="majorEastAsia" w:hAnsiTheme="majorEastAsia" w:hint="eastAsia"/>
                        </w:rPr>
                        <w:t xml:space="preserve">（電話受付時間　</w:t>
                      </w:r>
                      <w:r w:rsidR="003872C8">
                        <w:rPr>
                          <w:rFonts w:asciiTheme="majorEastAsia" w:eastAsiaTheme="majorEastAsia" w:hAnsiTheme="majorEastAsia" w:hint="eastAsia"/>
                        </w:rPr>
                        <w:t>9時</w:t>
                      </w:r>
                      <w:r w:rsidR="005F6AC7">
                        <w:rPr>
                          <w:rFonts w:asciiTheme="majorEastAsia" w:eastAsiaTheme="majorEastAsia" w:hAnsiTheme="majorEastAsia"/>
                        </w:rPr>
                        <w:t>から17</w:t>
                      </w:r>
                      <w:r w:rsidR="003872C8">
                        <w:rPr>
                          <w:rFonts w:asciiTheme="majorEastAsia" w:eastAsiaTheme="majorEastAsia" w:hAnsiTheme="majorEastAsia" w:hint="eastAsia"/>
                        </w:rPr>
                        <w:t>時</w:t>
                      </w:r>
                      <w:r w:rsidR="005F6AC7">
                        <w:rPr>
                          <w:rFonts w:asciiTheme="majorEastAsia" w:eastAsiaTheme="majorEastAsia" w:hAnsiTheme="majorEastAsia" w:hint="eastAsia"/>
                        </w:rPr>
                        <w:t>）</w:t>
                      </w:r>
                    </w:p>
                    <w:p w14:paraId="798A13AE" w14:textId="189966A5" w:rsidR="00124B1E" w:rsidRPr="00000B2A" w:rsidRDefault="00124B1E">
                      <w:pPr>
                        <w:rPr>
                          <w:rFonts w:asciiTheme="majorEastAsia" w:eastAsiaTheme="majorEastAsia" w:hAnsiTheme="majorEastAsia"/>
                        </w:rPr>
                      </w:pPr>
                      <w:r>
                        <w:rPr>
                          <w:rFonts w:asciiTheme="majorEastAsia" w:eastAsiaTheme="majorEastAsia" w:hAnsiTheme="majorEastAsia" w:hint="eastAsia"/>
                        </w:rPr>
                        <w:t xml:space="preserve">　</w:t>
                      </w:r>
                      <w:r w:rsidR="00F669D0">
                        <w:rPr>
                          <w:rFonts w:asciiTheme="majorEastAsia" w:eastAsiaTheme="majorEastAsia" w:hAnsiTheme="majorEastAsia" w:hint="eastAsia"/>
                        </w:rPr>
                        <w:t>電子メール：</w:t>
                      </w:r>
                      <w:r w:rsidR="00F669D0" w:rsidRPr="00F669D0">
                        <w:rPr>
                          <w:rFonts w:asciiTheme="majorEastAsia" w:eastAsiaTheme="majorEastAsia" w:hAnsiTheme="majorEastAsia"/>
                        </w:rPr>
                        <w:t>shien@pref.tochigi.lg.jp</w:t>
                      </w:r>
                    </w:p>
                  </w:txbxContent>
                </v:textbox>
                <w10:wrap type="square" anchorx="margin"/>
              </v:shape>
            </w:pict>
          </mc:Fallback>
        </mc:AlternateContent>
      </w:r>
    </w:p>
    <w:sectPr w:rsidR="009F4649" w:rsidRPr="00BD6BFF">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A30A" w14:textId="77777777" w:rsidR="005871BD" w:rsidRDefault="005871BD" w:rsidP="00B91246">
      <w:r>
        <w:separator/>
      </w:r>
    </w:p>
  </w:endnote>
  <w:endnote w:type="continuationSeparator" w:id="0">
    <w:p w14:paraId="23E30FCA" w14:textId="77777777" w:rsidR="005871BD" w:rsidRDefault="005871BD" w:rsidP="00B9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C295" w14:textId="77777777" w:rsidR="005871BD" w:rsidRDefault="005871BD" w:rsidP="00B91246">
      <w:r>
        <w:separator/>
      </w:r>
    </w:p>
  </w:footnote>
  <w:footnote w:type="continuationSeparator" w:id="0">
    <w:p w14:paraId="41A0E706" w14:textId="77777777" w:rsidR="005871BD" w:rsidRDefault="005871BD" w:rsidP="00B9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2F74"/>
    <w:multiLevelType w:val="hybridMultilevel"/>
    <w:tmpl w:val="AF4CAAE4"/>
    <w:lvl w:ilvl="0" w:tplc="8D6006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1027E6"/>
    <w:multiLevelType w:val="hybridMultilevel"/>
    <w:tmpl w:val="9DE6F016"/>
    <w:lvl w:ilvl="0" w:tplc="48F09D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3A57A2"/>
    <w:multiLevelType w:val="hybridMultilevel"/>
    <w:tmpl w:val="DDFCBC1C"/>
    <w:lvl w:ilvl="0" w:tplc="A508AEA0">
      <w:start w:val="1"/>
      <w:numFmt w:val="decimalFullWidth"/>
      <w:lvlText w:val="%1."/>
      <w:lvlJc w:val="left"/>
      <w:pPr>
        <w:ind w:left="380" w:hanging="3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A40C8E"/>
    <w:multiLevelType w:val="hybridMultilevel"/>
    <w:tmpl w:val="183E54AA"/>
    <w:lvl w:ilvl="0" w:tplc="64A8E12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C083025"/>
    <w:multiLevelType w:val="hybridMultilevel"/>
    <w:tmpl w:val="156E8B80"/>
    <w:lvl w:ilvl="0" w:tplc="706A1828">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840730E"/>
    <w:multiLevelType w:val="hybridMultilevel"/>
    <w:tmpl w:val="67A48E4E"/>
    <w:lvl w:ilvl="0" w:tplc="9BFA328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CCF627F"/>
    <w:multiLevelType w:val="hybridMultilevel"/>
    <w:tmpl w:val="DF901928"/>
    <w:lvl w:ilvl="0" w:tplc="9DC294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BC3AB8"/>
    <w:multiLevelType w:val="hybridMultilevel"/>
    <w:tmpl w:val="EE44674C"/>
    <w:lvl w:ilvl="0" w:tplc="BF2810E8">
      <w:start w:val="1"/>
      <w:numFmt w:val="decimalFullWidth"/>
      <w:lvlText w:val="（%1）"/>
      <w:lvlJc w:val="left"/>
      <w:pPr>
        <w:ind w:left="930" w:hanging="720"/>
      </w:pPr>
      <w:rPr>
        <w:rFonts w:asciiTheme="minorHAnsi" w:hAnsiTheme="minorHAnsi"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24747434">
    <w:abstractNumId w:val="6"/>
  </w:num>
  <w:num w:numId="2" w16cid:durableId="1002470679">
    <w:abstractNumId w:val="0"/>
  </w:num>
  <w:num w:numId="3" w16cid:durableId="821198284">
    <w:abstractNumId w:val="1"/>
  </w:num>
  <w:num w:numId="4" w16cid:durableId="58210717">
    <w:abstractNumId w:val="3"/>
  </w:num>
  <w:num w:numId="5" w16cid:durableId="638458502">
    <w:abstractNumId w:val="5"/>
  </w:num>
  <w:num w:numId="6" w16cid:durableId="1271398675">
    <w:abstractNumId w:val="2"/>
  </w:num>
  <w:num w:numId="7" w16cid:durableId="1857763580">
    <w:abstractNumId w:val="7"/>
  </w:num>
  <w:num w:numId="8" w16cid:durableId="1925383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ED"/>
    <w:rsid w:val="00000B2A"/>
    <w:rsid w:val="00065A06"/>
    <w:rsid w:val="00096991"/>
    <w:rsid w:val="000B2668"/>
    <w:rsid w:val="000B5D18"/>
    <w:rsid w:val="000C78EA"/>
    <w:rsid w:val="000F583C"/>
    <w:rsid w:val="00124B1E"/>
    <w:rsid w:val="00130C08"/>
    <w:rsid w:val="00133E08"/>
    <w:rsid w:val="00185C71"/>
    <w:rsid w:val="001B3E3E"/>
    <w:rsid w:val="001E5334"/>
    <w:rsid w:val="001F6AE5"/>
    <w:rsid w:val="002012ED"/>
    <w:rsid w:val="00211AF6"/>
    <w:rsid w:val="00221C8A"/>
    <w:rsid w:val="00262FC4"/>
    <w:rsid w:val="00277EB2"/>
    <w:rsid w:val="002D79D7"/>
    <w:rsid w:val="0030116C"/>
    <w:rsid w:val="00303993"/>
    <w:rsid w:val="00333B46"/>
    <w:rsid w:val="003677FA"/>
    <w:rsid w:val="003872C8"/>
    <w:rsid w:val="003C56A1"/>
    <w:rsid w:val="003E007A"/>
    <w:rsid w:val="003E1662"/>
    <w:rsid w:val="003E4C7F"/>
    <w:rsid w:val="00406C2C"/>
    <w:rsid w:val="004357A3"/>
    <w:rsid w:val="00477F05"/>
    <w:rsid w:val="004C3AD1"/>
    <w:rsid w:val="004D7DE2"/>
    <w:rsid w:val="004F750E"/>
    <w:rsid w:val="0050012D"/>
    <w:rsid w:val="00506AC3"/>
    <w:rsid w:val="00515F4D"/>
    <w:rsid w:val="00546FF7"/>
    <w:rsid w:val="005871BD"/>
    <w:rsid w:val="005F6AC7"/>
    <w:rsid w:val="0068544D"/>
    <w:rsid w:val="006979EB"/>
    <w:rsid w:val="006D386A"/>
    <w:rsid w:val="006F2FD3"/>
    <w:rsid w:val="007051C3"/>
    <w:rsid w:val="00705307"/>
    <w:rsid w:val="00774E3A"/>
    <w:rsid w:val="007A5C40"/>
    <w:rsid w:val="007E42EC"/>
    <w:rsid w:val="00822FF1"/>
    <w:rsid w:val="008348EA"/>
    <w:rsid w:val="008401C1"/>
    <w:rsid w:val="00847EA8"/>
    <w:rsid w:val="008539A2"/>
    <w:rsid w:val="008827EE"/>
    <w:rsid w:val="008B30F8"/>
    <w:rsid w:val="009059A7"/>
    <w:rsid w:val="00927711"/>
    <w:rsid w:val="00942DEA"/>
    <w:rsid w:val="009C56CB"/>
    <w:rsid w:val="009D396F"/>
    <w:rsid w:val="009F4649"/>
    <w:rsid w:val="00A20A3F"/>
    <w:rsid w:val="00A33E0A"/>
    <w:rsid w:val="00A37668"/>
    <w:rsid w:val="00A64F23"/>
    <w:rsid w:val="00A85ED5"/>
    <w:rsid w:val="00B02B80"/>
    <w:rsid w:val="00B27DAE"/>
    <w:rsid w:val="00B333EC"/>
    <w:rsid w:val="00B51AFB"/>
    <w:rsid w:val="00B51F87"/>
    <w:rsid w:val="00B6583D"/>
    <w:rsid w:val="00B805E0"/>
    <w:rsid w:val="00B91246"/>
    <w:rsid w:val="00BD6BFF"/>
    <w:rsid w:val="00C119C5"/>
    <w:rsid w:val="00C96F64"/>
    <w:rsid w:val="00CA08A8"/>
    <w:rsid w:val="00CD51D5"/>
    <w:rsid w:val="00CF1186"/>
    <w:rsid w:val="00CF4F65"/>
    <w:rsid w:val="00D01569"/>
    <w:rsid w:val="00D03931"/>
    <w:rsid w:val="00DC2C24"/>
    <w:rsid w:val="00DD0B68"/>
    <w:rsid w:val="00E008AC"/>
    <w:rsid w:val="00E21161"/>
    <w:rsid w:val="00E47A0B"/>
    <w:rsid w:val="00E62B3C"/>
    <w:rsid w:val="00E94389"/>
    <w:rsid w:val="00ED1222"/>
    <w:rsid w:val="00F23BAA"/>
    <w:rsid w:val="00F669D0"/>
    <w:rsid w:val="00F712E8"/>
    <w:rsid w:val="00F92C93"/>
    <w:rsid w:val="00F92E4C"/>
    <w:rsid w:val="00FE5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33D28"/>
  <w15:docId w15:val="{C995E337-633D-4BDA-B971-5A68509A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68544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8544D"/>
    <w:rPr>
      <w:rFonts w:asciiTheme="majorHAnsi" w:eastAsiaTheme="majorEastAsia" w:hAnsiTheme="majorHAnsi" w:cstheme="majorBidi"/>
      <w:sz w:val="18"/>
      <w:szCs w:val="18"/>
    </w:rPr>
  </w:style>
  <w:style w:type="paragraph" w:styleId="af3">
    <w:name w:val="header"/>
    <w:basedOn w:val="a"/>
    <w:link w:val="af4"/>
    <w:uiPriority w:val="99"/>
    <w:unhideWhenUsed/>
    <w:rsid w:val="00B91246"/>
    <w:pPr>
      <w:tabs>
        <w:tab w:val="center" w:pos="4252"/>
        <w:tab w:val="right" w:pos="8504"/>
      </w:tabs>
      <w:snapToGrid w:val="0"/>
    </w:pPr>
  </w:style>
  <w:style w:type="character" w:customStyle="1" w:styleId="af4">
    <w:name w:val="ヘッダー (文字)"/>
    <w:basedOn w:val="a0"/>
    <w:link w:val="af3"/>
    <w:uiPriority w:val="99"/>
    <w:rsid w:val="00B91246"/>
  </w:style>
  <w:style w:type="paragraph" w:styleId="af5">
    <w:name w:val="footer"/>
    <w:basedOn w:val="a"/>
    <w:link w:val="af6"/>
    <w:uiPriority w:val="99"/>
    <w:unhideWhenUsed/>
    <w:rsid w:val="00B91246"/>
    <w:pPr>
      <w:tabs>
        <w:tab w:val="center" w:pos="4252"/>
        <w:tab w:val="right" w:pos="8504"/>
      </w:tabs>
      <w:snapToGrid w:val="0"/>
    </w:pPr>
  </w:style>
  <w:style w:type="character" w:customStyle="1" w:styleId="af6">
    <w:name w:val="フッター (文字)"/>
    <w:basedOn w:val="a0"/>
    <w:link w:val="af5"/>
    <w:uiPriority w:val="99"/>
    <w:rsid w:val="00B91246"/>
  </w:style>
  <w:style w:type="character" w:styleId="af7">
    <w:name w:val="Unresolved Mention"/>
    <w:basedOn w:val="a0"/>
    <w:uiPriority w:val="99"/>
    <w:semiHidden/>
    <w:unhideWhenUsed/>
    <w:rsid w:val="00211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14469">
      <w:bodyDiv w:val="1"/>
      <w:marLeft w:val="0"/>
      <w:marRight w:val="0"/>
      <w:marTop w:val="0"/>
      <w:marBottom w:val="0"/>
      <w:divBdr>
        <w:top w:val="none" w:sz="0" w:space="0" w:color="auto"/>
        <w:left w:val="none" w:sz="0" w:space="0" w:color="auto"/>
        <w:bottom w:val="none" w:sz="0" w:space="0" w:color="auto"/>
        <w:right w:val="none" w:sz="0" w:space="0" w:color="auto"/>
      </w:divBdr>
    </w:div>
    <w:div w:id="1180192412">
      <w:bodyDiv w:val="1"/>
      <w:marLeft w:val="0"/>
      <w:marRight w:val="0"/>
      <w:marTop w:val="0"/>
      <w:marBottom w:val="0"/>
      <w:divBdr>
        <w:top w:val="none" w:sz="0" w:space="0" w:color="auto"/>
        <w:left w:val="none" w:sz="0" w:space="0" w:color="auto"/>
        <w:bottom w:val="none" w:sz="0" w:space="0" w:color="auto"/>
        <w:right w:val="none" w:sz="0" w:space="0" w:color="auto"/>
      </w:divBdr>
      <w:divsChild>
        <w:div w:id="186919028">
          <w:marLeft w:val="0"/>
          <w:marRight w:val="0"/>
          <w:marTop w:val="0"/>
          <w:marBottom w:val="0"/>
          <w:divBdr>
            <w:top w:val="none" w:sz="0" w:space="0" w:color="auto"/>
            <w:left w:val="none" w:sz="0" w:space="0" w:color="auto"/>
            <w:bottom w:val="none" w:sz="0" w:space="0" w:color="auto"/>
            <w:right w:val="none" w:sz="0" w:space="0" w:color="auto"/>
          </w:divBdr>
        </w:div>
      </w:divsChild>
    </w:div>
    <w:div w:id="1260913889">
      <w:bodyDiv w:val="1"/>
      <w:marLeft w:val="0"/>
      <w:marRight w:val="0"/>
      <w:marTop w:val="0"/>
      <w:marBottom w:val="0"/>
      <w:divBdr>
        <w:top w:val="none" w:sz="0" w:space="0" w:color="auto"/>
        <w:left w:val="none" w:sz="0" w:space="0" w:color="auto"/>
        <w:bottom w:val="none" w:sz="0" w:space="0" w:color="auto"/>
        <w:right w:val="none" w:sz="0" w:space="0" w:color="auto"/>
      </w:divBdr>
      <w:divsChild>
        <w:div w:id="181629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13</TotalTime>
  <Pages>1</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宇都木　修一</dc:creator>
  <cp:keywords/>
  <dc:description/>
  <cp:lastModifiedBy>森田　恵理子</cp:lastModifiedBy>
  <cp:revision>5</cp:revision>
  <cp:lastPrinted>2025-06-19T07:47:00Z</cp:lastPrinted>
  <dcterms:created xsi:type="dcterms:W3CDTF">2025-06-20T02:26:00Z</dcterms:created>
  <dcterms:modified xsi:type="dcterms:W3CDTF">2025-06-20T04:08:00Z</dcterms:modified>
</cp:coreProperties>
</file>