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F9CA" w14:textId="18C20647" w:rsidR="00F06703" w:rsidRPr="00F06703" w:rsidRDefault="00F06703" w:rsidP="00F06703">
      <w:pPr>
        <w:overflowPunct w:val="0"/>
        <w:textAlignment w:val="baseline"/>
        <w:rPr>
          <w:rFonts w:ascii="ＭＳ 明朝" w:hAnsi="Times New Roman"/>
          <w:color w:val="000000"/>
          <w:kern w:val="0"/>
          <w:szCs w:val="21"/>
        </w:rPr>
      </w:pPr>
      <w:r w:rsidRPr="00F06703">
        <w:rPr>
          <w:rFonts w:ascii="ＭＳ 明朝" w:eastAsia="ＭＳ ゴシック" w:hAnsi="Times New Roman" w:cs="ＭＳ ゴシック" w:hint="eastAsia"/>
          <w:color w:val="000000"/>
          <w:kern w:val="0"/>
          <w:sz w:val="20"/>
          <w:szCs w:val="20"/>
        </w:rPr>
        <w:t>別添様式１（法施行規則第</w:t>
      </w:r>
      <w:r w:rsidR="00EF0D58">
        <w:rPr>
          <w:rFonts w:ascii="ＭＳ 明朝" w:eastAsia="ＭＳ ゴシック" w:hAnsi="Times New Roman" w:cs="ＭＳ ゴシック" w:hint="eastAsia"/>
          <w:color w:val="000000"/>
          <w:kern w:val="0"/>
          <w:sz w:val="20"/>
          <w:szCs w:val="20"/>
        </w:rPr>
        <w:t>８条</w:t>
      </w:r>
      <w:r w:rsidRPr="00F06703">
        <w:rPr>
          <w:rFonts w:ascii="ＭＳ 明朝" w:eastAsia="ＭＳ ゴシック" w:hAnsi="Times New Roman" w:cs="ＭＳ ゴシック" w:hint="eastAsia"/>
          <w:color w:val="000000"/>
          <w:kern w:val="0"/>
          <w:sz w:val="20"/>
          <w:szCs w:val="20"/>
        </w:rPr>
        <w:t>）</w:t>
      </w:r>
    </w:p>
    <w:p w14:paraId="47AFA30F" w14:textId="77777777" w:rsidR="00F06703" w:rsidRPr="00F06703" w:rsidRDefault="00F06703" w:rsidP="00F06703">
      <w:pPr>
        <w:overflowPunct w:val="0"/>
        <w:jc w:val="center"/>
        <w:textAlignment w:val="baseline"/>
        <w:rPr>
          <w:rFonts w:ascii="ＭＳ 明朝" w:hAnsi="Times New Roman"/>
          <w:color w:val="000000"/>
          <w:kern w:val="0"/>
          <w:szCs w:val="21"/>
        </w:rPr>
      </w:pPr>
      <w:r w:rsidRPr="00F06703">
        <w:rPr>
          <w:rFonts w:ascii="ＭＳ 明朝" w:hAnsi="Times New Roman" w:cs="ＭＳ 明朝" w:hint="eastAsia"/>
          <w:color w:val="000000"/>
          <w:kern w:val="0"/>
          <w:sz w:val="20"/>
          <w:szCs w:val="20"/>
        </w:rPr>
        <w:t>ダイオキシン類測定結果報告書</w:t>
      </w:r>
    </w:p>
    <w:p w14:paraId="380F46C6" w14:textId="77777777" w:rsidR="00F06703" w:rsidRPr="00F06703" w:rsidRDefault="00F06703" w:rsidP="00F06703">
      <w:pPr>
        <w:overflowPunct w:val="0"/>
        <w:ind w:right="420"/>
        <w:jc w:val="right"/>
        <w:textAlignment w:val="center"/>
        <w:rPr>
          <w:rFonts w:ascii="ＭＳ 明朝" w:hAnsi="Times New Roman"/>
          <w:color w:val="000000"/>
          <w:kern w:val="0"/>
          <w:szCs w:val="21"/>
        </w:rPr>
      </w:pPr>
    </w:p>
    <w:p w14:paraId="3D1AE8FB" w14:textId="77777777" w:rsidR="00F06703" w:rsidRPr="00F06703" w:rsidRDefault="00F06703" w:rsidP="00F06703">
      <w:pPr>
        <w:overflowPunct w:val="0"/>
        <w:ind w:right="420"/>
        <w:jc w:val="right"/>
        <w:textAlignment w:val="center"/>
        <w:rPr>
          <w:rFonts w:ascii="ＭＳ 明朝" w:hAnsi="Times New Roman"/>
          <w:color w:val="000000"/>
          <w:kern w:val="0"/>
          <w:szCs w:val="21"/>
        </w:rPr>
      </w:pPr>
      <w:r w:rsidRPr="00F06703">
        <w:rPr>
          <w:rFonts w:ascii="ＭＳ 明朝" w:hAnsi="Times New Roman" w:cs="ＭＳ 明朝" w:hint="eastAsia"/>
          <w:color w:val="000000"/>
          <w:kern w:val="0"/>
          <w:sz w:val="20"/>
          <w:szCs w:val="20"/>
        </w:rPr>
        <w:t>年　　月　　日</w:t>
      </w:r>
    </w:p>
    <w:p w14:paraId="4C68B0DC" w14:textId="77777777" w:rsidR="00F06703" w:rsidRPr="00F06703" w:rsidRDefault="00F06703" w:rsidP="00F06703">
      <w:pPr>
        <w:overflowPunct w:val="0"/>
        <w:textAlignment w:val="baseline"/>
        <w:rPr>
          <w:rFonts w:ascii="ＭＳ 明朝" w:hAnsi="Times New Roman"/>
          <w:color w:val="000000"/>
          <w:kern w:val="0"/>
          <w:szCs w:val="21"/>
        </w:rPr>
      </w:pPr>
    </w:p>
    <w:p w14:paraId="6755D34B" w14:textId="6A093876" w:rsidR="00F06703" w:rsidRPr="00F06703" w:rsidRDefault="00F06703" w:rsidP="00F06703">
      <w:pPr>
        <w:overflowPunct w:val="0"/>
        <w:textAlignment w:val="baseline"/>
        <w:rPr>
          <w:rFonts w:ascii="ＭＳ 明朝" w:hAnsi="Times New Roman"/>
          <w:color w:val="000000"/>
          <w:kern w:val="0"/>
          <w:szCs w:val="21"/>
        </w:rPr>
      </w:pPr>
      <w:r w:rsidRPr="00F06703">
        <w:rPr>
          <w:rFonts w:ascii="Times New Roman" w:hAnsi="Times New Roman" w:cs="ＭＳ 明朝" w:hint="eastAsia"/>
          <w:color w:val="000000"/>
          <w:spacing w:val="6"/>
          <w:kern w:val="0"/>
          <w:sz w:val="20"/>
          <w:szCs w:val="20"/>
        </w:rPr>
        <w:t xml:space="preserve">　</w:t>
      </w:r>
      <w:r w:rsidRPr="00F06703">
        <w:rPr>
          <w:rFonts w:ascii="Times New Roman" w:hAnsi="Times New Roman" w:cs="ＭＳ 明朝" w:hint="eastAsia"/>
          <w:color w:val="000000"/>
          <w:spacing w:val="6"/>
          <w:kern w:val="0"/>
          <w:sz w:val="20"/>
          <w:szCs w:val="20"/>
          <w:u w:val="single" w:color="000000"/>
        </w:rPr>
        <w:t xml:space="preserve">　　　</w:t>
      </w:r>
      <w:r w:rsidR="006A2004" w:rsidRPr="00BC200F">
        <w:rPr>
          <w:rFonts w:ascii="Times New Roman" w:hAnsi="Times New Roman" w:cs="ＭＳ 明朝" w:hint="eastAsia"/>
          <w:spacing w:val="6"/>
          <w:kern w:val="0"/>
          <w:sz w:val="20"/>
          <w:szCs w:val="20"/>
        </w:rPr>
        <w:t>環境森林（管理）事務所長</w:t>
      </w:r>
      <w:r w:rsidRPr="00F06703">
        <w:rPr>
          <w:rFonts w:ascii="Times New Roman" w:hAnsi="Times New Roman" w:cs="ＭＳ 明朝" w:hint="eastAsia"/>
          <w:color w:val="000000"/>
          <w:spacing w:val="6"/>
          <w:kern w:val="0"/>
          <w:sz w:val="20"/>
          <w:szCs w:val="20"/>
        </w:rPr>
        <w:t xml:space="preserve">　様</w:t>
      </w:r>
    </w:p>
    <w:p w14:paraId="6297C93F" w14:textId="77777777" w:rsidR="00F06703" w:rsidRPr="00F06703" w:rsidRDefault="00F06703" w:rsidP="00F06703">
      <w:pPr>
        <w:overflowPunct w:val="0"/>
        <w:textAlignment w:val="baseline"/>
        <w:rPr>
          <w:rFonts w:ascii="ＭＳ 明朝" w:hAnsi="Times New Roman"/>
          <w:color w:val="000000"/>
          <w:kern w:val="0"/>
          <w:szCs w:val="21"/>
        </w:rPr>
      </w:pPr>
      <w:r w:rsidRPr="00F06703">
        <w:rPr>
          <w:rFonts w:ascii="Times New Roman" w:hAnsi="Times New Roman"/>
          <w:color w:val="000000"/>
          <w:spacing w:val="12"/>
          <w:kern w:val="0"/>
          <w:sz w:val="20"/>
          <w:szCs w:val="20"/>
        </w:rPr>
        <w:t xml:space="preserve"> </w:t>
      </w:r>
    </w:p>
    <w:p w14:paraId="74107064" w14:textId="77777777" w:rsidR="00F06703" w:rsidRPr="00F06703" w:rsidRDefault="00F06703" w:rsidP="00F06703">
      <w:pPr>
        <w:overflowPunct w:val="0"/>
        <w:textAlignment w:val="baseline"/>
        <w:rPr>
          <w:rFonts w:ascii="ＭＳ 明朝" w:hAnsi="Times New Roman"/>
          <w:color w:val="000000"/>
          <w:kern w:val="0"/>
          <w:szCs w:val="21"/>
        </w:rPr>
      </w:pPr>
      <w:r w:rsidRPr="00F06703">
        <w:rPr>
          <w:rFonts w:ascii="Times New Roman" w:hAnsi="Times New Roman"/>
          <w:color w:val="000000"/>
          <w:spacing w:val="12"/>
          <w:kern w:val="0"/>
          <w:szCs w:val="21"/>
        </w:rPr>
        <w:t xml:space="preserve">                                 </w:t>
      </w:r>
      <w:r w:rsidRPr="00F06703">
        <w:rPr>
          <w:rFonts w:ascii="ＭＳ 明朝" w:hAnsi="Times New Roman" w:cs="ＭＳ 明朝" w:hint="eastAsia"/>
          <w:color w:val="000000"/>
          <w:spacing w:val="6"/>
          <w:kern w:val="0"/>
          <w:sz w:val="16"/>
          <w:szCs w:val="16"/>
        </w:rPr>
        <w:t>氏名又は名称及び住所並びに法人にあってはその代表者の氏名</w:t>
      </w:r>
    </w:p>
    <w:p w14:paraId="35B4ABDB" w14:textId="3DBDFDAA" w:rsidR="00F06703" w:rsidRPr="00F06703" w:rsidRDefault="00F06703" w:rsidP="00F06703">
      <w:pPr>
        <w:overflowPunct w:val="0"/>
        <w:ind w:left="4212" w:hangingChars="1800" w:hanging="4212"/>
        <w:textAlignment w:val="baseline"/>
        <w:rPr>
          <w:rFonts w:ascii="ＭＳ 明朝" w:hAnsi="Times New Roman"/>
          <w:color w:val="000000"/>
          <w:kern w:val="0"/>
          <w:szCs w:val="21"/>
        </w:rPr>
      </w:pPr>
      <w:r w:rsidRPr="00F06703">
        <w:rPr>
          <w:rFonts w:ascii="Times New Roman" w:hAnsi="Times New Roman"/>
          <w:color w:val="000000"/>
          <w:spacing w:val="12"/>
          <w:kern w:val="0"/>
          <w:szCs w:val="21"/>
        </w:rPr>
        <w:t xml:space="preserve">                                                                                                                       </w:t>
      </w:r>
      <w:r w:rsidRPr="00F06703">
        <w:rPr>
          <w:rFonts w:ascii="ＭＳ 明朝" w:hAnsi="Times New Roman" w:cs="ＭＳ 明朝" w:hint="eastAsia"/>
          <w:color w:val="000000"/>
          <w:spacing w:val="6"/>
          <w:kern w:val="0"/>
          <w:sz w:val="20"/>
          <w:szCs w:val="20"/>
        </w:rPr>
        <w:t xml:space="preserve">報告者　　　　　　　　　　　　　　　　　　　</w:t>
      </w:r>
    </w:p>
    <w:p w14:paraId="6F31D064" w14:textId="77777777" w:rsidR="00F06703" w:rsidRPr="00F06703" w:rsidRDefault="00F06703" w:rsidP="00F06703">
      <w:pPr>
        <w:overflowPunct w:val="0"/>
        <w:ind w:left="21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24"/>
        </w:rPr>
        <w:t xml:space="preserve">　　</w:t>
      </w:r>
    </w:p>
    <w:p w14:paraId="65147261" w14:textId="77777777" w:rsidR="00F06703" w:rsidRPr="00F06703" w:rsidRDefault="00F06703" w:rsidP="00F06703">
      <w:pPr>
        <w:overflowPunct w:val="0"/>
        <w:ind w:left="210" w:firstLine="24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20"/>
          <w:szCs w:val="20"/>
        </w:rPr>
        <w:t>ダイオキシン類による汚染の状況について測定したので、ダイオキシン類対策特別措置法第２８条第３項の規定により、次のとおり報告します。</w:t>
      </w:r>
    </w:p>
    <w:p w14:paraId="5C74DC5C" w14:textId="77777777" w:rsidR="00F06703" w:rsidRPr="00F06703" w:rsidRDefault="00F06703" w:rsidP="00F06703">
      <w:pPr>
        <w:overflowPunct w:val="0"/>
        <w:spacing w:line="212" w:lineRule="exact"/>
        <w:ind w:left="734" w:hanging="734"/>
        <w:textAlignment w:val="center"/>
        <w:rPr>
          <w:rFonts w:ascii="ＭＳ 明朝" w:hAnsi="Times New Roman"/>
          <w:color w:val="000000"/>
          <w:kern w:val="0"/>
          <w:szCs w:val="21"/>
        </w:rPr>
      </w:pPr>
      <w:r w:rsidRPr="00F06703">
        <w:rPr>
          <w:rFonts w:ascii="ＭＳ 明朝" w:hAnsi="ＭＳ 明朝" w:cs="ＭＳ 明朝"/>
          <w:color w:val="000000"/>
          <w:spacing w:val="12"/>
          <w:kern w:val="0"/>
          <w:sz w:val="24"/>
        </w:rPr>
        <w:t xml:space="preserve"> </w:t>
      </w:r>
      <w:r w:rsidRPr="00F06703">
        <w:rPr>
          <w:rFonts w:ascii="ＭＳ 明朝" w:hAnsi="Times New Roman" w:cs="ＭＳ 明朝" w:hint="eastAsia"/>
          <w:color w:val="000000"/>
          <w:spacing w:val="6"/>
          <w:kern w:val="0"/>
          <w:sz w:val="20"/>
          <w:szCs w:val="20"/>
        </w:rPr>
        <w:t>表１　排出ガス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997"/>
        <w:gridCol w:w="885"/>
        <w:gridCol w:w="886"/>
        <w:gridCol w:w="1328"/>
        <w:gridCol w:w="996"/>
        <w:gridCol w:w="886"/>
        <w:gridCol w:w="774"/>
        <w:gridCol w:w="775"/>
        <w:gridCol w:w="775"/>
      </w:tblGrid>
      <w:tr w:rsidR="00F06703" w:rsidRPr="00F06703" w14:paraId="437B4F36" w14:textId="77777777">
        <w:tblPrEx>
          <w:tblCellMar>
            <w:top w:w="0" w:type="dxa"/>
            <w:bottom w:w="0" w:type="dxa"/>
          </w:tblCellMar>
        </w:tblPrEx>
        <w:trPr>
          <w:trHeight w:val="1060"/>
        </w:trPr>
        <w:tc>
          <w:tcPr>
            <w:tcW w:w="885" w:type="dxa"/>
            <w:tcBorders>
              <w:top w:val="single" w:sz="4" w:space="0" w:color="000000"/>
              <w:left w:val="single" w:sz="4" w:space="0" w:color="000000"/>
              <w:bottom w:val="single" w:sz="4" w:space="0" w:color="000000"/>
              <w:right w:val="single" w:sz="4" w:space="0" w:color="000000"/>
            </w:tcBorders>
          </w:tcPr>
          <w:p w14:paraId="0A36AF8F"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採取年月日及び時刻</w:t>
            </w:r>
            <w:r w:rsidRPr="00F06703">
              <w:rPr>
                <w:rFonts w:ascii="ＭＳ 明朝" w:hAnsi="ＭＳ 明朝" w:cs="ＭＳ 明朝"/>
                <w:color w:val="000000"/>
                <w:spacing w:val="12"/>
                <w:kern w:val="0"/>
                <w:sz w:val="16"/>
                <w:szCs w:val="16"/>
              </w:rPr>
              <w:t>(</w:t>
            </w:r>
            <w:r w:rsidRPr="00F06703">
              <w:rPr>
                <w:rFonts w:ascii="ＭＳ 明朝" w:hAnsi="Times New Roman" w:cs="ＭＳ 明朝" w:hint="eastAsia"/>
                <w:color w:val="000000"/>
                <w:spacing w:val="6"/>
                <w:kern w:val="0"/>
                <w:sz w:val="16"/>
                <w:szCs w:val="16"/>
              </w:rPr>
              <w:t>開始時刻～終了時刻</w:t>
            </w:r>
            <w:r w:rsidRPr="00F06703">
              <w:rPr>
                <w:rFonts w:ascii="ＭＳ 明朝" w:hAnsi="ＭＳ 明朝" w:cs="ＭＳ 明朝"/>
                <w:color w:val="000000"/>
                <w:spacing w:val="12"/>
                <w:kern w:val="0"/>
                <w:sz w:val="16"/>
                <w:szCs w:val="16"/>
              </w:rPr>
              <w:t>)</w:t>
            </w:r>
          </w:p>
        </w:tc>
        <w:tc>
          <w:tcPr>
            <w:tcW w:w="997" w:type="dxa"/>
            <w:tcBorders>
              <w:top w:val="single" w:sz="4" w:space="0" w:color="000000"/>
              <w:left w:val="single" w:sz="4" w:space="0" w:color="000000"/>
              <w:bottom w:val="single" w:sz="4" w:space="0" w:color="000000"/>
              <w:right w:val="single" w:sz="4" w:space="0" w:color="000000"/>
            </w:tcBorders>
          </w:tcPr>
          <w:p w14:paraId="6EF9B745"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7CF8C65A"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r w:rsidRPr="00F06703">
              <w:rPr>
                <w:rFonts w:ascii="ＭＳ 明朝" w:hAnsi="Times New Roman" w:cs="ＭＳ 明朝" w:hint="eastAsia"/>
                <w:color w:val="000000"/>
                <w:spacing w:val="6"/>
                <w:kern w:val="0"/>
                <w:sz w:val="16"/>
                <w:szCs w:val="16"/>
              </w:rPr>
              <w:t>排　出</w:t>
            </w:r>
          </w:p>
          <w:p w14:paraId="6EDE674C" w14:textId="3CB93CAC"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ガス量</w:t>
            </w:r>
            <w:r w:rsidRPr="00F06703">
              <w:rPr>
                <w:rFonts w:ascii="ＭＳ 明朝" w:hAnsi="ＭＳ 明朝" w:cs="ＭＳ 明朝"/>
                <w:color w:val="000000"/>
                <w:spacing w:val="12"/>
                <w:kern w:val="0"/>
                <w:sz w:val="16"/>
                <w:szCs w:val="16"/>
              </w:rPr>
              <w:t>(m</w:t>
            </w:r>
            <w:r w:rsidRPr="00F06703">
              <w:rPr>
                <w:rFonts w:ascii="ＭＳ 明朝" w:hAnsi="ＭＳ 明朝" w:cs="ＭＳ 明朝"/>
                <w:color w:val="000000"/>
                <w:spacing w:val="12"/>
                <w:kern w:val="0"/>
                <w:sz w:val="16"/>
                <w:szCs w:val="16"/>
                <w:vertAlign w:val="superscript"/>
              </w:rPr>
              <w:t>3</w:t>
            </w:r>
            <w:r w:rsidRPr="00F06703">
              <w:rPr>
                <w:rFonts w:ascii="ＭＳ 明朝" w:hAnsi="Times New Roman" w:cs="ＭＳ 明朝" w:hint="eastAsia"/>
                <w:color w:val="000000"/>
                <w:spacing w:val="6"/>
                <w:kern w:val="0"/>
                <w:sz w:val="16"/>
                <w:szCs w:val="16"/>
              </w:rPr>
              <w:t>／日</w:t>
            </w:r>
            <w:r w:rsidRPr="00F06703">
              <w:rPr>
                <w:rFonts w:ascii="ＭＳ 明朝" w:hAnsi="ＭＳ 明朝" w:cs="ＭＳ 明朝"/>
                <w:color w:val="000000"/>
                <w:spacing w:val="12"/>
                <w:kern w:val="0"/>
                <w:sz w:val="16"/>
                <w:szCs w:val="16"/>
              </w:rPr>
              <w:t>)</w:t>
            </w:r>
          </w:p>
        </w:tc>
        <w:tc>
          <w:tcPr>
            <w:tcW w:w="885" w:type="dxa"/>
            <w:tcBorders>
              <w:top w:val="single" w:sz="4" w:space="0" w:color="000000"/>
              <w:left w:val="single" w:sz="4" w:space="0" w:color="000000"/>
              <w:bottom w:val="single" w:sz="4" w:space="0" w:color="000000"/>
              <w:right w:val="single" w:sz="4" w:space="0" w:color="000000"/>
            </w:tcBorders>
          </w:tcPr>
          <w:p w14:paraId="652DD182"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29CB4EA8"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排出ガス</w:t>
            </w:r>
            <w:r w:rsidRPr="00F06703">
              <w:rPr>
                <w:rFonts w:ascii="ＭＳ 明朝" w:hAnsi="Times New Roman" w:cs="ＭＳ 明朝" w:hint="eastAsia"/>
                <w:color w:val="000000"/>
                <w:spacing w:val="6"/>
                <w:kern w:val="0"/>
                <w:sz w:val="16"/>
                <w:szCs w:val="16"/>
              </w:rPr>
              <w:t>中の酸素濃度</w:t>
            </w:r>
            <w:r w:rsidRPr="00F06703">
              <w:rPr>
                <w:rFonts w:ascii="ＭＳ 明朝" w:hAnsi="ＭＳ 明朝" w:cs="ＭＳ 明朝"/>
                <w:color w:val="000000"/>
                <w:spacing w:val="12"/>
                <w:kern w:val="0"/>
                <w:sz w:val="16"/>
                <w:szCs w:val="16"/>
              </w:rPr>
              <w:t>(</w:t>
            </w:r>
            <w:r w:rsidRPr="00F06703">
              <w:rPr>
                <w:rFonts w:ascii="ＭＳ 明朝" w:hAnsi="Times New Roman" w:cs="ＭＳ 明朝" w:hint="eastAsia"/>
                <w:color w:val="000000"/>
                <w:spacing w:val="6"/>
                <w:kern w:val="0"/>
                <w:sz w:val="16"/>
                <w:szCs w:val="16"/>
              </w:rPr>
              <w:t>％</w:t>
            </w:r>
            <w:r w:rsidRPr="00F06703">
              <w:rPr>
                <w:rFonts w:ascii="ＭＳ 明朝" w:hAnsi="ＭＳ 明朝" w:cs="ＭＳ 明朝"/>
                <w:color w:val="000000"/>
                <w:spacing w:val="12"/>
                <w:kern w:val="0"/>
                <w:sz w:val="16"/>
                <w:szCs w:val="16"/>
              </w:rPr>
              <w:t>)</w:t>
            </w:r>
          </w:p>
        </w:tc>
        <w:tc>
          <w:tcPr>
            <w:tcW w:w="886" w:type="dxa"/>
            <w:tcBorders>
              <w:top w:val="single" w:sz="4" w:space="0" w:color="000000"/>
              <w:left w:val="single" w:sz="4" w:space="0" w:color="000000"/>
              <w:bottom w:val="single" w:sz="4" w:space="0" w:color="000000"/>
              <w:right w:val="single" w:sz="4" w:space="0" w:color="000000"/>
            </w:tcBorders>
          </w:tcPr>
          <w:p w14:paraId="7795421E"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341676DB"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5CDA7012"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測定箇所</w:t>
            </w:r>
          </w:p>
        </w:tc>
        <w:tc>
          <w:tcPr>
            <w:tcW w:w="1328" w:type="dxa"/>
            <w:tcBorders>
              <w:top w:val="single" w:sz="4" w:space="0" w:color="000000"/>
              <w:left w:val="single" w:sz="4" w:space="0" w:color="000000"/>
              <w:bottom w:val="single" w:sz="4" w:space="0" w:color="000000"/>
              <w:right w:val="single" w:sz="4" w:space="0" w:color="000000"/>
            </w:tcBorders>
          </w:tcPr>
          <w:p w14:paraId="430A4B70"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7CFCECEA"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特定施設の名称</w:t>
            </w:r>
            <w:r w:rsidRPr="00F06703">
              <w:rPr>
                <w:rFonts w:ascii="ＭＳ 明朝" w:hAnsi="Times New Roman" w:cs="ＭＳ 明朝" w:hint="eastAsia"/>
                <w:color w:val="000000"/>
                <w:spacing w:val="6"/>
                <w:kern w:val="0"/>
                <w:sz w:val="16"/>
                <w:szCs w:val="16"/>
              </w:rPr>
              <w:t>及び使用状況</w:t>
            </w:r>
          </w:p>
        </w:tc>
        <w:tc>
          <w:tcPr>
            <w:tcW w:w="996" w:type="dxa"/>
            <w:tcBorders>
              <w:top w:val="single" w:sz="4" w:space="0" w:color="000000"/>
              <w:left w:val="single" w:sz="4" w:space="0" w:color="000000"/>
              <w:bottom w:val="single" w:sz="4" w:space="0" w:color="000000"/>
              <w:right w:val="single" w:sz="4" w:space="0" w:color="000000"/>
            </w:tcBorders>
          </w:tcPr>
          <w:p w14:paraId="0E19B610"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0B6A2A67"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02E979CE"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分析年月日</w:t>
            </w:r>
          </w:p>
        </w:tc>
        <w:tc>
          <w:tcPr>
            <w:tcW w:w="886" w:type="dxa"/>
            <w:tcBorders>
              <w:top w:val="single" w:sz="4" w:space="0" w:color="000000"/>
              <w:left w:val="single" w:sz="4" w:space="0" w:color="000000"/>
              <w:bottom w:val="single" w:sz="4" w:space="0" w:color="000000"/>
              <w:right w:val="single" w:sz="4" w:space="0" w:color="000000"/>
            </w:tcBorders>
          </w:tcPr>
          <w:p w14:paraId="51F272C8"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5D2A3D2C" w14:textId="29596B20"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測定結果</w:t>
            </w:r>
            <w:r w:rsidRPr="00F06703">
              <w:rPr>
                <w:rFonts w:ascii="ＭＳ 明朝" w:hAnsi="ＭＳ 明朝" w:cs="ＭＳ 明朝"/>
                <w:color w:val="000000"/>
                <w:spacing w:val="12"/>
                <w:kern w:val="0"/>
                <w:sz w:val="16"/>
                <w:szCs w:val="16"/>
              </w:rPr>
              <w:t>(ng</w:t>
            </w:r>
            <w:r w:rsidRPr="00F06703">
              <w:rPr>
                <w:rFonts w:ascii="ＭＳ 明朝" w:hAnsi="Times New Roman" w:cs="ＭＳ 明朝" w:hint="eastAsia"/>
                <w:color w:val="000000"/>
                <w:spacing w:val="6"/>
                <w:kern w:val="0"/>
                <w:sz w:val="16"/>
                <w:szCs w:val="16"/>
              </w:rPr>
              <w:t>―</w:t>
            </w:r>
            <w:r w:rsidRPr="00F06703">
              <w:rPr>
                <w:rFonts w:ascii="ＭＳ 明朝" w:hAnsi="ＭＳ 明朝" w:cs="ＭＳ 明朝"/>
                <w:color w:val="000000"/>
                <w:spacing w:val="12"/>
                <w:kern w:val="0"/>
                <w:sz w:val="16"/>
                <w:szCs w:val="16"/>
              </w:rPr>
              <w:t>TEQ</w:t>
            </w:r>
            <w:r w:rsidRPr="00F06703">
              <w:rPr>
                <w:rFonts w:ascii="ＭＳ 明朝" w:hAnsi="Times New Roman" w:cs="ＭＳ 明朝" w:hint="eastAsia"/>
                <w:color w:val="000000"/>
                <w:spacing w:val="6"/>
                <w:kern w:val="0"/>
                <w:sz w:val="16"/>
                <w:szCs w:val="16"/>
              </w:rPr>
              <w:t>／</w:t>
            </w:r>
            <w:r w:rsidRPr="00F06703">
              <w:rPr>
                <w:rFonts w:ascii="ＭＳ 明朝" w:hAnsi="ＭＳ 明朝" w:cs="ＭＳ 明朝"/>
                <w:color w:val="000000"/>
                <w:spacing w:val="12"/>
                <w:kern w:val="0"/>
                <w:sz w:val="16"/>
                <w:szCs w:val="16"/>
              </w:rPr>
              <w:t>m</w:t>
            </w:r>
            <w:r w:rsidRPr="00F06703">
              <w:rPr>
                <w:rFonts w:ascii="ＭＳ 明朝" w:hAnsi="ＭＳ 明朝" w:cs="ＭＳ 明朝"/>
                <w:color w:val="000000"/>
                <w:spacing w:val="12"/>
                <w:kern w:val="0"/>
                <w:sz w:val="16"/>
                <w:szCs w:val="16"/>
                <w:vertAlign w:val="superscript"/>
              </w:rPr>
              <w:t>3</w:t>
            </w:r>
            <w:r w:rsidRPr="00F06703">
              <w:rPr>
                <w:rFonts w:ascii="ＭＳ 明朝" w:hAnsi="ＭＳ 明朝" w:cs="ＭＳ 明朝"/>
                <w:color w:val="000000"/>
                <w:spacing w:val="12"/>
                <w:kern w:val="0"/>
                <w:sz w:val="16"/>
                <w:szCs w:val="16"/>
              </w:rPr>
              <w:t>)</w:t>
            </w:r>
          </w:p>
        </w:tc>
        <w:tc>
          <w:tcPr>
            <w:tcW w:w="774" w:type="dxa"/>
            <w:tcBorders>
              <w:top w:val="single" w:sz="4" w:space="0" w:color="000000"/>
              <w:left w:val="single" w:sz="4" w:space="0" w:color="000000"/>
              <w:bottom w:val="single" w:sz="4" w:space="0" w:color="000000"/>
              <w:right w:val="single" w:sz="4" w:space="0" w:color="000000"/>
            </w:tcBorders>
          </w:tcPr>
          <w:p w14:paraId="38799BA6"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2C5500E7" w14:textId="77777777" w:rsidR="00A756DF"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cs="ＭＳ 明朝" w:hint="eastAsia"/>
                <w:color w:val="000000"/>
                <w:kern w:val="0"/>
                <w:sz w:val="16"/>
                <w:szCs w:val="16"/>
              </w:rPr>
            </w:pPr>
            <w:r w:rsidRPr="00F06703">
              <w:rPr>
                <w:rFonts w:ascii="ＭＳ 明朝" w:hAnsi="Times New Roman" w:cs="ＭＳ 明朝" w:hint="eastAsia"/>
                <w:color w:val="000000"/>
                <w:kern w:val="0"/>
                <w:sz w:val="16"/>
                <w:szCs w:val="16"/>
              </w:rPr>
              <w:t>試料採</w:t>
            </w:r>
          </w:p>
          <w:p w14:paraId="54107057"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取　者</w:t>
            </w:r>
          </w:p>
        </w:tc>
        <w:tc>
          <w:tcPr>
            <w:tcW w:w="775" w:type="dxa"/>
            <w:tcBorders>
              <w:top w:val="single" w:sz="4" w:space="0" w:color="000000"/>
              <w:left w:val="single" w:sz="4" w:space="0" w:color="000000"/>
              <w:bottom w:val="single" w:sz="4" w:space="0" w:color="000000"/>
              <w:right w:val="single" w:sz="4" w:space="0" w:color="000000"/>
            </w:tcBorders>
          </w:tcPr>
          <w:p w14:paraId="15B28BF4"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7DAFDB04"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5E721E50"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分析者</w:t>
            </w:r>
          </w:p>
        </w:tc>
        <w:tc>
          <w:tcPr>
            <w:tcW w:w="775" w:type="dxa"/>
            <w:tcBorders>
              <w:top w:val="single" w:sz="4" w:space="0" w:color="000000"/>
              <w:left w:val="single" w:sz="4" w:space="0" w:color="000000"/>
              <w:bottom w:val="single" w:sz="4" w:space="0" w:color="000000"/>
              <w:right w:val="single" w:sz="4" w:space="0" w:color="000000"/>
            </w:tcBorders>
          </w:tcPr>
          <w:p w14:paraId="5B01D8A0"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70E04BBD"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67C674CA"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備　考</w:t>
            </w:r>
          </w:p>
        </w:tc>
      </w:tr>
      <w:tr w:rsidR="00F06703" w:rsidRPr="00F06703" w14:paraId="62715D91" w14:textId="77777777">
        <w:tblPrEx>
          <w:tblCellMar>
            <w:top w:w="0" w:type="dxa"/>
            <w:bottom w:w="0" w:type="dxa"/>
          </w:tblCellMar>
        </w:tblPrEx>
        <w:trPr>
          <w:trHeight w:val="318"/>
        </w:trPr>
        <w:tc>
          <w:tcPr>
            <w:tcW w:w="885" w:type="dxa"/>
            <w:tcBorders>
              <w:top w:val="single" w:sz="4" w:space="0" w:color="000000"/>
              <w:left w:val="single" w:sz="4" w:space="0" w:color="000000"/>
              <w:bottom w:val="single" w:sz="4" w:space="0" w:color="000000"/>
              <w:right w:val="single" w:sz="4" w:space="0" w:color="000000"/>
            </w:tcBorders>
          </w:tcPr>
          <w:p w14:paraId="6C9A9EAF"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02C69823"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5" w:type="dxa"/>
            <w:tcBorders>
              <w:top w:val="single" w:sz="4" w:space="0" w:color="000000"/>
              <w:left w:val="single" w:sz="4" w:space="0" w:color="000000"/>
              <w:bottom w:val="single" w:sz="4" w:space="0" w:color="000000"/>
              <w:right w:val="single" w:sz="4" w:space="0" w:color="000000"/>
            </w:tcBorders>
          </w:tcPr>
          <w:p w14:paraId="17C7343C"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502B9A25"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33C55EB3"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5CECA07"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59292F9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C133415"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27C1D203"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51A28266"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r>
      <w:tr w:rsidR="00F06703" w:rsidRPr="00F06703" w14:paraId="7207B839" w14:textId="77777777">
        <w:tblPrEx>
          <w:tblCellMar>
            <w:top w:w="0" w:type="dxa"/>
            <w:bottom w:w="0" w:type="dxa"/>
          </w:tblCellMar>
        </w:tblPrEx>
        <w:trPr>
          <w:trHeight w:val="318"/>
        </w:trPr>
        <w:tc>
          <w:tcPr>
            <w:tcW w:w="885" w:type="dxa"/>
            <w:tcBorders>
              <w:top w:val="single" w:sz="4" w:space="0" w:color="000000"/>
              <w:left w:val="single" w:sz="4" w:space="0" w:color="000000"/>
              <w:bottom w:val="single" w:sz="4" w:space="0" w:color="000000"/>
              <w:right w:val="single" w:sz="4" w:space="0" w:color="000000"/>
            </w:tcBorders>
          </w:tcPr>
          <w:p w14:paraId="321F6DB3"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14:paraId="7AC046B0"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5" w:type="dxa"/>
            <w:tcBorders>
              <w:top w:val="single" w:sz="4" w:space="0" w:color="000000"/>
              <w:left w:val="single" w:sz="4" w:space="0" w:color="000000"/>
              <w:bottom w:val="single" w:sz="4" w:space="0" w:color="000000"/>
              <w:right w:val="single" w:sz="4" w:space="0" w:color="000000"/>
            </w:tcBorders>
          </w:tcPr>
          <w:p w14:paraId="3D64C5E6"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5E08DB0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14C85B0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55955E3"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2F40DBB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63953FE"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40581BA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F2AA4F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r>
    </w:tbl>
    <w:p w14:paraId="2D3365C2" w14:textId="6EBDAD8E" w:rsidR="00F06703" w:rsidRPr="00F06703" w:rsidRDefault="00F06703" w:rsidP="00F06703">
      <w:pPr>
        <w:overflowPunct w:val="0"/>
        <w:spacing w:line="212" w:lineRule="exact"/>
        <w:ind w:left="734" w:hanging="734"/>
        <w:textAlignment w:val="center"/>
        <w:rPr>
          <w:rFonts w:ascii="ＭＳ 明朝" w:hAnsi="Times New Roman"/>
          <w:color w:val="000000"/>
          <w:kern w:val="0"/>
          <w:szCs w:val="21"/>
        </w:rPr>
      </w:pPr>
      <w:r w:rsidRPr="00F06703">
        <w:rPr>
          <w:rFonts w:ascii="ＭＳ 明朝" w:hAnsi="ＭＳ 明朝" w:cs="ＭＳ 明朝"/>
          <w:color w:val="000000"/>
          <w:spacing w:val="12"/>
          <w:kern w:val="0"/>
          <w:sz w:val="24"/>
        </w:rPr>
        <w:t xml:space="preserve"> </w:t>
      </w:r>
      <w:r w:rsidRPr="00F06703">
        <w:rPr>
          <w:rFonts w:ascii="ＭＳ 明朝" w:hAnsi="Times New Roman" w:cs="ＭＳ 明朝" w:hint="eastAsia"/>
          <w:color w:val="000000"/>
          <w:spacing w:val="6"/>
          <w:kern w:val="0"/>
          <w:sz w:val="20"/>
          <w:szCs w:val="20"/>
        </w:rPr>
        <w:t>表</w:t>
      </w:r>
      <w:r w:rsidR="00EF0D58">
        <w:rPr>
          <w:rFonts w:ascii="ＭＳ 明朝" w:hAnsi="Times New Roman" w:cs="ＭＳ 明朝" w:hint="eastAsia"/>
          <w:color w:val="000000"/>
          <w:spacing w:val="6"/>
          <w:kern w:val="0"/>
          <w:sz w:val="20"/>
          <w:szCs w:val="20"/>
        </w:rPr>
        <w:t>２</w:t>
      </w:r>
      <w:r w:rsidRPr="00F06703">
        <w:rPr>
          <w:rFonts w:cs="Century"/>
          <w:color w:val="000000"/>
          <w:spacing w:val="12"/>
          <w:kern w:val="0"/>
          <w:sz w:val="20"/>
          <w:szCs w:val="20"/>
        </w:rPr>
        <w:t xml:space="preserve"> </w:t>
      </w:r>
      <w:r w:rsidRPr="00F06703">
        <w:rPr>
          <w:rFonts w:ascii="ＭＳ 明朝" w:hAnsi="Times New Roman" w:cs="ＭＳ 明朝" w:hint="eastAsia"/>
          <w:color w:val="000000"/>
          <w:spacing w:val="6"/>
          <w:kern w:val="0"/>
          <w:sz w:val="20"/>
          <w:szCs w:val="20"/>
        </w:rPr>
        <w:t xml:space="preserve">　排出水</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6"/>
        <w:gridCol w:w="1218"/>
        <w:gridCol w:w="1439"/>
        <w:gridCol w:w="1328"/>
        <w:gridCol w:w="996"/>
        <w:gridCol w:w="886"/>
        <w:gridCol w:w="774"/>
        <w:gridCol w:w="775"/>
        <w:gridCol w:w="775"/>
      </w:tblGrid>
      <w:tr w:rsidR="00F06703" w:rsidRPr="00F06703" w14:paraId="0DD6971B" w14:textId="77777777">
        <w:tblPrEx>
          <w:tblCellMar>
            <w:top w:w="0" w:type="dxa"/>
            <w:bottom w:w="0" w:type="dxa"/>
          </w:tblCellMar>
        </w:tblPrEx>
        <w:trPr>
          <w:trHeight w:val="212"/>
        </w:trPr>
        <w:tc>
          <w:tcPr>
            <w:tcW w:w="996" w:type="dxa"/>
            <w:vMerge w:val="restart"/>
            <w:tcBorders>
              <w:top w:val="single" w:sz="4" w:space="0" w:color="000000"/>
              <w:left w:val="single" w:sz="4" w:space="0" w:color="000000"/>
              <w:bottom w:val="nil"/>
              <w:right w:val="single" w:sz="4" w:space="0" w:color="000000"/>
            </w:tcBorders>
          </w:tcPr>
          <w:p w14:paraId="27D3917B"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採取年月日及び時刻</w:t>
            </w:r>
          </w:p>
        </w:tc>
        <w:tc>
          <w:tcPr>
            <w:tcW w:w="2657" w:type="dxa"/>
            <w:gridSpan w:val="2"/>
            <w:tcBorders>
              <w:top w:val="single" w:sz="4" w:space="0" w:color="000000"/>
              <w:left w:val="single" w:sz="4" w:space="0" w:color="000000"/>
              <w:bottom w:val="single" w:sz="4" w:space="0" w:color="000000"/>
              <w:right w:val="single" w:sz="4" w:space="0" w:color="000000"/>
            </w:tcBorders>
          </w:tcPr>
          <w:p w14:paraId="7A80D287"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104"/>
                <w:kern w:val="0"/>
                <w:sz w:val="16"/>
                <w:szCs w:val="16"/>
              </w:rPr>
              <w:t>測定場</w:t>
            </w:r>
            <w:r w:rsidRPr="00F06703">
              <w:rPr>
                <w:rFonts w:ascii="ＭＳ 明朝" w:hAnsi="Times New Roman" w:cs="ＭＳ 明朝" w:hint="eastAsia"/>
                <w:color w:val="000000"/>
                <w:spacing w:val="6"/>
                <w:kern w:val="0"/>
                <w:sz w:val="16"/>
                <w:szCs w:val="16"/>
              </w:rPr>
              <w:t>所</w:t>
            </w:r>
          </w:p>
        </w:tc>
        <w:tc>
          <w:tcPr>
            <w:tcW w:w="1328" w:type="dxa"/>
            <w:vMerge w:val="restart"/>
            <w:tcBorders>
              <w:top w:val="single" w:sz="4" w:space="0" w:color="000000"/>
              <w:left w:val="single" w:sz="4" w:space="0" w:color="000000"/>
              <w:bottom w:val="nil"/>
              <w:right w:val="single" w:sz="4" w:space="0" w:color="000000"/>
            </w:tcBorders>
          </w:tcPr>
          <w:p w14:paraId="3B1983BF"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特定施設の名称</w:t>
            </w:r>
            <w:r w:rsidRPr="00F06703">
              <w:rPr>
                <w:rFonts w:ascii="ＭＳ 明朝" w:hAnsi="Times New Roman" w:cs="ＭＳ 明朝" w:hint="eastAsia"/>
                <w:color w:val="000000"/>
                <w:kern w:val="0"/>
                <w:sz w:val="16"/>
                <w:szCs w:val="16"/>
              </w:rPr>
              <w:t>及び使用状況</w:t>
            </w:r>
          </w:p>
        </w:tc>
        <w:tc>
          <w:tcPr>
            <w:tcW w:w="996" w:type="dxa"/>
            <w:vMerge w:val="restart"/>
            <w:tcBorders>
              <w:top w:val="single" w:sz="4" w:space="0" w:color="000000"/>
              <w:left w:val="single" w:sz="4" w:space="0" w:color="000000"/>
              <w:bottom w:val="nil"/>
              <w:right w:val="single" w:sz="4" w:space="0" w:color="000000"/>
            </w:tcBorders>
          </w:tcPr>
          <w:p w14:paraId="5CE01638"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1BC14866"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分析年月日</w:t>
            </w:r>
          </w:p>
        </w:tc>
        <w:tc>
          <w:tcPr>
            <w:tcW w:w="886" w:type="dxa"/>
            <w:vMerge w:val="restart"/>
            <w:tcBorders>
              <w:top w:val="single" w:sz="4" w:space="0" w:color="000000"/>
              <w:left w:val="single" w:sz="4" w:space="0" w:color="000000"/>
              <w:bottom w:val="nil"/>
              <w:right w:val="single" w:sz="4" w:space="0" w:color="000000"/>
            </w:tcBorders>
          </w:tcPr>
          <w:p w14:paraId="610333AA"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測定結果</w:t>
            </w:r>
            <w:r w:rsidRPr="00F06703">
              <w:rPr>
                <w:rFonts w:ascii="ＭＳ 明朝" w:hAnsi="ＭＳ 明朝" w:cs="ＭＳ 明朝"/>
                <w:color w:val="000000"/>
                <w:kern w:val="0"/>
                <w:sz w:val="16"/>
                <w:szCs w:val="16"/>
              </w:rPr>
              <w:t>(pg</w:t>
            </w:r>
            <w:r w:rsidRPr="00F06703">
              <w:rPr>
                <w:rFonts w:ascii="ＭＳ 明朝" w:hAnsi="Times New Roman" w:cs="ＭＳ 明朝" w:hint="eastAsia"/>
                <w:color w:val="000000"/>
                <w:kern w:val="0"/>
                <w:sz w:val="16"/>
                <w:szCs w:val="16"/>
              </w:rPr>
              <w:t>―</w:t>
            </w:r>
            <w:r w:rsidRPr="00F06703">
              <w:rPr>
                <w:rFonts w:ascii="ＭＳ 明朝" w:hAnsi="ＭＳ 明朝" w:cs="ＭＳ 明朝"/>
                <w:color w:val="000000"/>
                <w:kern w:val="0"/>
                <w:sz w:val="16"/>
                <w:szCs w:val="16"/>
              </w:rPr>
              <w:t>TEQ</w:t>
            </w:r>
            <w:r w:rsidRPr="00F06703">
              <w:rPr>
                <w:rFonts w:ascii="ＭＳ 明朝" w:hAnsi="Times New Roman" w:cs="ＭＳ 明朝" w:hint="eastAsia"/>
                <w:color w:val="000000"/>
                <w:spacing w:val="6"/>
                <w:kern w:val="0"/>
                <w:sz w:val="16"/>
                <w:szCs w:val="16"/>
              </w:rPr>
              <w:t>／</w:t>
            </w:r>
            <w:r w:rsidRPr="00F06703">
              <w:rPr>
                <w:rFonts w:ascii="ＭＳ 明朝" w:hAnsi="ＭＳ 明朝" w:cs="ＭＳ 明朝"/>
                <w:color w:val="000000"/>
                <w:spacing w:val="12"/>
                <w:kern w:val="0"/>
                <w:sz w:val="16"/>
                <w:szCs w:val="16"/>
              </w:rPr>
              <w:t>L)</w:t>
            </w:r>
          </w:p>
        </w:tc>
        <w:tc>
          <w:tcPr>
            <w:tcW w:w="774" w:type="dxa"/>
            <w:vMerge w:val="restart"/>
            <w:tcBorders>
              <w:top w:val="single" w:sz="4" w:space="0" w:color="000000"/>
              <w:left w:val="single" w:sz="4" w:space="0" w:color="000000"/>
              <w:bottom w:val="nil"/>
              <w:right w:val="single" w:sz="4" w:space="0" w:color="000000"/>
            </w:tcBorders>
          </w:tcPr>
          <w:p w14:paraId="52E1ECF4"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404C3192"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採水者</w:t>
            </w:r>
          </w:p>
        </w:tc>
        <w:tc>
          <w:tcPr>
            <w:tcW w:w="775" w:type="dxa"/>
            <w:vMerge w:val="restart"/>
            <w:tcBorders>
              <w:top w:val="single" w:sz="4" w:space="0" w:color="000000"/>
              <w:left w:val="single" w:sz="4" w:space="0" w:color="000000"/>
              <w:bottom w:val="nil"/>
              <w:right w:val="single" w:sz="4" w:space="0" w:color="000000"/>
            </w:tcBorders>
          </w:tcPr>
          <w:p w14:paraId="46167B37"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p w14:paraId="6781CA44"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分析者</w:t>
            </w:r>
          </w:p>
        </w:tc>
        <w:tc>
          <w:tcPr>
            <w:tcW w:w="775" w:type="dxa"/>
            <w:vMerge w:val="restart"/>
            <w:tcBorders>
              <w:top w:val="single" w:sz="4" w:space="0" w:color="000000"/>
              <w:left w:val="single" w:sz="4" w:space="0" w:color="000000"/>
              <w:bottom w:val="nil"/>
              <w:right w:val="single" w:sz="4" w:space="0" w:color="000000"/>
            </w:tcBorders>
          </w:tcPr>
          <w:p w14:paraId="79397202"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p>
          <w:p w14:paraId="2BD7B8BB"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備　考</w:t>
            </w:r>
          </w:p>
        </w:tc>
      </w:tr>
      <w:tr w:rsidR="00F06703" w:rsidRPr="00F06703" w14:paraId="66BE5F57" w14:textId="77777777">
        <w:tblPrEx>
          <w:tblCellMar>
            <w:top w:w="0" w:type="dxa"/>
            <w:bottom w:w="0" w:type="dxa"/>
          </w:tblCellMar>
        </w:tblPrEx>
        <w:trPr>
          <w:trHeight w:val="424"/>
        </w:trPr>
        <w:tc>
          <w:tcPr>
            <w:tcW w:w="996" w:type="dxa"/>
            <w:vMerge/>
            <w:tcBorders>
              <w:top w:val="nil"/>
              <w:left w:val="single" w:sz="4" w:space="0" w:color="000000"/>
              <w:bottom w:val="single" w:sz="4" w:space="0" w:color="000000"/>
              <w:right w:val="single" w:sz="4" w:space="0" w:color="000000"/>
            </w:tcBorders>
          </w:tcPr>
          <w:p w14:paraId="7C6FB0FC" w14:textId="77777777" w:rsidR="00F06703" w:rsidRPr="00F06703" w:rsidRDefault="00F06703" w:rsidP="00F06703">
            <w:pPr>
              <w:autoSpaceDE w:val="0"/>
              <w:autoSpaceDN w:val="0"/>
              <w:adjustRightInd w:val="0"/>
              <w:jc w:val="left"/>
              <w:rPr>
                <w:rFonts w:ascii="ＭＳ 明朝" w:hAnsi="Times New Roman"/>
                <w:kern w:val="0"/>
                <w:sz w:val="24"/>
              </w:rPr>
            </w:pPr>
          </w:p>
        </w:tc>
        <w:tc>
          <w:tcPr>
            <w:tcW w:w="1218" w:type="dxa"/>
            <w:tcBorders>
              <w:top w:val="single" w:sz="4" w:space="0" w:color="000000"/>
              <w:left w:val="single" w:sz="4" w:space="0" w:color="000000"/>
              <w:bottom w:val="single" w:sz="4" w:space="0" w:color="000000"/>
              <w:right w:val="single" w:sz="4" w:space="0" w:color="000000"/>
            </w:tcBorders>
          </w:tcPr>
          <w:p w14:paraId="63E5AD01" w14:textId="77777777" w:rsidR="00F06703" w:rsidRPr="00F06703" w:rsidRDefault="00F06703" w:rsidP="00F06703">
            <w:pPr>
              <w:suppressAutoHyphens/>
              <w:kinsoku w:val="0"/>
              <w:wordWrap w:val="0"/>
              <w:overflowPunct w:val="0"/>
              <w:autoSpaceDE w:val="0"/>
              <w:autoSpaceDN w:val="0"/>
              <w:adjustRightInd w:val="0"/>
              <w:spacing w:line="212" w:lineRule="exact"/>
              <w:jc w:val="distribute"/>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名称</w:t>
            </w:r>
          </w:p>
        </w:tc>
        <w:tc>
          <w:tcPr>
            <w:tcW w:w="1439" w:type="dxa"/>
            <w:tcBorders>
              <w:top w:val="single" w:sz="4" w:space="0" w:color="000000"/>
              <w:left w:val="single" w:sz="4" w:space="0" w:color="000000"/>
              <w:bottom w:val="single" w:sz="4" w:space="0" w:color="000000"/>
              <w:right w:val="single" w:sz="4" w:space="0" w:color="000000"/>
            </w:tcBorders>
          </w:tcPr>
          <w:p w14:paraId="7D2AEA22"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r w:rsidRPr="00F06703">
              <w:rPr>
                <w:rFonts w:ascii="ＭＳ 明朝" w:hAnsi="Times New Roman" w:cs="ＭＳ 明朝" w:hint="eastAsia"/>
                <w:color w:val="000000"/>
                <w:spacing w:val="52"/>
                <w:kern w:val="0"/>
                <w:sz w:val="16"/>
                <w:szCs w:val="16"/>
              </w:rPr>
              <w:t>排水</w:t>
            </w:r>
            <w:r w:rsidRPr="00F06703">
              <w:rPr>
                <w:rFonts w:ascii="ＭＳ 明朝" w:hAnsi="Times New Roman" w:cs="ＭＳ 明朝" w:hint="eastAsia"/>
                <w:color w:val="000000"/>
                <w:spacing w:val="6"/>
                <w:kern w:val="0"/>
                <w:sz w:val="16"/>
                <w:szCs w:val="16"/>
              </w:rPr>
              <w:t>量</w:t>
            </w:r>
          </w:p>
          <w:p w14:paraId="72651455"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ＭＳ 明朝" w:cs="ＭＳ 明朝"/>
                <w:color w:val="000000"/>
                <w:spacing w:val="12"/>
                <w:kern w:val="0"/>
                <w:sz w:val="16"/>
                <w:szCs w:val="16"/>
              </w:rPr>
              <w:t>(m</w:t>
            </w:r>
            <w:r w:rsidRPr="00F06703">
              <w:rPr>
                <w:rFonts w:ascii="ＭＳ 明朝" w:hAnsi="ＭＳ 明朝" w:cs="ＭＳ 明朝"/>
                <w:color w:val="000000"/>
                <w:spacing w:val="12"/>
                <w:kern w:val="0"/>
                <w:sz w:val="16"/>
                <w:szCs w:val="16"/>
                <w:vertAlign w:val="superscript"/>
              </w:rPr>
              <w:t>3</w:t>
            </w:r>
            <w:r w:rsidRPr="00F06703">
              <w:rPr>
                <w:rFonts w:ascii="ＭＳ 明朝" w:hAnsi="Times New Roman" w:cs="ＭＳ 明朝" w:hint="eastAsia"/>
                <w:color w:val="000000"/>
                <w:spacing w:val="6"/>
                <w:kern w:val="0"/>
                <w:sz w:val="16"/>
                <w:szCs w:val="16"/>
              </w:rPr>
              <w:t>／日</w:t>
            </w:r>
            <w:r w:rsidRPr="00F06703">
              <w:rPr>
                <w:rFonts w:ascii="ＭＳ 明朝" w:hAnsi="ＭＳ 明朝" w:cs="ＭＳ 明朝"/>
                <w:color w:val="000000"/>
                <w:spacing w:val="12"/>
                <w:kern w:val="0"/>
                <w:sz w:val="16"/>
                <w:szCs w:val="16"/>
              </w:rPr>
              <w:t>)</w:t>
            </w:r>
          </w:p>
        </w:tc>
        <w:tc>
          <w:tcPr>
            <w:tcW w:w="1328" w:type="dxa"/>
            <w:vMerge/>
            <w:tcBorders>
              <w:top w:val="nil"/>
              <w:left w:val="single" w:sz="4" w:space="0" w:color="000000"/>
              <w:bottom w:val="single" w:sz="4" w:space="0" w:color="000000"/>
              <w:right w:val="single" w:sz="4" w:space="0" w:color="000000"/>
            </w:tcBorders>
          </w:tcPr>
          <w:p w14:paraId="2AC9F5FE" w14:textId="77777777" w:rsidR="00F06703" w:rsidRPr="00F06703" w:rsidRDefault="00F06703" w:rsidP="00F06703">
            <w:pPr>
              <w:autoSpaceDE w:val="0"/>
              <w:autoSpaceDN w:val="0"/>
              <w:adjustRightInd w:val="0"/>
              <w:jc w:val="left"/>
              <w:rPr>
                <w:rFonts w:ascii="ＭＳ 明朝" w:hAnsi="Times New Roman"/>
                <w:kern w:val="0"/>
                <w:sz w:val="24"/>
              </w:rPr>
            </w:pPr>
          </w:p>
        </w:tc>
        <w:tc>
          <w:tcPr>
            <w:tcW w:w="996" w:type="dxa"/>
            <w:vMerge/>
            <w:tcBorders>
              <w:top w:val="nil"/>
              <w:left w:val="single" w:sz="4" w:space="0" w:color="000000"/>
              <w:bottom w:val="single" w:sz="4" w:space="0" w:color="000000"/>
              <w:right w:val="single" w:sz="4" w:space="0" w:color="000000"/>
            </w:tcBorders>
          </w:tcPr>
          <w:p w14:paraId="20EEE785" w14:textId="77777777" w:rsidR="00F06703" w:rsidRPr="00F06703" w:rsidRDefault="00F06703" w:rsidP="00F06703">
            <w:pPr>
              <w:autoSpaceDE w:val="0"/>
              <w:autoSpaceDN w:val="0"/>
              <w:adjustRightInd w:val="0"/>
              <w:jc w:val="left"/>
              <w:rPr>
                <w:rFonts w:ascii="ＭＳ 明朝" w:hAnsi="Times New Roman"/>
                <w:kern w:val="0"/>
                <w:sz w:val="24"/>
              </w:rPr>
            </w:pPr>
          </w:p>
        </w:tc>
        <w:tc>
          <w:tcPr>
            <w:tcW w:w="886" w:type="dxa"/>
            <w:vMerge/>
            <w:tcBorders>
              <w:top w:val="nil"/>
              <w:left w:val="single" w:sz="4" w:space="0" w:color="000000"/>
              <w:bottom w:val="single" w:sz="4" w:space="0" w:color="000000"/>
              <w:right w:val="single" w:sz="4" w:space="0" w:color="000000"/>
            </w:tcBorders>
          </w:tcPr>
          <w:p w14:paraId="08348F6B" w14:textId="77777777" w:rsidR="00F06703" w:rsidRPr="00F06703" w:rsidRDefault="00F06703" w:rsidP="00F06703">
            <w:pPr>
              <w:autoSpaceDE w:val="0"/>
              <w:autoSpaceDN w:val="0"/>
              <w:adjustRightInd w:val="0"/>
              <w:jc w:val="left"/>
              <w:rPr>
                <w:rFonts w:ascii="ＭＳ 明朝" w:hAnsi="Times New Roman"/>
                <w:kern w:val="0"/>
                <w:sz w:val="24"/>
              </w:rPr>
            </w:pPr>
          </w:p>
        </w:tc>
        <w:tc>
          <w:tcPr>
            <w:tcW w:w="774" w:type="dxa"/>
            <w:vMerge/>
            <w:tcBorders>
              <w:top w:val="nil"/>
              <w:left w:val="single" w:sz="4" w:space="0" w:color="000000"/>
              <w:bottom w:val="single" w:sz="4" w:space="0" w:color="000000"/>
              <w:right w:val="single" w:sz="4" w:space="0" w:color="000000"/>
            </w:tcBorders>
          </w:tcPr>
          <w:p w14:paraId="636EB4E4" w14:textId="77777777" w:rsidR="00F06703" w:rsidRPr="00F06703" w:rsidRDefault="00F06703" w:rsidP="00F06703">
            <w:pPr>
              <w:autoSpaceDE w:val="0"/>
              <w:autoSpaceDN w:val="0"/>
              <w:adjustRightInd w:val="0"/>
              <w:jc w:val="left"/>
              <w:rPr>
                <w:rFonts w:ascii="ＭＳ 明朝" w:hAnsi="Times New Roman"/>
                <w:kern w:val="0"/>
                <w:sz w:val="24"/>
              </w:rPr>
            </w:pPr>
          </w:p>
        </w:tc>
        <w:tc>
          <w:tcPr>
            <w:tcW w:w="775" w:type="dxa"/>
            <w:vMerge/>
            <w:tcBorders>
              <w:top w:val="nil"/>
              <w:left w:val="single" w:sz="4" w:space="0" w:color="000000"/>
              <w:bottom w:val="single" w:sz="4" w:space="0" w:color="000000"/>
              <w:right w:val="single" w:sz="4" w:space="0" w:color="000000"/>
            </w:tcBorders>
          </w:tcPr>
          <w:p w14:paraId="291E716F" w14:textId="77777777" w:rsidR="00F06703" w:rsidRPr="00F06703" w:rsidRDefault="00F06703" w:rsidP="00F06703">
            <w:pPr>
              <w:autoSpaceDE w:val="0"/>
              <w:autoSpaceDN w:val="0"/>
              <w:adjustRightInd w:val="0"/>
              <w:jc w:val="left"/>
              <w:rPr>
                <w:rFonts w:ascii="ＭＳ 明朝" w:hAnsi="Times New Roman"/>
                <w:kern w:val="0"/>
                <w:sz w:val="24"/>
              </w:rPr>
            </w:pPr>
          </w:p>
        </w:tc>
        <w:tc>
          <w:tcPr>
            <w:tcW w:w="775" w:type="dxa"/>
            <w:vMerge/>
            <w:tcBorders>
              <w:top w:val="nil"/>
              <w:left w:val="single" w:sz="4" w:space="0" w:color="000000"/>
              <w:bottom w:val="single" w:sz="4" w:space="0" w:color="000000"/>
              <w:right w:val="single" w:sz="4" w:space="0" w:color="000000"/>
            </w:tcBorders>
          </w:tcPr>
          <w:p w14:paraId="0FF28AAA" w14:textId="77777777" w:rsidR="00F06703" w:rsidRPr="00F06703" w:rsidRDefault="00F06703" w:rsidP="00F06703">
            <w:pPr>
              <w:autoSpaceDE w:val="0"/>
              <w:autoSpaceDN w:val="0"/>
              <w:adjustRightInd w:val="0"/>
              <w:jc w:val="left"/>
              <w:rPr>
                <w:rFonts w:ascii="ＭＳ 明朝" w:hAnsi="Times New Roman"/>
                <w:kern w:val="0"/>
                <w:sz w:val="24"/>
              </w:rPr>
            </w:pPr>
          </w:p>
        </w:tc>
      </w:tr>
      <w:tr w:rsidR="00F06703" w:rsidRPr="00F06703" w14:paraId="01A77EC5" w14:textId="77777777">
        <w:tblPrEx>
          <w:tblCellMar>
            <w:top w:w="0" w:type="dxa"/>
            <w:bottom w:w="0" w:type="dxa"/>
          </w:tblCellMar>
        </w:tblPrEx>
        <w:trPr>
          <w:trHeight w:val="318"/>
        </w:trPr>
        <w:tc>
          <w:tcPr>
            <w:tcW w:w="996" w:type="dxa"/>
            <w:tcBorders>
              <w:top w:val="single" w:sz="4" w:space="0" w:color="000000"/>
              <w:left w:val="single" w:sz="4" w:space="0" w:color="000000"/>
              <w:bottom w:val="single" w:sz="4" w:space="0" w:color="000000"/>
              <w:right w:val="single" w:sz="4" w:space="0" w:color="000000"/>
            </w:tcBorders>
          </w:tcPr>
          <w:p w14:paraId="305C86A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68A6FD79"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6957035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A29030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2659070"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2D62E651"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462A6BCB"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647637B1"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26435F30"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r>
      <w:tr w:rsidR="00F06703" w:rsidRPr="00F06703" w14:paraId="1E7DA276" w14:textId="77777777">
        <w:tblPrEx>
          <w:tblCellMar>
            <w:top w:w="0" w:type="dxa"/>
            <w:bottom w:w="0" w:type="dxa"/>
          </w:tblCellMar>
        </w:tblPrEx>
        <w:trPr>
          <w:trHeight w:val="318"/>
        </w:trPr>
        <w:tc>
          <w:tcPr>
            <w:tcW w:w="996" w:type="dxa"/>
            <w:tcBorders>
              <w:top w:val="single" w:sz="4" w:space="0" w:color="000000"/>
              <w:left w:val="single" w:sz="4" w:space="0" w:color="000000"/>
              <w:bottom w:val="single" w:sz="4" w:space="0" w:color="000000"/>
              <w:right w:val="single" w:sz="4" w:space="0" w:color="000000"/>
            </w:tcBorders>
          </w:tcPr>
          <w:p w14:paraId="11B7063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35770E41"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36AAC8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1E691E78"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1C2A541"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634A8946"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D813A6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21A9E0C0"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D1FF81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24"/>
              </w:rPr>
              <w:t xml:space="preserve">　</w:t>
            </w:r>
          </w:p>
        </w:tc>
      </w:tr>
    </w:tbl>
    <w:p w14:paraId="54CE585D" w14:textId="77777777" w:rsidR="00F06703" w:rsidRPr="00F06703" w:rsidRDefault="00F06703" w:rsidP="00F06703">
      <w:pPr>
        <w:overflowPunct w:val="0"/>
        <w:spacing w:line="212" w:lineRule="exact"/>
        <w:ind w:left="944" w:hanging="944"/>
        <w:textAlignment w:val="center"/>
        <w:rPr>
          <w:rFonts w:ascii="ＭＳ 明朝" w:hAnsi="Times New Roman"/>
          <w:color w:val="000000"/>
          <w:kern w:val="0"/>
          <w:szCs w:val="21"/>
        </w:rPr>
      </w:pPr>
      <w:r w:rsidRPr="00F06703">
        <w:rPr>
          <w:rFonts w:ascii="Times New Roman" w:hAnsi="Times New Roman"/>
          <w:color w:val="000000"/>
          <w:spacing w:val="12"/>
          <w:kern w:val="0"/>
          <w:szCs w:val="21"/>
        </w:rPr>
        <w:t xml:space="preserve"> </w:t>
      </w:r>
      <w:r w:rsidRPr="00F06703">
        <w:rPr>
          <w:rFonts w:ascii="ＭＳ 明朝" w:hAnsi="Times New Roman" w:cs="ＭＳ 明朝" w:hint="eastAsia"/>
          <w:color w:val="000000"/>
          <w:spacing w:val="6"/>
          <w:kern w:val="0"/>
          <w:sz w:val="20"/>
          <w:szCs w:val="20"/>
        </w:rPr>
        <w:t>表３</w:t>
      </w:r>
      <w:r w:rsidRPr="00F06703">
        <w:rPr>
          <w:rFonts w:cs="Century"/>
          <w:color w:val="000000"/>
          <w:spacing w:val="12"/>
          <w:kern w:val="0"/>
          <w:sz w:val="20"/>
          <w:szCs w:val="20"/>
        </w:rPr>
        <w:t xml:space="preserve"> </w:t>
      </w:r>
      <w:r w:rsidRPr="00F06703">
        <w:rPr>
          <w:rFonts w:ascii="ＭＳ 明朝" w:hAnsi="Times New Roman" w:cs="ＭＳ 明朝" w:hint="eastAsia"/>
          <w:color w:val="000000"/>
          <w:spacing w:val="6"/>
          <w:kern w:val="0"/>
          <w:sz w:val="20"/>
          <w:szCs w:val="20"/>
        </w:rPr>
        <w:t xml:space="preserve">　ばいじん等</w:t>
      </w:r>
      <w:r w:rsidRPr="00F06703">
        <w:rPr>
          <w:rFonts w:ascii="Times New Roman" w:hAnsi="Times New Roman" w:cs="ＭＳ 明朝" w:hint="eastAsia"/>
          <w:color w:val="000000"/>
          <w:spacing w:val="6"/>
          <w:kern w:val="0"/>
          <w:szCs w:val="21"/>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6"/>
        <w:gridCol w:w="996"/>
        <w:gridCol w:w="886"/>
        <w:gridCol w:w="1549"/>
        <w:gridCol w:w="1218"/>
        <w:gridCol w:w="1218"/>
        <w:gridCol w:w="774"/>
        <w:gridCol w:w="775"/>
        <w:gridCol w:w="775"/>
      </w:tblGrid>
      <w:tr w:rsidR="00F06703" w:rsidRPr="00F06703" w14:paraId="043834AC" w14:textId="77777777">
        <w:tblPrEx>
          <w:tblCellMar>
            <w:top w:w="0" w:type="dxa"/>
            <w:bottom w:w="0" w:type="dxa"/>
          </w:tblCellMar>
        </w:tblPrEx>
        <w:trPr>
          <w:trHeight w:val="424"/>
        </w:trPr>
        <w:tc>
          <w:tcPr>
            <w:tcW w:w="996" w:type="dxa"/>
            <w:tcBorders>
              <w:top w:val="single" w:sz="4" w:space="0" w:color="000000"/>
              <w:left w:val="single" w:sz="4" w:space="0" w:color="000000"/>
              <w:bottom w:val="single" w:sz="4" w:space="0" w:color="000000"/>
              <w:right w:val="single" w:sz="4" w:space="0" w:color="000000"/>
            </w:tcBorders>
          </w:tcPr>
          <w:p w14:paraId="0B20DD47"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採取年月日及び時刻</w:t>
            </w:r>
          </w:p>
        </w:tc>
        <w:tc>
          <w:tcPr>
            <w:tcW w:w="996" w:type="dxa"/>
            <w:tcBorders>
              <w:top w:val="single" w:sz="4" w:space="0" w:color="000000"/>
              <w:left w:val="single" w:sz="4" w:space="0" w:color="000000"/>
              <w:bottom w:val="single" w:sz="4" w:space="0" w:color="000000"/>
              <w:right w:val="single" w:sz="4" w:space="0" w:color="000000"/>
            </w:tcBorders>
          </w:tcPr>
          <w:p w14:paraId="06D59914"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試料の種別</w:t>
            </w:r>
          </w:p>
        </w:tc>
        <w:tc>
          <w:tcPr>
            <w:tcW w:w="886" w:type="dxa"/>
            <w:tcBorders>
              <w:top w:val="single" w:sz="4" w:space="0" w:color="000000"/>
              <w:left w:val="single" w:sz="4" w:space="0" w:color="000000"/>
              <w:bottom w:val="single" w:sz="4" w:space="0" w:color="000000"/>
              <w:right w:val="single" w:sz="4" w:space="0" w:color="000000"/>
            </w:tcBorders>
          </w:tcPr>
          <w:p w14:paraId="4B5E5527"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採取箇所</w:t>
            </w:r>
          </w:p>
        </w:tc>
        <w:tc>
          <w:tcPr>
            <w:tcW w:w="1549" w:type="dxa"/>
            <w:tcBorders>
              <w:top w:val="single" w:sz="4" w:space="0" w:color="000000"/>
              <w:left w:val="single" w:sz="4" w:space="0" w:color="000000"/>
              <w:bottom w:val="single" w:sz="4" w:space="0" w:color="000000"/>
              <w:right w:val="single" w:sz="4" w:space="0" w:color="000000"/>
            </w:tcBorders>
          </w:tcPr>
          <w:p w14:paraId="7CF59E8B"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olor w:val="000000"/>
                <w:kern w:val="0"/>
                <w:szCs w:val="21"/>
              </w:rPr>
            </w:pPr>
            <w:r w:rsidRPr="00F06703">
              <w:rPr>
                <w:rFonts w:ascii="ＭＳ 明朝" w:hAnsi="Times New Roman" w:cs="ＭＳ 明朝" w:hint="eastAsia"/>
                <w:color w:val="000000"/>
                <w:kern w:val="0"/>
                <w:sz w:val="16"/>
                <w:szCs w:val="16"/>
              </w:rPr>
              <w:t>特定施設の名称</w:t>
            </w:r>
          </w:p>
          <w:p w14:paraId="75D0317B"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及び使用状況</w:t>
            </w:r>
          </w:p>
        </w:tc>
        <w:tc>
          <w:tcPr>
            <w:tcW w:w="1218" w:type="dxa"/>
            <w:tcBorders>
              <w:top w:val="single" w:sz="4" w:space="0" w:color="000000"/>
              <w:left w:val="single" w:sz="4" w:space="0" w:color="000000"/>
              <w:bottom w:val="single" w:sz="4" w:space="0" w:color="000000"/>
              <w:right w:val="single" w:sz="4" w:space="0" w:color="000000"/>
            </w:tcBorders>
          </w:tcPr>
          <w:p w14:paraId="4F07269B"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分析年月日</w:t>
            </w:r>
          </w:p>
        </w:tc>
        <w:tc>
          <w:tcPr>
            <w:tcW w:w="1218" w:type="dxa"/>
            <w:tcBorders>
              <w:top w:val="single" w:sz="4" w:space="0" w:color="000000"/>
              <w:left w:val="single" w:sz="4" w:space="0" w:color="000000"/>
              <w:bottom w:val="single" w:sz="4" w:space="0" w:color="000000"/>
              <w:right w:val="single" w:sz="4" w:space="0" w:color="000000"/>
            </w:tcBorders>
          </w:tcPr>
          <w:p w14:paraId="6060E9F0" w14:textId="77777777" w:rsidR="00F06703" w:rsidRPr="00F06703" w:rsidRDefault="00F06703" w:rsidP="00F06703">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測定結果</w:t>
            </w:r>
            <w:r w:rsidRPr="00F06703">
              <w:rPr>
                <w:rFonts w:ascii="ＭＳ 明朝" w:hAnsi="ＭＳ 明朝" w:cs="ＭＳ 明朝"/>
                <w:color w:val="000000"/>
                <w:kern w:val="0"/>
                <w:sz w:val="16"/>
                <w:szCs w:val="16"/>
              </w:rPr>
              <w:t>(ng</w:t>
            </w:r>
            <w:r w:rsidRPr="00F06703">
              <w:rPr>
                <w:rFonts w:ascii="ＭＳ 明朝" w:hAnsi="Times New Roman" w:cs="ＭＳ 明朝" w:hint="eastAsia"/>
                <w:color w:val="000000"/>
                <w:kern w:val="0"/>
                <w:sz w:val="16"/>
                <w:szCs w:val="16"/>
              </w:rPr>
              <w:t>―</w:t>
            </w:r>
            <w:r w:rsidRPr="00F06703">
              <w:rPr>
                <w:rFonts w:ascii="ＭＳ 明朝" w:hAnsi="ＭＳ 明朝" w:cs="ＭＳ 明朝"/>
                <w:color w:val="000000"/>
                <w:spacing w:val="12"/>
                <w:kern w:val="0"/>
                <w:sz w:val="16"/>
                <w:szCs w:val="16"/>
              </w:rPr>
              <w:t>TEQ/g)</w:t>
            </w:r>
          </w:p>
        </w:tc>
        <w:tc>
          <w:tcPr>
            <w:tcW w:w="774" w:type="dxa"/>
            <w:tcBorders>
              <w:top w:val="single" w:sz="4" w:space="0" w:color="000000"/>
              <w:left w:val="single" w:sz="4" w:space="0" w:color="000000"/>
              <w:bottom w:val="single" w:sz="4" w:space="0" w:color="000000"/>
              <w:right w:val="single" w:sz="4" w:space="0" w:color="000000"/>
            </w:tcBorders>
          </w:tcPr>
          <w:p w14:paraId="00FB9008" w14:textId="77777777" w:rsidR="00A756DF"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cs="ＭＳ 明朝" w:hint="eastAsia"/>
                <w:color w:val="000000"/>
                <w:kern w:val="0"/>
                <w:sz w:val="16"/>
                <w:szCs w:val="16"/>
              </w:rPr>
            </w:pPr>
            <w:r w:rsidRPr="00F06703">
              <w:rPr>
                <w:rFonts w:ascii="ＭＳ 明朝" w:hAnsi="Times New Roman" w:cs="ＭＳ 明朝" w:hint="eastAsia"/>
                <w:color w:val="000000"/>
                <w:kern w:val="0"/>
                <w:sz w:val="16"/>
                <w:szCs w:val="16"/>
              </w:rPr>
              <w:t>試料採</w:t>
            </w:r>
          </w:p>
          <w:p w14:paraId="4DD12F57" w14:textId="77777777" w:rsidR="00F06703" w:rsidRPr="00F06703" w:rsidRDefault="00F06703" w:rsidP="00F06703">
            <w:pPr>
              <w:suppressAutoHyphens/>
              <w:kinsoku w:val="0"/>
              <w:wordWrap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spacing w:val="6"/>
                <w:kern w:val="0"/>
                <w:sz w:val="16"/>
                <w:szCs w:val="16"/>
              </w:rPr>
              <w:t>取　者</w:t>
            </w:r>
          </w:p>
        </w:tc>
        <w:tc>
          <w:tcPr>
            <w:tcW w:w="775" w:type="dxa"/>
            <w:tcBorders>
              <w:top w:val="single" w:sz="4" w:space="0" w:color="000000"/>
              <w:left w:val="single" w:sz="4" w:space="0" w:color="000000"/>
              <w:bottom w:val="single" w:sz="4" w:space="0" w:color="000000"/>
              <w:right w:val="single" w:sz="4" w:space="0" w:color="000000"/>
            </w:tcBorders>
          </w:tcPr>
          <w:p w14:paraId="6D11EB6E"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分析者</w:t>
            </w:r>
          </w:p>
        </w:tc>
        <w:tc>
          <w:tcPr>
            <w:tcW w:w="775" w:type="dxa"/>
            <w:tcBorders>
              <w:top w:val="single" w:sz="4" w:space="0" w:color="000000"/>
              <w:left w:val="single" w:sz="4" w:space="0" w:color="000000"/>
              <w:bottom w:val="single" w:sz="4" w:space="0" w:color="000000"/>
              <w:right w:val="single" w:sz="4" w:space="0" w:color="000000"/>
            </w:tcBorders>
          </w:tcPr>
          <w:p w14:paraId="6381C38F" w14:textId="77777777" w:rsidR="00F06703" w:rsidRPr="00F06703" w:rsidRDefault="00F06703" w:rsidP="00A756DF">
            <w:pPr>
              <w:suppressAutoHyphens/>
              <w:kinsoku w:val="0"/>
              <w:overflowPunct w:val="0"/>
              <w:autoSpaceDE w:val="0"/>
              <w:autoSpaceDN w:val="0"/>
              <w:adjustRightInd w:val="0"/>
              <w:spacing w:line="212" w:lineRule="exact"/>
              <w:jc w:val="center"/>
              <w:textAlignment w:val="baseline"/>
              <w:rPr>
                <w:rFonts w:ascii="ＭＳ 明朝" w:hAnsi="Times New Roman"/>
                <w:kern w:val="0"/>
                <w:sz w:val="24"/>
              </w:rPr>
            </w:pPr>
            <w:r w:rsidRPr="00F06703">
              <w:rPr>
                <w:rFonts w:ascii="ＭＳ 明朝" w:hAnsi="Times New Roman" w:cs="ＭＳ 明朝" w:hint="eastAsia"/>
                <w:color w:val="000000"/>
                <w:kern w:val="0"/>
                <w:sz w:val="16"/>
                <w:szCs w:val="16"/>
              </w:rPr>
              <w:t>備　考</w:t>
            </w:r>
          </w:p>
        </w:tc>
      </w:tr>
      <w:tr w:rsidR="00F06703" w:rsidRPr="00F06703" w14:paraId="0C72DC68" w14:textId="77777777">
        <w:tblPrEx>
          <w:tblCellMar>
            <w:top w:w="0" w:type="dxa"/>
            <w:bottom w:w="0" w:type="dxa"/>
          </w:tblCellMar>
        </w:tblPrEx>
        <w:trPr>
          <w:trHeight w:val="318"/>
        </w:trPr>
        <w:tc>
          <w:tcPr>
            <w:tcW w:w="996" w:type="dxa"/>
            <w:tcBorders>
              <w:top w:val="single" w:sz="4" w:space="0" w:color="000000"/>
              <w:left w:val="single" w:sz="4" w:space="0" w:color="000000"/>
              <w:bottom w:val="single" w:sz="4" w:space="0" w:color="000000"/>
              <w:right w:val="single" w:sz="4" w:space="0" w:color="000000"/>
            </w:tcBorders>
          </w:tcPr>
          <w:p w14:paraId="7B49574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996" w:type="dxa"/>
            <w:tcBorders>
              <w:top w:val="single" w:sz="4" w:space="0" w:color="000000"/>
              <w:left w:val="single" w:sz="4" w:space="0" w:color="000000"/>
              <w:bottom w:val="single" w:sz="4" w:space="0" w:color="000000"/>
              <w:right w:val="single" w:sz="4" w:space="0" w:color="000000"/>
            </w:tcBorders>
          </w:tcPr>
          <w:p w14:paraId="47A6A38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886" w:type="dxa"/>
            <w:tcBorders>
              <w:top w:val="single" w:sz="4" w:space="0" w:color="000000"/>
              <w:left w:val="single" w:sz="4" w:space="0" w:color="000000"/>
              <w:bottom w:val="single" w:sz="4" w:space="0" w:color="000000"/>
              <w:right w:val="single" w:sz="4" w:space="0" w:color="000000"/>
            </w:tcBorders>
          </w:tcPr>
          <w:p w14:paraId="5EDD20D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549" w:type="dxa"/>
            <w:tcBorders>
              <w:top w:val="single" w:sz="4" w:space="0" w:color="000000"/>
              <w:left w:val="single" w:sz="4" w:space="0" w:color="000000"/>
              <w:bottom w:val="single" w:sz="4" w:space="0" w:color="000000"/>
              <w:right w:val="single" w:sz="4" w:space="0" w:color="000000"/>
            </w:tcBorders>
          </w:tcPr>
          <w:p w14:paraId="64413F3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218" w:type="dxa"/>
            <w:tcBorders>
              <w:top w:val="single" w:sz="4" w:space="0" w:color="000000"/>
              <w:left w:val="single" w:sz="4" w:space="0" w:color="000000"/>
              <w:bottom w:val="single" w:sz="4" w:space="0" w:color="000000"/>
              <w:right w:val="single" w:sz="4" w:space="0" w:color="000000"/>
            </w:tcBorders>
          </w:tcPr>
          <w:p w14:paraId="36238896"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218" w:type="dxa"/>
            <w:tcBorders>
              <w:top w:val="single" w:sz="4" w:space="0" w:color="000000"/>
              <w:left w:val="single" w:sz="4" w:space="0" w:color="000000"/>
              <w:bottom w:val="single" w:sz="4" w:space="0" w:color="000000"/>
              <w:right w:val="single" w:sz="4" w:space="0" w:color="000000"/>
            </w:tcBorders>
          </w:tcPr>
          <w:p w14:paraId="0C3BA748"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4" w:type="dxa"/>
            <w:tcBorders>
              <w:top w:val="single" w:sz="4" w:space="0" w:color="000000"/>
              <w:left w:val="single" w:sz="4" w:space="0" w:color="000000"/>
              <w:bottom w:val="single" w:sz="4" w:space="0" w:color="000000"/>
              <w:right w:val="single" w:sz="4" w:space="0" w:color="000000"/>
            </w:tcBorders>
          </w:tcPr>
          <w:p w14:paraId="678D1EE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5" w:type="dxa"/>
            <w:tcBorders>
              <w:top w:val="single" w:sz="4" w:space="0" w:color="000000"/>
              <w:left w:val="single" w:sz="4" w:space="0" w:color="000000"/>
              <w:bottom w:val="single" w:sz="4" w:space="0" w:color="000000"/>
              <w:right w:val="single" w:sz="4" w:space="0" w:color="000000"/>
            </w:tcBorders>
          </w:tcPr>
          <w:p w14:paraId="2BE6F156"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5" w:type="dxa"/>
            <w:tcBorders>
              <w:top w:val="single" w:sz="4" w:space="0" w:color="000000"/>
              <w:left w:val="single" w:sz="4" w:space="0" w:color="000000"/>
              <w:bottom w:val="single" w:sz="4" w:space="0" w:color="000000"/>
              <w:right w:val="single" w:sz="4" w:space="0" w:color="000000"/>
            </w:tcBorders>
          </w:tcPr>
          <w:p w14:paraId="55C54848"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r>
      <w:tr w:rsidR="00F06703" w:rsidRPr="00F06703" w14:paraId="60B127C5" w14:textId="77777777">
        <w:tblPrEx>
          <w:tblCellMar>
            <w:top w:w="0" w:type="dxa"/>
            <w:bottom w:w="0" w:type="dxa"/>
          </w:tblCellMar>
        </w:tblPrEx>
        <w:trPr>
          <w:trHeight w:val="318"/>
        </w:trPr>
        <w:tc>
          <w:tcPr>
            <w:tcW w:w="996" w:type="dxa"/>
            <w:tcBorders>
              <w:top w:val="single" w:sz="4" w:space="0" w:color="000000"/>
              <w:left w:val="single" w:sz="4" w:space="0" w:color="000000"/>
              <w:bottom w:val="single" w:sz="4" w:space="0" w:color="000000"/>
              <w:right w:val="single" w:sz="4" w:space="0" w:color="000000"/>
            </w:tcBorders>
          </w:tcPr>
          <w:p w14:paraId="2D7E4AF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996" w:type="dxa"/>
            <w:tcBorders>
              <w:top w:val="single" w:sz="4" w:space="0" w:color="000000"/>
              <w:left w:val="single" w:sz="4" w:space="0" w:color="000000"/>
              <w:bottom w:val="single" w:sz="4" w:space="0" w:color="000000"/>
              <w:right w:val="single" w:sz="4" w:space="0" w:color="000000"/>
            </w:tcBorders>
          </w:tcPr>
          <w:p w14:paraId="610F9124"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886" w:type="dxa"/>
            <w:tcBorders>
              <w:top w:val="single" w:sz="4" w:space="0" w:color="000000"/>
              <w:left w:val="single" w:sz="4" w:space="0" w:color="000000"/>
              <w:bottom w:val="single" w:sz="4" w:space="0" w:color="000000"/>
              <w:right w:val="single" w:sz="4" w:space="0" w:color="000000"/>
            </w:tcBorders>
          </w:tcPr>
          <w:p w14:paraId="2D400BFD"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549" w:type="dxa"/>
            <w:tcBorders>
              <w:top w:val="single" w:sz="4" w:space="0" w:color="000000"/>
              <w:left w:val="single" w:sz="4" w:space="0" w:color="000000"/>
              <w:bottom w:val="single" w:sz="4" w:space="0" w:color="000000"/>
              <w:right w:val="single" w:sz="4" w:space="0" w:color="000000"/>
            </w:tcBorders>
          </w:tcPr>
          <w:p w14:paraId="0D18B0B2"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218" w:type="dxa"/>
            <w:tcBorders>
              <w:top w:val="single" w:sz="4" w:space="0" w:color="000000"/>
              <w:left w:val="single" w:sz="4" w:space="0" w:color="000000"/>
              <w:bottom w:val="single" w:sz="4" w:space="0" w:color="000000"/>
              <w:right w:val="single" w:sz="4" w:space="0" w:color="000000"/>
            </w:tcBorders>
          </w:tcPr>
          <w:p w14:paraId="073F5098"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1218" w:type="dxa"/>
            <w:tcBorders>
              <w:top w:val="single" w:sz="4" w:space="0" w:color="000000"/>
              <w:left w:val="single" w:sz="4" w:space="0" w:color="000000"/>
              <w:bottom w:val="single" w:sz="4" w:space="0" w:color="000000"/>
              <w:right w:val="single" w:sz="4" w:space="0" w:color="000000"/>
            </w:tcBorders>
          </w:tcPr>
          <w:p w14:paraId="230385FA"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4" w:type="dxa"/>
            <w:tcBorders>
              <w:top w:val="single" w:sz="4" w:space="0" w:color="000000"/>
              <w:left w:val="single" w:sz="4" w:space="0" w:color="000000"/>
              <w:bottom w:val="single" w:sz="4" w:space="0" w:color="000000"/>
              <w:right w:val="single" w:sz="4" w:space="0" w:color="000000"/>
            </w:tcBorders>
          </w:tcPr>
          <w:p w14:paraId="5937887B"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5" w:type="dxa"/>
            <w:tcBorders>
              <w:top w:val="single" w:sz="4" w:space="0" w:color="000000"/>
              <w:left w:val="single" w:sz="4" w:space="0" w:color="000000"/>
              <w:bottom w:val="single" w:sz="4" w:space="0" w:color="000000"/>
              <w:right w:val="single" w:sz="4" w:space="0" w:color="000000"/>
            </w:tcBorders>
          </w:tcPr>
          <w:p w14:paraId="427BCD85"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c>
          <w:tcPr>
            <w:tcW w:w="775" w:type="dxa"/>
            <w:tcBorders>
              <w:top w:val="single" w:sz="4" w:space="0" w:color="000000"/>
              <w:left w:val="single" w:sz="4" w:space="0" w:color="000000"/>
              <w:bottom w:val="single" w:sz="4" w:space="0" w:color="000000"/>
              <w:right w:val="single" w:sz="4" w:space="0" w:color="000000"/>
            </w:tcBorders>
          </w:tcPr>
          <w:p w14:paraId="2288444E" w14:textId="77777777" w:rsidR="00F06703" w:rsidRPr="00F06703" w:rsidRDefault="00F06703" w:rsidP="00F06703">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tc>
      </w:tr>
    </w:tbl>
    <w:p w14:paraId="074F9CB1" w14:textId="77777777" w:rsidR="00F06703" w:rsidRPr="00F06703" w:rsidRDefault="00F06703" w:rsidP="00F06703">
      <w:pPr>
        <w:overflowPunct w:val="0"/>
        <w:spacing w:line="256" w:lineRule="exact"/>
        <w:ind w:firstLine="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備考　１　報告書及び別紙の大きさは、日本工業規格Ａ４とすること。</w:t>
      </w:r>
    </w:p>
    <w:p w14:paraId="143AE9E7" w14:textId="77777777" w:rsidR="00F06703" w:rsidRPr="00F06703" w:rsidRDefault="00F06703" w:rsidP="00F06703">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２　ダイオキシン類対策特別措置法施行規則（以下「規則」という。）第３条第１項に基づき換算した測定結果については、別紙１を添付するものとする。</w:t>
      </w:r>
    </w:p>
    <w:p w14:paraId="332BEDDA" w14:textId="77777777" w:rsidR="00F06703" w:rsidRPr="00F06703" w:rsidRDefault="00F06703" w:rsidP="00F06703">
      <w:pPr>
        <w:overflowPunct w:val="0"/>
        <w:spacing w:line="256" w:lineRule="exact"/>
        <w:ind w:firstLine="72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３　規則第３条第２項に基づき換算した測定結果については、別紙２を添付するものとする。</w:t>
      </w:r>
    </w:p>
    <w:p w14:paraId="3750A11B" w14:textId="77777777" w:rsidR="00F06703" w:rsidRPr="00F06703" w:rsidRDefault="00F06703" w:rsidP="00F06703">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４　２以上の測定結果がある場合は、添付する別紙１又は２のそれぞれとの対応関係がわかるように備考欄に記載すること。</w:t>
      </w:r>
    </w:p>
    <w:p w14:paraId="2B416BA4" w14:textId="77777777" w:rsidR="00F06703" w:rsidRPr="00F06703" w:rsidRDefault="00F06703" w:rsidP="00F06703">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14:paraId="07CB3C76" w14:textId="77777777" w:rsidR="00F06703" w:rsidRPr="00F06703" w:rsidRDefault="00F06703" w:rsidP="00F06703">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６　排出ガス量については、温度が零度であって圧力が１気圧の状態</w:t>
      </w:r>
      <w:r w:rsidRPr="00F06703">
        <w:rPr>
          <w:rFonts w:ascii="ＭＳ 明朝" w:hAnsi="ＭＳ 明朝" w:cs="ＭＳ 明朝"/>
          <w:color w:val="000000"/>
          <w:kern w:val="0"/>
          <w:sz w:val="18"/>
          <w:szCs w:val="18"/>
        </w:rPr>
        <w:t>(</w:t>
      </w:r>
      <w:r w:rsidRPr="00F06703">
        <w:rPr>
          <w:rFonts w:ascii="ＭＳ 明朝" w:hAnsi="Times New Roman" w:cs="ＭＳ 明朝" w:hint="eastAsia"/>
          <w:color w:val="000000"/>
          <w:kern w:val="0"/>
          <w:sz w:val="18"/>
          <w:szCs w:val="18"/>
        </w:rPr>
        <w:t>以下「標準状態」という。</w:t>
      </w:r>
      <w:r w:rsidRPr="00F06703">
        <w:rPr>
          <w:rFonts w:ascii="ＭＳ 明朝" w:hAnsi="ＭＳ 明朝" w:cs="ＭＳ 明朝"/>
          <w:color w:val="000000"/>
          <w:kern w:val="0"/>
          <w:sz w:val="18"/>
          <w:szCs w:val="18"/>
        </w:rPr>
        <w:t>)</w:t>
      </w:r>
      <w:r w:rsidRPr="00F06703">
        <w:rPr>
          <w:rFonts w:ascii="ＭＳ 明朝" w:hAnsi="Times New Roman" w:cs="ＭＳ 明朝" w:hint="eastAsia"/>
          <w:color w:val="000000"/>
          <w:kern w:val="0"/>
          <w:sz w:val="18"/>
          <w:szCs w:val="18"/>
        </w:rPr>
        <w:t>における量に、測定結果については、標準状態における排出ガス１立方メートル中の量に、それぞれ換算したものとする。</w:t>
      </w:r>
    </w:p>
    <w:p w14:paraId="1ADB3218" w14:textId="77777777" w:rsidR="00F06703" w:rsidRPr="00F06703" w:rsidRDefault="00F06703" w:rsidP="00F06703">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７　２以上の水質基準対象施設を設置し、異なる排水系統を有する水質基準適用事業場にあっては、それぞれの排水系統の排水口ごとに測定を行い、結果を記載すること。</w:t>
      </w:r>
    </w:p>
    <w:p w14:paraId="128B9681" w14:textId="2DEC58F9" w:rsidR="00F06703" w:rsidRPr="00F06703" w:rsidRDefault="00F06703" w:rsidP="002A4C34">
      <w:pPr>
        <w:overflowPunct w:val="0"/>
        <w:spacing w:line="256" w:lineRule="exact"/>
        <w:ind w:left="950" w:hanging="210"/>
        <w:textAlignment w:val="center"/>
        <w:rPr>
          <w:rFonts w:ascii="ＭＳ 明朝" w:hAnsi="Times New Roman"/>
          <w:color w:val="000000"/>
          <w:kern w:val="0"/>
          <w:szCs w:val="21"/>
        </w:rPr>
      </w:pPr>
      <w:r w:rsidRPr="00F06703">
        <w:rPr>
          <w:rFonts w:ascii="ＭＳ 明朝" w:hAnsi="Times New Roman" w:cs="ＭＳ 明朝" w:hint="eastAsia"/>
          <w:color w:val="000000"/>
          <w:kern w:val="0"/>
          <w:sz w:val="18"/>
          <w:szCs w:val="18"/>
        </w:rPr>
        <w:t>８　表３の試料の種別として、ばいじん、焼却灰、混合灰又はこれらの処理物（処理方法）の別を記載すること。</w:t>
      </w:r>
    </w:p>
    <w:sectPr w:rsidR="00F06703" w:rsidRPr="00F06703" w:rsidSect="00F06703">
      <w:headerReference w:type="default" r:id="rId6"/>
      <w:footerReference w:type="default" r:id="rId7"/>
      <w:pgSz w:w="11906" w:h="16838"/>
      <w:pgMar w:top="1248" w:right="1304" w:bottom="1248" w:left="1304"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DA56" w14:textId="77777777" w:rsidR="00F475AF" w:rsidRDefault="00F475AF">
      <w:r>
        <w:separator/>
      </w:r>
    </w:p>
  </w:endnote>
  <w:endnote w:type="continuationSeparator" w:id="0">
    <w:p w14:paraId="41BE5D71" w14:textId="77777777" w:rsidR="00F475AF" w:rsidRDefault="00F4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181C" w14:textId="77777777" w:rsidR="00F06703" w:rsidRDefault="00F0670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807" w14:textId="77777777" w:rsidR="00F475AF" w:rsidRDefault="00F475AF">
      <w:r>
        <w:separator/>
      </w:r>
    </w:p>
  </w:footnote>
  <w:footnote w:type="continuationSeparator" w:id="0">
    <w:p w14:paraId="7663C49B" w14:textId="77777777" w:rsidR="00F475AF" w:rsidRDefault="00F4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EFEE" w14:textId="77777777" w:rsidR="00F06703" w:rsidRDefault="00F0670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03"/>
    <w:rsid w:val="00030C6E"/>
    <w:rsid w:val="002A4C34"/>
    <w:rsid w:val="0054274D"/>
    <w:rsid w:val="006A2004"/>
    <w:rsid w:val="006F325E"/>
    <w:rsid w:val="00A756DF"/>
    <w:rsid w:val="00BC200F"/>
    <w:rsid w:val="00EF0D58"/>
    <w:rsid w:val="00F06703"/>
    <w:rsid w:val="00F4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4FCCD7"/>
  <w15:chartTrackingRefBased/>
  <w15:docId w15:val="{A76DD470-F0E9-4136-8445-C61243F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067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別添様式１（法施行規則第６）</vt:lpstr>
      <vt:lpstr>別添様式１（法施行規則第６）</vt:lpstr>
    </vt:vector>
  </TitlesOfParts>
  <Company>栃木県</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別添様式１（法施行規則第６）</dc:title>
  <dc:subject/>
  <dc:creator>xpuser</dc:creator>
  <cp:keywords/>
  <cp:lastModifiedBy>小野口　瑞乃</cp:lastModifiedBy>
  <cp:revision>4</cp:revision>
  <cp:lastPrinted>2005-01-24T08:01:00Z</cp:lastPrinted>
  <dcterms:created xsi:type="dcterms:W3CDTF">2024-05-23T04:50:00Z</dcterms:created>
  <dcterms:modified xsi:type="dcterms:W3CDTF">2024-05-23T04:50:00Z</dcterms:modified>
</cp:coreProperties>
</file>