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Pr="008761FF" w:rsidRDefault="00D252CA">
      <w:pPr>
        <w:rPr>
          <w:rFonts w:asciiTheme="majorEastAsia" w:eastAsiaTheme="majorEastAsia" w:hAnsiTheme="majorEastAsia"/>
          <w:sz w:val="24"/>
        </w:rPr>
      </w:pPr>
      <w:r>
        <w:rPr>
          <w:rFonts w:asciiTheme="majorEastAsia" w:eastAsiaTheme="majorEastAsia" w:hAnsiTheme="majorEastAsia" w:hint="eastAsia"/>
          <w:sz w:val="24"/>
        </w:rPr>
        <w:t>別紙１－１</w:t>
      </w:r>
    </w:p>
    <w:p w:rsidR="00833E61" w:rsidRPr="00E14EFB" w:rsidRDefault="00D415CE" w:rsidP="00FF479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最大使用</w:t>
      </w:r>
      <w:bookmarkStart w:id="0" w:name="_GoBack"/>
      <w:bookmarkEnd w:id="0"/>
      <w:r w:rsidR="00D252CA" w:rsidRPr="00E14EFB">
        <w:rPr>
          <w:rFonts w:asciiTheme="majorEastAsia" w:eastAsiaTheme="majorEastAsia" w:hAnsiTheme="majorEastAsia" w:hint="eastAsia"/>
          <w:sz w:val="28"/>
          <w:szCs w:val="28"/>
        </w:rPr>
        <w:t>病床数等報告</w:t>
      </w:r>
      <w:r w:rsidR="00256DA4" w:rsidRPr="00E14EFB">
        <w:rPr>
          <w:rFonts w:asciiTheme="majorEastAsia" w:eastAsiaTheme="majorEastAsia" w:hAnsiTheme="majorEastAsia" w:hint="eastAsia"/>
          <w:sz w:val="28"/>
          <w:szCs w:val="28"/>
        </w:rPr>
        <w:t>書</w:t>
      </w:r>
    </w:p>
    <w:p w:rsidR="00D252CA" w:rsidRDefault="00D252CA" w:rsidP="00FF4790">
      <w:pPr>
        <w:jc w:val="center"/>
        <w:rPr>
          <w:rFonts w:asciiTheme="majorEastAsia" w:eastAsiaTheme="majorEastAsia" w:hAnsiTheme="majorEastAsia"/>
          <w:sz w:val="32"/>
        </w:rPr>
      </w:pPr>
    </w:p>
    <w:p w:rsidR="00D252CA" w:rsidRPr="00D252CA" w:rsidRDefault="00D252CA" w:rsidP="00FF4790">
      <w:pPr>
        <w:jc w:val="cente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D252CA">
        <w:rPr>
          <w:rFonts w:asciiTheme="majorEastAsia" w:eastAsiaTheme="majorEastAsia" w:hAnsiTheme="majorEastAsia" w:hint="eastAsia"/>
          <w:sz w:val="22"/>
          <w:u w:val="single"/>
        </w:rPr>
        <w:t xml:space="preserve">医療機関名　　　　　　　　　　　</w:t>
      </w:r>
      <w:r>
        <w:rPr>
          <w:rFonts w:asciiTheme="majorEastAsia" w:eastAsiaTheme="majorEastAsia" w:hAnsiTheme="majorEastAsia" w:hint="eastAsia"/>
          <w:sz w:val="22"/>
          <w:u w:val="single"/>
        </w:rPr>
        <w:t xml:space="preserve">　　　</w:t>
      </w:r>
    </w:p>
    <w:p w:rsidR="00256DA4" w:rsidRPr="008761FF" w:rsidRDefault="00256DA4" w:rsidP="00FF4790">
      <w:pPr>
        <w:jc w:val="center"/>
        <w:rPr>
          <w:rFonts w:asciiTheme="majorEastAsia" w:eastAsiaTheme="majorEastAsia" w:hAnsiTheme="majorEastAsia"/>
          <w:sz w:val="16"/>
          <w:szCs w:val="16"/>
        </w:rPr>
      </w:pPr>
    </w:p>
    <w:p w:rsidR="00256DA4" w:rsidRPr="008761FF" w:rsidRDefault="00E14EFB" w:rsidP="00256DA4">
      <w:pPr>
        <w:jc w:val="left"/>
        <w:rPr>
          <w:rFonts w:asciiTheme="majorEastAsia" w:eastAsiaTheme="majorEastAsia" w:hAnsiTheme="majorEastAsia"/>
          <w:szCs w:val="21"/>
        </w:rPr>
      </w:pPr>
      <w:r>
        <w:rPr>
          <w:rFonts w:asciiTheme="majorEastAsia" w:eastAsiaTheme="majorEastAsia" w:hAnsiTheme="majorEastAsia" w:hint="eastAsia"/>
          <w:szCs w:val="21"/>
        </w:rPr>
        <w:t>１　申請医療機関情報</w:t>
      </w:r>
    </w:p>
    <w:tbl>
      <w:tblPr>
        <w:tblW w:w="8760" w:type="dxa"/>
        <w:tblCellMar>
          <w:left w:w="99" w:type="dxa"/>
          <w:right w:w="99" w:type="dxa"/>
        </w:tblCellMar>
        <w:tblLook w:val="04A0" w:firstRow="1" w:lastRow="0" w:firstColumn="1" w:lastColumn="0" w:noHBand="0" w:noVBand="1"/>
      </w:tblPr>
      <w:tblGrid>
        <w:gridCol w:w="2404"/>
        <w:gridCol w:w="3052"/>
        <w:gridCol w:w="3304"/>
      </w:tblGrid>
      <w:tr w:rsidR="008761FF" w:rsidRPr="008761FF" w:rsidTr="00304B1E">
        <w:trPr>
          <w:trHeight w:val="582"/>
        </w:trPr>
        <w:tc>
          <w:tcPr>
            <w:tcW w:w="2404" w:type="dxa"/>
            <w:vMerge w:val="restart"/>
            <w:tcBorders>
              <w:top w:val="single" w:sz="8" w:space="0" w:color="auto"/>
              <w:left w:val="single" w:sz="8" w:space="0" w:color="auto"/>
              <w:right w:val="single" w:sz="4" w:space="0" w:color="auto"/>
            </w:tcBorders>
            <w:shd w:val="clear" w:color="auto" w:fill="auto"/>
            <w:vAlign w:val="center"/>
          </w:tcPr>
          <w:p w:rsidR="000D6D6C" w:rsidRPr="008761FF" w:rsidRDefault="00E14EFB"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000D6D6C" w:rsidRPr="008761FF">
              <w:rPr>
                <w:rFonts w:ascii="ＭＳ ゴシック" w:eastAsia="ＭＳ ゴシック" w:hAnsi="ＭＳ ゴシック" w:cs="ＭＳ Ｐゴシック" w:hint="eastAsia"/>
                <w:kern w:val="0"/>
                <w:szCs w:val="18"/>
              </w:rPr>
              <w:t>当該事業に係る稼働病床数</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8021AC">
            <w:pPr>
              <w:widowControl/>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医療法上の病床種別</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病床機能報告により都道府県へ報告している</w:t>
            </w:r>
            <w:r w:rsidR="00D415CE">
              <w:rPr>
                <w:rFonts w:ascii="ＭＳ ゴシック" w:eastAsia="ＭＳ ゴシック" w:hAnsi="ＭＳ ゴシック" w:cs="ＭＳ Ｐゴシック" w:hint="eastAsia"/>
                <w:kern w:val="0"/>
                <w:szCs w:val="18"/>
              </w:rPr>
              <w:t>最大使用</w:t>
            </w:r>
            <w:r w:rsidRPr="008761FF">
              <w:rPr>
                <w:rFonts w:ascii="ＭＳ ゴシック" w:eastAsia="ＭＳ ゴシック" w:hAnsi="ＭＳ ゴシック" w:cs="ＭＳ Ｐゴシック" w:hint="eastAsia"/>
                <w:kern w:val="0"/>
                <w:szCs w:val="18"/>
              </w:rPr>
              <w:t>病床数</w:t>
            </w:r>
          </w:p>
          <w:p w:rsidR="00C97C0E" w:rsidRPr="008761FF" w:rsidRDefault="00C97C0E"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8761FF" w:rsidRPr="008761FF" w:rsidTr="00304B1E">
        <w:trPr>
          <w:trHeight w:val="392"/>
        </w:trPr>
        <w:tc>
          <w:tcPr>
            <w:tcW w:w="2404"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52"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761FF" w:rsidRDefault="00C97C0E" w:rsidP="001C6248">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304"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304B1E">
        <w:trPr>
          <w:trHeight w:val="292"/>
        </w:trPr>
        <w:tc>
          <w:tcPr>
            <w:tcW w:w="2404"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5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30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304B1E">
        <w:trPr>
          <w:trHeight w:val="357"/>
        </w:trPr>
        <w:tc>
          <w:tcPr>
            <w:tcW w:w="2404"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52" w:type="dxa"/>
            <w:tcBorders>
              <w:top w:val="single" w:sz="4" w:space="0" w:color="auto"/>
              <w:left w:val="single" w:sz="4" w:space="0" w:color="auto"/>
              <w:right w:val="single" w:sz="4" w:space="0" w:color="auto"/>
            </w:tcBorders>
            <w:shd w:val="clear" w:color="auto" w:fill="auto"/>
            <w:vAlign w:val="center"/>
          </w:tcPr>
          <w:p w:rsidR="000D6D6C" w:rsidRPr="008761FF" w:rsidRDefault="000D6D6C"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304" w:type="dxa"/>
            <w:tcBorders>
              <w:top w:val="single" w:sz="4" w:space="0" w:color="auto"/>
              <w:left w:val="single"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304B1E">
        <w:trPr>
          <w:trHeight w:val="550"/>
        </w:trPr>
        <w:tc>
          <w:tcPr>
            <w:tcW w:w="2404" w:type="dxa"/>
            <w:vMerge w:val="restart"/>
            <w:tcBorders>
              <w:top w:val="single" w:sz="8" w:space="0" w:color="auto"/>
              <w:left w:val="single" w:sz="8" w:space="0" w:color="auto"/>
              <w:right w:val="nil"/>
            </w:tcBorders>
            <w:shd w:val="clear" w:color="auto" w:fill="auto"/>
            <w:vAlign w:val="center"/>
            <w:hideMark/>
          </w:tcPr>
          <w:p w:rsidR="0038338A" w:rsidRPr="008761FF" w:rsidRDefault="00E14EFB"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5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rsidR="0038338A" w:rsidRPr="008761FF" w:rsidRDefault="0038338A" w:rsidP="00B23C52">
            <w:pPr>
              <w:widowControl/>
              <w:ind w:firstLineChars="400" w:firstLine="84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期間：（　　　　）年１月～12月</w:t>
            </w:r>
            <w:r w:rsidR="005640AC" w:rsidRPr="008761FF">
              <w:rPr>
                <w:rFonts w:ascii="ＭＳ ゴシック" w:eastAsia="ＭＳ ゴシック" w:hAnsi="ＭＳ ゴシック" w:cs="ＭＳ Ｐゴシック" w:hint="eastAsia"/>
                <w:kern w:val="0"/>
                <w:sz w:val="14"/>
                <w:szCs w:val="18"/>
              </w:rPr>
              <w:t>※病床機能報告と</w:t>
            </w:r>
            <w:r w:rsidR="0041493A">
              <w:rPr>
                <w:rFonts w:ascii="ＭＳ ゴシック" w:eastAsia="ＭＳ ゴシック" w:hAnsi="ＭＳ ゴシック" w:cs="ＭＳ Ｐゴシック" w:hint="eastAsia"/>
                <w:kern w:val="0"/>
                <w:sz w:val="14"/>
                <w:szCs w:val="18"/>
              </w:rPr>
              <w:t>は</w:t>
            </w:r>
            <w:r w:rsidR="005640AC" w:rsidRPr="008761FF">
              <w:rPr>
                <w:rFonts w:ascii="ＭＳ ゴシック" w:eastAsia="ＭＳ ゴシック" w:hAnsi="ＭＳ ゴシック" w:cs="ＭＳ Ｐゴシック" w:hint="eastAsia"/>
                <w:kern w:val="0"/>
                <w:sz w:val="14"/>
                <w:szCs w:val="18"/>
              </w:rPr>
              <w:t>期間が異なる</w:t>
            </w:r>
          </w:p>
        </w:tc>
      </w:tr>
      <w:tr w:rsidR="008761FF" w:rsidRPr="008761FF" w:rsidTr="00304B1E">
        <w:trPr>
          <w:trHeight w:val="763"/>
        </w:trPr>
        <w:tc>
          <w:tcPr>
            <w:tcW w:w="2404" w:type="dxa"/>
            <w:vMerge/>
            <w:tcBorders>
              <w:left w:val="single" w:sz="8" w:space="0" w:color="auto"/>
              <w:bottom w:val="single" w:sz="4" w:space="0" w:color="auto"/>
              <w:right w:val="nil"/>
            </w:tcBorders>
            <w:shd w:val="clear" w:color="auto" w:fill="auto"/>
            <w:vAlign w:val="center"/>
          </w:tcPr>
          <w:p w:rsidR="0038338A" w:rsidRPr="008761FF"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5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8761FF" w:rsidRDefault="0038338A"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rsidR="0038338A" w:rsidRPr="008761FF" w:rsidRDefault="0038338A" w:rsidP="0038338A">
            <w:pPr>
              <w:widowControl/>
              <w:ind w:firstLineChars="100" w:firstLine="210"/>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rsidTr="00304B1E">
        <w:trPr>
          <w:trHeight w:val="3555"/>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8761FF" w:rsidRDefault="00E14EFB" w:rsidP="0038338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w:t>
            </w:r>
            <w:r w:rsidR="009D4AE1" w:rsidRPr="008761FF">
              <w:rPr>
                <w:rFonts w:ascii="ＭＳ ゴシック" w:eastAsia="ＭＳ ゴシック" w:hAnsi="ＭＳ ゴシック" w:cs="ＭＳ Ｐゴシック" w:hint="eastAsia"/>
                <w:kern w:val="0"/>
                <w:szCs w:val="18"/>
              </w:rPr>
              <w:t>その他診療実績</w:t>
            </w:r>
          </w:p>
          <w:p w:rsidR="00B23C52" w:rsidRPr="008761FF"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w:t>
            </w:r>
            <w:r w:rsidR="0079307D">
              <w:rPr>
                <w:rFonts w:ascii="ＭＳ ゴシック" w:eastAsia="ＭＳ ゴシック" w:hAnsi="ＭＳ ゴシック" w:cs="ＭＳ Ｐゴシック" w:hint="eastAsia"/>
                <w:kern w:val="0"/>
                <w:sz w:val="18"/>
                <w:szCs w:val="18"/>
              </w:rPr>
              <w:t>(</w:t>
            </w:r>
            <w:r w:rsidRPr="008761FF">
              <w:rPr>
                <w:rFonts w:ascii="ＭＳ ゴシック" w:eastAsia="ＭＳ ゴシック" w:hAnsi="ＭＳ ゴシック" w:cs="ＭＳ Ｐゴシック" w:hint="eastAsia"/>
                <w:kern w:val="0"/>
                <w:sz w:val="18"/>
                <w:szCs w:val="18"/>
              </w:rPr>
              <w:t>２</w:t>
            </w:r>
            <w:r w:rsidR="0079307D">
              <w:rPr>
                <w:rFonts w:ascii="ＭＳ ゴシック" w:eastAsia="ＭＳ ゴシック" w:hAnsi="ＭＳ ゴシック" w:cs="ＭＳ Ｐゴシック" w:hint="eastAsia"/>
                <w:kern w:val="0"/>
                <w:sz w:val="18"/>
                <w:szCs w:val="18"/>
              </w:rPr>
              <w:t>)</w:t>
            </w:r>
            <w:r w:rsidRPr="008761FF">
              <w:rPr>
                <w:rFonts w:ascii="ＭＳ ゴシック" w:eastAsia="ＭＳ ゴシック" w:hAnsi="ＭＳ ゴシック" w:cs="ＭＳ Ｐゴシック" w:hint="eastAsia"/>
                <w:kern w:val="0"/>
                <w:sz w:val="18"/>
                <w:szCs w:val="18"/>
              </w:rPr>
              <w:t>において救急用の自動車等による搬送実績が1000件未満の場合は右欄のいずれに該当するかチェックの上記載（内容について説明が記載仕切れない場合には別紙として差し支えない）</w:t>
            </w:r>
          </w:p>
        </w:tc>
        <w:tc>
          <w:tcPr>
            <w:tcW w:w="63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□②ア　夜間・休日・時間外入院件数　（　　　　　）件</w:t>
            </w:r>
          </w:p>
          <w:p w:rsidR="009D4AE1" w:rsidRPr="008761FF"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8761FF">
              <w:rPr>
                <w:rFonts w:ascii="ＭＳ ゴシック" w:eastAsia="ＭＳ ゴシック" w:hAnsi="ＭＳ ゴシック" w:cs="ＭＳ Ｐゴシック" w:hint="eastAsia"/>
                <w:kern w:val="0"/>
                <w:szCs w:val="18"/>
              </w:rPr>
              <w:t>期間：（　　　　）年１月～12月</w:t>
            </w:r>
            <w:r w:rsidRPr="008761FF">
              <w:rPr>
                <w:rFonts w:ascii="ＭＳ ゴシック" w:eastAsia="ＭＳ ゴシック" w:hAnsi="ＭＳ ゴシック" w:cs="ＭＳ Ｐゴシック" w:hint="eastAsia"/>
                <w:kern w:val="0"/>
                <w:sz w:val="14"/>
                <w:szCs w:val="18"/>
              </w:rPr>
              <w:t>※病床機能報告と</w:t>
            </w:r>
            <w:r w:rsidR="0041493A">
              <w:rPr>
                <w:rFonts w:ascii="ＭＳ ゴシック" w:eastAsia="ＭＳ ゴシック" w:hAnsi="ＭＳ ゴシック" w:cs="ＭＳ Ｐゴシック" w:hint="eastAsia"/>
                <w:kern w:val="0"/>
                <w:sz w:val="14"/>
                <w:szCs w:val="18"/>
              </w:rPr>
              <w:t>は</w:t>
            </w:r>
            <w:r w:rsidRPr="008761FF">
              <w:rPr>
                <w:rFonts w:ascii="ＭＳ ゴシック" w:eastAsia="ＭＳ ゴシック" w:hAnsi="ＭＳ ゴシック" w:cs="ＭＳ Ｐゴシック" w:hint="eastAsia"/>
                <w:kern w:val="0"/>
                <w:sz w:val="14"/>
                <w:szCs w:val="18"/>
              </w:rPr>
              <w:t>期間が異なる</w:t>
            </w:r>
          </w:p>
          <w:p w:rsidR="009D4AE1" w:rsidRPr="008761FF"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rsidR="009D4AE1" w:rsidRPr="008761FF"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w:t>
            </w:r>
            <w:r w:rsidR="00B23C52" w:rsidRPr="008761FF">
              <w:rPr>
                <w:rFonts w:ascii="ＭＳ ゴシック" w:eastAsia="ＭＳ ゴシック" w:hAnsi="ＭＳ ゴシック" w:cs="ＭＳ Ｐゴシック" w:hint="eastAsia"/>
                <w:kern w:val="0"/>
                <w:szCs w:val="18"/>
              </w:rPr>
              <w:t>ア　周産期医療、小児救急医療機関、精神科救急等</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□③イ　脳卒中や心筋梗塞等の心血管疾患の急性期医療</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□④　その他在宅医療</w:t>
            </w:r>
          </w:p>
          <w:p w:rsidR="009D4AE1" w:rsidRPr="008761FF"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bl>
    <w:p w:rsidR="00E15451" w:rsidRDefault="00E15451" w:rsidP="00FF4790">
      <w:pPr>
        <w:rPr>
          <w:rFonts w:asciiTheme="majorEastAsia" w:eastAsiaTheme="majorEastAsia" w:hAnsiTheme="majorEastAsia"/>
          <w:szCs w:val="21"/>
        </w:rPr>
      </w:pPr>
    </w:p>
    <w:p w:rsidR="00FF4790" w:rsidRPr="008761FF"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〔記載上の注意〕</w:t>
      </w:r>
      <w:r w:rsidRPr="008761FF">
        <w:rPr>
          <w:rFonts w:asciiTheme="majorEastAsia" w:eastAsiaTheme="majorEastAsia" w:hAnsiTheme="majorEastAsia" w:hint="eastAsia"/>
          <w:szCs w:val="21"/>
        </w:rPr>
        <w:tab/>
      </w:r>
    </w:p>
    <w:p w:rsidR="00FF4790" w:rsidRPr="008761FF" w:rsidRDefault="00FF4790" w:rsidP="002C6B82">
      <w:pPr>
        <w:ind w:left="420" w:hangingChars="200" w:hanging="420"/>
        <w:rPr>
          <w:rFonts w:asciiTheme="majorEastAsia" w:eastAsiaTheme="majorEastAsia" w:hAnsiTheme="majorEastAsia"/>
          <w:szCs w:val="21"/>
        </w:rPr>
      </w:pPr>
      <w:r w:rsidRPr="008761FF">
        <w:rPr>
          <w:rFonts w:asciiTheme="majorEastAsia" w:eastAsiaTheme="majorEastAsia" w:hAnsiTheme="majorEastAsia" w:hint="eastAsia"/>
          <w:szCs w:val="21"/>
        </w:rPr>
        <w:t xml:space="preserve">　１ </w:t>
      </w:r>
      <w:r w:rsidR="0041493A">
        <w:rPr>
          <w:rFonts w:asciiTheme="majorEastAsia" w:eastAsiaTheme="majorEastAsia" w:hAnsiTheme="majorEastAsia" w:hint="eastAsia"/>
          <w:szCs w:val="21"/>
        </w:rPr>
        <w:t>（</w:t>
      </w:r>
      <w:r w:rsidR="0038338A" w:rsidRPr="008761FF">
        <w:rPr>
          <w:rFonts w:asciiTheme="majorEastAsia" w:eastAsiaTheme="majorEastAsia" w:hAnsiTheme="majorEastAsia" w:hint="eastAsia"/>
          <w:szCs w:val="21"/>
        </w:rPr>
        <w:t>２</w:t>
      </w:r>
      <w:r w:rsidR="0041493A">
        <w:rPr>
          <w:rFonts w:asciiTheme="majorEastAsia" w:eastAsiaTheme="majorEastAsia" w:hAnsiTheme="majorEastAsia" w:hint="eastAsia"/>
          <w:szCs w:val="21"/>
        </w:rPr>
        <w:t>）及び（３）②ア</w:t>
      </w:r>
      <w:r w:rsidR="0038338A" w:rsidRPr="008761FF">
        <w:rPr>
          <w:rFonts w:asciiTheme="majorEastAsia" w:eastAsiaTheme="majorEastAsia" w:hAnsiTheme="majorEastAsia" w:hint="eastAsia"/>
          <w:szCs w:val="21"/>
        </w:rPr>
        <w:t>については、</w:t>
      </w:r>
      <w:r w:rsidR="00C97C0E" w:rsidRPr="008761FF">
        <w:rPr>
          <w:rFonts w:asciiTheme="majorEastAsia" w:eastAsiaTheme="majorEastAsia" w:hAnsiTheme="majorEastAsia" w:hint="eastAsia"/>
          <w:szCs w:val="21"/>
        </w:rPr>
        <w:t>申請</w:t>
      </w:r>
      <w:r w:rsidR="0038338A" w:rsidRPr="008761FF">
        <w:rPr>
          <w:rFonts w:asciiTheme="majorEastAsia" w:eastAsiaTheme="majorEastAsia" w:hAnsiTheme="majorEastAsia" w:hint="eastAsia"/>
          <w:szCs w:val="21"/>
        </w:rPr>
        <w:t>を行う年度の前年１年間の救急用の自動車等による搬送件数を記載すること。</w:t>
      </w:r>
    </w:p>
    <w:p w:rsidR="008021AC"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 xml:space="preserve">　</w:t>
      </w:r>
    </w:p>
    <w:sectPr w:rsidR="008021AC"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81001"/>
    <w:rsid w:val="001C6248"/>
    <w:rsid w:val="001E3398"/>
    <w:rsid w:val="00200B08"/>
    <w:rsid w:val="00256DA4"/>
    <w:rsid w:val="002B4E5E"/>
    <w:rsid w:val="002C6B82"/>
    <w:rsid w:val="00304B1E"/>
    <w:rsid w:val="00355E6C"/>
    <w:rsid w:val="0038338A"/>
    <w:rsid w:val="003B6A8A"/>
    <w:rsid w:val="003E215D"/>
    <w:rsid w:val="0041493A"/>
    <w:rsid w:val="00415931"/>
    <w:rsid w:val="0042538D"/>
    <w:rsid w:val="004F16DA"/>
    <w:rsid w:val="00513880"/>
    <w:rsid w:val="00532274"/>
    <w:rsid w:val="005640AC"/>
    <w:rsid w:val="005D1577"/>
    <w:rsid w:val="005F1ACD"/>
    <w:rsid w:val="00623800"/>
    <w:rsid w:val="00651B75"/>
    <w:rsid w:val="00777E6D"/>
    <w:rsid w:val="0079307D"/>
    <w:rsid w:val="008021AC"/>
    <w:rsid w:val="00814F93"/>
    <w:rsid w:val="00833E61"/>
    <w:rsid w:val="00874255"/>
    <w:rsid w:val="008761FF"/>
    <w:rsid w:val="008D7F15"/>
    <w:rsid w:val="00901F38"/>
    <w:rsid w:val="00903017"/>
    <w:rsid w:val="00920918"/>
    <w:rsid w:val="009659E3"/>
    <w:rsid w:val="009D4AE1"/>
    <w:rsid w:val="009F78A9"/>
    <w:rsid w:val="00A653AC"/>
    <w:rsid w:val="00A77E5F"/>
    <w:rsid w:val="00AA57BA"/>
    <w:rsid w:val="00B11297"/>
    <w:rsid w:val="00B23C52"/>
    <w:rsid w:val="00B82DFE"/>
    <w:rsid w:val="00C16DA5"/>
    <w:rsid w:val="00C60EB5"/>
    <w:rsid w:val="00C97C0E"/>
    <w:rsid w:val="00CB7D07"/>
    <w:rsid w:val="00D252CA"/>
    <w:rsid w:val="00D415CE"/>
    <w:rsid w:val="00D66B90"/>
    <w:rsid w:val="00DB5C00"/>
    <w:rsid w:val="00DD334D"/>
    <w:rsid w:val="00E12DD3"/>
    <w:rsid w:val="00E14EFB"/>
    <w:rsid w:val="00E15451"/>
    <w:rsid w:val="00E44A66"/>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D8FA-93D6-4764-A4D1-DE4EF320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Administrator</cp:lastModifiedBy>
  <cp:revision>18</cp:revision>
  <cp:lastPrinted>2020-02-25T12:28:00Z</cp:lastPrinted>
  <dcterms:created xsi:type="dcterms:W3CDTF">2020-02-28T00:55:00Z</dcterms:created>
  <dcterms:modified xsi:type="dcterms:W3CDTF">2022-08-23T11:40:00Z</dcterms:modified>
</cp:coreProperties>
</file>