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E8" w:rsidRPr="00E41C3D" w:rsidRDefault="00BB205B" w:rsidP="00095E2C">
      <w:pPr>
        <w:jc w:val="left"/>
        <w:rPr>
          <w:szCs w:val="21"/>
        </w:rPr>
      </w:pPr>
      <w:r w:rsidRPr="00E41C3D">
        <w:rPr>
          <w:rFonts w:hint="eastAsia"/>
          <w:szCs w:val="21"/>
        </w:rPr>
        <w:t>別紙様式</w:t>
      </w:r>
      <w:r w:rsidR="00AA210F" w:rsidRPr="00E41C3D">
        <w:rPr>
          <w:rFonts w:hint="eastAsia"/>
          <w:szCs w:val="21"/>
        </w:rPr>
        <w:t>７</w:t>
      </w:r>
    </w:p>
    <w:p w:rsidR="001D523A" w:rsidRPr="00E41C3D" w:rsidRDefault="001D523A" w:rsidP="00994F5B">
      <w:pPr>
        <w:jc w:val="left"/>
        <w:rPr>
          <w:szCs w:val="21"/>
        </w:rPr>
      </w:pPr>
    </w:p>
    <w:p w:rsidR="00F33E9C" w:rsidRPr="00E41C3D" w:rsidRDefault="00A707E8" w:rsidP="00F33E9C">
      <w:pPr>
        <w:tabs>
          <w:tab w:val="left" w:pos="2832"/>
        </w:tabs>
        <w:suppressAutoHyphens/>
        <w:overflowPunct w:val="0"/>
        <w:jc w:val="center"/>
        <w:textAlignment w:val="baseline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E41C3D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指定自立支援医療機関</w:t>
      </w:r>
      <w:r w:rsidR="00727F36" w:rsidRPr="00E41C3D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（精神通院医療）</w:t>
      </w:r>
      <w:r w:rsidRPr="00E41C3D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休止等</w:t>
      </w:r>
      <w:r w:rsidR="00BB205B" w:rsidRPr="00E41C3D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届出書</w:t>
      </w:r>
    </w:p>
    <w:p w:rsidR="00F33E9C" w:rsidRPr="00E41C3D" w:rsidRDefault="00F33E9C" w:rsidP="00F33E9C">
      <w:pPr>
        <w:tabs>
          <w:tab w:val="left" w:pos="2832"/>
        </w:tabs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1555"/>
        <w:gridCol w:w="4770"/>
      </w:tblGrid>
      <w:tr w:rsidR="00E41C3D" w:rsidRPr="00E41C3D" w:rsidTr="00A707E8">
        <w:trPr>
          <w:trHeight w:val="55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医　療　機　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322"/>
                <w:kern w:val="0"/>
                <w:szCs w:val="21"/>
              </w:rPr>
              <w:t>名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A" w:rsidRPr="00E41C3D" w:rsidRDefault="001D523A" w:rsidP="001D5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C671EF" w:rsidRPr="00E41C3D" w:rsidRDefault="001D523A" w:rsidP="001D5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hint="eastAsia"/>
                <w:szCs w:val="21"/>
              </w:rPr>
              <w:t>［医療機関コード（７桁）：　　　　　　　　　］</w:t>
            </w:r>
          </w:p>
        </w:tc>
      </w:tr>
      <w:tr w:rsidR="00E41C3D" w:rsidRPr="00E41C3D" w:rsidTr="00A707E8">
        <w:trPr>
          <w:trHeight w:val="1017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E8" w:rsidRPr="00E41C3D" w:rsidRDefault="00A707E8" w:rsidP="00A70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所　在　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（〒　　　－　　　　）</w:t>
            </w:r>
          </w:p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:rsidR="00A707E8" w:rsidRPr="00E41C3D" w:rsidRDefault="001D523A" w:rsidP="001D5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hint="eastAsia"/>
                <w:szCs w:val="21"/>
              </w:rPr>
              <w:t>［電話番号：　　　　 　　　　　　　　　　　］</w:t>
            </w:r>
          </w:p>
        </w:tc>
      </w:tr>
    </w:tbl>
    <w:p w:rsidR="00A707E8" w:rsidRPr="00E41C3D" w:rsidRDefault="00A707E8" w:rsidP="00A707E8">
      <w:pPr>
        <w:tabs>
          <w:tab w:val="left" w:pos="2832"/>
        </w:tabs>
        <w:suppressAutoHyphens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707E8" w:rsidRPr="00E41C3D" w:rsidRDefault="00A707E8" w:rsidP="00A707E8">
      <w:pPr>
        <w:tabs>
          <w:tab w:val="left" w:pos="2832"/>
        </w:tabs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障害者</w:t>
      </w:r>
      <w:r w:rsidR="001D523A"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の日常生活及び社会生活を総合的に支援するための法律</w:t>
      </w:r>
      <w:r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施行規則第</w:t>
      </w:r>
      <w:r w:rsidR="001D523A" w:rsidRPr="00E41C3D">
        <w:rPr>
          <w:rFonts w:ascii="Century" w:eastAsia="ＭＳ 明朝" w:hAnsi="Century" w:cs="Century" w:hint="eastAsia"/>
          <w:spacing w:val="-4"/>
          <w:kern w:val="0"/>
          <w:sz w:val="20"/>
          <w:szCs w:val="20"/>
        </w:rPr>
        <w:t>６３</w:t>
      </w:r>
      <w:r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条第</w:t>
      </w:r>
      <w:r w:rsidR="001D523A" w:rsidRPr="00E41C3D">
        <w:rPr>
          <w:rFonts w:ascii="Century" w:eastAsia="ＭＳ 明朝" w:hAnsi="Century" w:cs="Century" w:hint="eastAsia"/>
          <w:spacing w:val="-4"/>
          <w:kern w:val="0"/>
          <w:sz w:val="20"/>
          <w:szCs w:val="20"/>
        </w:rPr>
        <w:t>１</w:t>
      </w:r>
      <w:r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号関係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9"/>
        <w:gridCol w:w="4770"/>
      </w:tblGrid>
      <w:tr w:rsidR="00E41C3D" w:rsidRPr="00E41C3D" w:rsidTr="00F33E9C">
        <w:trPr>
          <w:trHeight w:val="517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4B3614" w:rsidP="00EF5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45"/>
                <w:kern w:val="0"/>
                <w:szCs w:val="21"/>
                <w:fitText w:val="3150" w:id="57831424"/>
              </w:rPr>
              <w:t>休止・廃止・再開の</w:t>
            </w:r>
            <w:r w:rsidR="00A707E8" w:rsidRPr="00E41C3D">
              <w:rPr>
                <w:rFonts w:ascii="Century" w:eastAsia="ＭＳ 明朝" w:hAnsi="Century" w:cs="ＭＳ 明朝" w:hint="eastAsia"/>
                <w:spacing w:val="120"/>
                <w:kern w:val="0"/>
                <w:szCs w:val="21"/>
                <w:fitText w:val="3150" w:id="57831424"/>
              </w:rPr>
              <w:t>別</w:t>
            </w:r>
          </w:p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（該当する事項を○で囲むこと。）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kern w:val="0"/>
                <w:szCs w:val="21"/>
              </w:rPr>
              <w:t>休　止　　　　　　廃　止　　　　　再　開</w:t>
            </w:r>
          </w:p>
        </w:tc>
      </w:tr>
      <w:tr w:rsidR="00E41C3D" w:rsidRPr="00E41C3D" w:rsidTr="004B3614">
        <w:trPr>
          <w:trHeight w:val="53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EF5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75"/>
                <w:kern w:val="0"/>
                <w:szCs w:val="21"/>
                <w:fitText w:val="3150" w:id="57831426"/>
              </w:rPr>
              <w:t>休止等をした年月</w:t>
            </w:r>
            <w:r w:rsidRPr="00E41C3D">
              <w:rPr>
                <w:rFonts w:ascii="Century" w:eastAsia="ＭＳ 明朝" w:hAnsi="Century" w:cs="ＭＳ 明朝" w:hint="eastAsia"/>
                <w:spacing w:val="30"/>
                <w:kern w:val="0"/>
                <w:szCs w:val="21"/>
                <w:fitText w:val="3150" w:id="57831426"/>
              </w:rPr>
              <w:t>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1D523A" w:rsidP="001D5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年　　　　月　　　　</w:t>
            </w:r>
            <w:r w:rsidR="00A707E8"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日</w:t>
            </w:r>
          </w:p>
        </w:tc>
      </w:tr>
      <w:tr w:rsidR="00E41C3D" w:rsidRPr="00E41C3D" w:rsidTr="004B3614">
        <w:trPr>
          <w:trHeight w:val="557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EF5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105"/>
                <w:kern w:val="0"/>
                <w:szCs w:val="21"/>
                <w:fitText w:val="3150" w:id="57831427"/>
              </w:rPr>
              <w:t>休止等をした理</w:t>
            </w:r>
            <w:r w:rsidRPr="00E41C3D">
              <w:rPr>
                <w:rFonts w:ascii="Century" w:eastAsia="ＭＳ 明朝" w:hAnsi="Century" w:cs="ＭＳ 明朝" w:hint="eastAsia"/>
                <w:kern w:val="0"/>
                <w:szCs w:val="21"/>
                <w:fitText w:val="3150" w:id="57831427"/>
              </w:rPr>
              <w:t>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:rsidR="00A707E8" w:rsidRPr="00E41C3D" w:rsidRDefault="00A707E8" w:rsidP="00A707E8">
      <w:pPr>
        <w:tabs>
          <w:tab w:val="left" w:pos="2832"/>
        </w:tabs>
        <w:suppressAutoHyphens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707E8" w:rsidRPr="00E41C3D" w:rsidRDefault="001D523A" w:rsidP="00A707E8">
      <w:pPr>
        <w:tabs>
          <w:tab w:val="left" w:pos="2832"/>
        </w:tabs>
        <w:suppressAutoHyphens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障害者の日常生活及び社会生活を総合的に支援するための法律</w:t>
      </w:r>
      <w:r w:rsidR="00A707E8"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施行規則第</w:t>
      </w:r>
      <w:r w:rsidRPr="00E41C3D">
        <w:rPr>
          <w:rFonts w:ascii="Century" w:eastAsia="ＭＳ 明朝" w:hAnsi="Century" w:cs="Century" w:hint="eastAsia"/>
          <w:spacing w:val="-4"/>
          <w:kern w:val="0"/>
          <w:sz w:val="20"/>
          <w:szCs w:val="20"/>
        </w:rPr>
        <w:t>６３</w:t>
      </w:r>
      <w:r w:rsidR="00A707E8"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条第</w:t>
      </w:r>
      <w:r w:rsidRPr="00E41C3D">
        <w:rPr>
          <w:rFonts w:ascii="Century" w:eastAsia="ＭＳ 明朝" w:hAnsi="Century" w:cs="Century" w:hint="eastAsia"/>
          <w:spacing w:val="-4"/>
          <w:kern w:val="0"/>
          <w:sz w:val="20"/>
          <w:szCs w:val="20"/>
        </w:rPr>
        <w:t>２</w:t>
      </w:r>
      <w:r w:rsidR="00A707E8" w:rsidRPr="00E41C3D">
        <w:rPr>
          <w:rFonts w:ascii="Century" w:eastAsia="ＭＳ 明朝" w:hAnsi="Century" w:cs="ＭＳ 明朝" w:hint="eastAsia"/>
          <w:spacing w:val="-2"/>
          <w:kern w:val="0"/>
          <w:sz w:val="20"/>
          <w:szCs w:val="20"/>
        </w:rPr>
        <w:t>号関係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9"/>
        <w:gridCol w:w="4770"/>
      </w:tblGrid>
      <w:tr w:rsidR="00E41C3D" w:rsidRPr="00E41C3D" w:rsidTr="00A707E8">
        <w:trPr>
          <w:trHeight w:val="156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EF5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255"/>
                <w:kern w:val="0"/>
                <w:szCs w:val="21"/>
                <w:fitText w:val="3150" w:id="57831680"/>
              </w:rPr>
              <w:t>処分の根</w:t>
            </w:r>
            <w:r w:rsidRPr="00E41C3D">
              <w:rPr>
                <w:rFonts w:ascii="Century" w:eastAsia="ＭＳ 明朝" w:hAnsi="Century" w:cs="ＭＳ 明朝" w:hint="eastAsia"/>
                <w:spacing w:val="30"/>
                <w:kern w:val="0"/>
                <w:szCs w:val="21"/>
                <w:fitText w:val="3150" w:id="57831680"/>
              </w:rPr>
              <w:t>拠</w:t>
            </w:r>
          </w:p>
          <w:p w:rsidR="00A707E8" w:rsidRPr="00E41C3D" w:rsidRDefault="00A707E8" w:rsidP="001D5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firstLine="202"/>
              <w:jc w:val="distribute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（該当する条項を○で囲むこと。）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医療法　第</w:t>
            </w:r>
            <w:r w:rsidR="001D523A" w:rsidRPr="00E41C3D">
              <w:rPr>
                <w:rFonts w:ascii="Century" w:eastAsia="ＭＳ 明朝" w:hAnsi="Century" w:cs="Century" w:hint="eastAsia"/>
                <w:kern w:val="0"/>
                <w:sz w:val="20"/>
                <w:szCs w:val="20"/>
              </w:rPr>
              <w:t>２４</w:t>
            </w:r>
            <w:r w:rsidRPr="00E41C3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条　第</w:t>
            </w:r>
            <w:r w:rsidR="001D523A" w:rsidRPr="00E41C3D">
              <w:rPr>
                <w:rFonts w:ascii="Century" w:eastAsia="ＭＳ 明朝" w:hAnsi="Century" w:cs="Century" w:hint="eastAsia"/>
                <w:kern w:val="0"/>
                <w:sz w:val="20"/>
                <w:szCs w:val="20"/>
              </w:rPr>
              <w:t>２８</w:t>
            </w:r>
            <w:r w:rsidRPr="00E41C3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条　第</w:t>
            </w:r>
            <w:r w:rsidR="001D523A" w:rsidRPr="00E41C3D">
              <w:rPr>
                <w:rFonts w:ascii="Century" w:eastAsia="ＭＳ 明朝" w:hAnsi="Century" w:cs="Century" w:hint="eastAsia"/>
                <w:kern w:val="0"/>
                <w:sz w:val="20"/>
                <w:szCs w:val="20"/>
              </w:rPr>
              <w:t>２９</w:t>
            </w:r>
            <w:r w:rsidRPr="00E41C3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条</w:t>
            </w:r>
          </w:p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健康保険法　第</w:t>
            </w:r>
            <w:r w:rsidR="001D523A" w:rsidRPr="00E41C3D">
              <w:rPr>
                <w:rFonts w:ascii="Century" w:eastAsia="ＭＳ 明朝" w:hAnsi="Century" w:cs="Century" w:hint="eastAsia"/>
                <w:spacing w:val="-4"/>
                <w:kern w:val="0"/>
                <w:sz w:val="20"/>
                <w:szCs w:val="20"/>
              </w:rPr>
              <w:t>９５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条</w:t>
            </w:r>
          </w:p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介護保険法　第</w:t>
            </w:r>
            <w:r w:rsidR="001D523A" w:rsidRPr="00E41C3D">
              <w:rPr>
                <w:rFonts w:ascii="Century" w:eastAsia="ＭＳ 明朝" w:hAnsi="Century" w:cs="Century" w:hint="eastAsia"/>
                <w:spacing w:val="-4"/>
                <w:kern w:val="0"/>
                <w:sz w:val="20"/>
                <w:szCs w:val="20"/>
              </w:rPr>
              <w:t>７７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条第</w:t>
            </w:r>
            <w:r w:rsidR="001D523A" w:rsidRPr="00E41C3D">
              <w:rPr>
                <w:rFonts w:ascii="Century" w:eastAsia="ＭＳ 明朝" w:hAnsi="Century" w:cs="Century" w:hint="eastAsia"/>
                <w:spacing w:val="-4"/>
                <w:kern w:val="0"/>
                <w:sz w:val="20"/>
                <w:szCs w:val="20"/>
              </w:rPr>
              <w:t>１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項</w:t>
            </w:r>
          </w:p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薬事法　第</w:t>
            </w:r>
            <w:r w:rsidR="001D523A" w:rsidRPr="00E41C3D">
              <w:rPr>
                <w:rFonts w:ascii="Century" w:eastAsia="ＭＳ 明朝" w:hAnsi="Century" w:cs="Century" w:hint="eastAsia"/>
                <w:spacing w:val="-4"/>
                <w:kern w:val="0"/>
                <w:sz w:val="20"/>
                <w:szCs w:val="20"/>
              </w:rPr>
              <w:t>７２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条第</w:t>
            </w:r>
            <w:r w:rsidR="001D523A" w:rsidRPr="00E41C3D">
              <w:rPr>
                <w:rFonts w:ascii="Century" w:eastAsia="ＭＳ 明朝" w:hAnsi="Century" w:cs="Century" w:hint="eastAsia"/>
                <w:spacing w:val="-4"/>
                <w:kern w:val="0"/>
                <w:sz w:val="20"/>
                <w:szCs w:val="20"/>
              </w:rPr>
              <w:t>４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項　第</w:t>
            </w:r>
            <w:r w:rsidR="001D523A" w:rsidRPr="00E41C3D">
              <w:rPr>
                <w:rFonts w:ascii="Century" w:eastAsia="ＭＳ 明朝" w:hAnsi="Century" w:cs="Century" w:hint="eastAsia"/>
                <w:spacing w:val="-4"/>
                <w:kern w:val="0"/>
                <w:sz w:val="20"/>
                <w:szCs w:val="20"/>
              </w:rPr>
              <w:t>７５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条第</w:t>
            </w:r>
            <w:r w:rsidR="001D523A" w:rsidRPr="00E41C3D">
              <w:rPr>
                <w:rFonts w:ascii="Century" w:eastAsia="ＭＳ 明朝" w:hAnsi="Century" w:cs="Century" w:hint="eastAsia"/>
                <w:spacing w:val="-4"/>
                <w:kern w:val="0"/>
                <w:sz w:val="20"/>
                <w:szCs w:val="20"/>
              </w:rPr>
              <w:t>１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 w:val="20"/>
                <w:szCs w:val="20"/>
              </w:rPr>
              <w:t>項</w:t>
            </w:r>
          </w:p>
        </w:tc>
      </w:tr>
      <w:tr w:rsidR="00E41C3D" w:rsidRPr="00E41C3D" w:rsidTr="004B3614">
        <w:trPr>
          <w:trHeight w:val="529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A707E8" w:rsidP="00EF5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75"/>
                <w:kern w:val="0"/>
                <w:szCs w:val="21"/>
                <w:fitText w:val="3150" w:id="57831681"/>
              </w:rPr>
              <w:t>処分を受けた年月</w:t>
            </w:r>
            <w:r w:rsidRPr="00E41C3D">
              <w:rPr>
                <w:rFonts w:ascii="Century" w:eastAsia="ＭＳ 明朝" w:hAnsi="Century" w:cs="ＭＳ 明朝" w:hint="eastAsia"/>
                <w:spacing w:val="30"/>
                <w:kern w:val="0"/>
                <w:szCs w:val="21"/>
                <w:fitText w:val="3150" w:id="57831681"/>
              </w:rPr>
              <w:t>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F33E9C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年　　　　　</w:t>
            </w:r>
            <w:r w:rsidR="00A707E8"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月　　　　　日</w:t>
            </w:r>
          </w:p>
        </w:tc>
      </w:tr>
      <w:tr w:rsidR="00E41C3D" w:rsidRPr="00E41C3D" w:rsidTr="004B3614">
        <w:trPr>
          <w:trHeight w:val="539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E41C3D" w:rsidRDefault="00BA0908" w:rsidP="00EF5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3150" w:id="57831682"/>
              </w:rPr>
              <w:t>処分を受けた内容及び理</w:t>
            </w:r>
            <w:r w:rsidRPr="00E41C3D">
              <w:rPr>
                <w:rFonts w:ascii="Century" w:eastAsia="ＭＳ 明朝" w:hAnsi="Century" w:cs="ＭＳ 明朝" w:hint="eastAsia"/>
                <w:spacing w:val="150"/>
                <w:kern w:val="0"/>
                <w:szCs w:val="21"/>
                <w:fitText w:val="3150" w:id="57831682"/>
              </w:rPr>
              <w:t>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:rsidR="00A707E8" w:rsidRPr="00E41C3D" w:rsidRDefault="00A707E8" w:rsidP="00A707E8">
      <w:pPr>
        <w:tabs>
          <w:tab w:val="left" w:pos="2832"/>
        </w:tabs>
        <w:suppressAutoHyphens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9"/>
      </w:tblGrid>
      <w:tr w:rsidR="00E41C3D" w:rsidRPr="00E41C3D" w:rsidTr="00F33E9C">
        <w:trPr>
          <w:trHeight w:val="292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9C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上記のとおり</w:t>
            </w:r>
            <w:r w:rsidR="00727F36"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、</w:t>
            </w:r>
            <w:r w:rsidR="00727F36" w:rsidRPr="00E41C3D">
              <w:rPr>
                <w:rFonts w:hAnsiTheme="minorEastAsia" w:hint="eastAsia"/>
                <w:bCs/>
                <w:szCs w:val="21"/>
              </w:rPr>
              <w:t>障害者の日常生活及び社会生活を総合的に支援するための法律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施行規則第</w:t>
            </w:r>
            <w:r w:rsidR="00727F36" w:rsidRPr="00E41C3D">
              <w:rPr>
                <w:rFonts w:ascii="Century" w:eastAsia="ＭＳ 明朝" w:hAnsi="Century" w:cs="Century" w:hint="eastAsia"/>
                <w:spacing w:val="-4"/>
                <w:kern w:val="0"/>
                <w:szCs w:val="21"/>
              </w:rPr>
              <w:t>６３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条の規定により届け出ます。</w:t>
            </w:r>
          </w:p>
          <w:p w:rsidR="00A707E8" w:rsidRPr="00E41C3D" w:rsidRDefault="00A707E8" w:rsidP="00F33E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　年　　月　　日</w:t>
            </w:r>
          </w:p>
          <w:p w:rsidR="00A707E8" w:rsidRPr="00E41C3D" w:rsidRDefault="00A707E8" w:rsidP="00727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1600" w:firstLine="3296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開設者</w:t>
            </w:r>
            <w:r w:rsidRPr="00E41C3D">
              <w:rPr>
                <w:rFonts w:ascii="ＭＳ 明朝" w:eastAsia="ＭＳ 明朝" w:hAnsi="ＭＳ 明朝" w:cs="ＭＳ 明朝"/>
                <w:spacing w:val="-4"/>
                <w:kern w:val="0"/>
                <w:szCs w:val="21"/>
              </w:rPr>
              <w:t>(</w:t>
            </w: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代表者）</w:t>
            </w:r>
          </w:p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　　　　　　　　　　　</w:t>
            </w:r>
            <w:r w:rsidR="00727F36"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住　　所</w:t>
            </w:r>
          </w:p>
          <w:p w:rsidR="00F33E9C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　　　　　　　　　　　</w:t>
            </w:r>
            <w:r w:rsidR="00727F36"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氏　　名</w:t>
            </w:r>
            <w:bookmarkStart w:id="0" w:name="_GoBack"/>
            <w:bookmarkEnd w:id="0"/>
          </w:p>
          <w:p w:rsidR="00A707E8" w:rsidRPr="00E41C3D" w:rsidRDefault="00A707E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41C3D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栃木県知事　様</w:t>
            </w:r>
          </w:p>
        </w:tc>
      </w:tr>
    </w:tbl>
    <w:p w:rsidR="004B3614" w:rsidRPr="00E41C3D" w:rsidRDefault="004B3614" w:rsidP="00A707E8">
      <w:pPr>
        <w:tabs>
          <w:tab w:val="left" w:pos="2832"/>
        </w:tabs>
        <w:suppressAutoHyphens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4B3614" w:rsidRPr="00E41C3D" w:rsidSect="00727F36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67CA0"/>
    <w:rsid w:val="00077595"/>
    <w:rsid w:val="00082088"/>
    <w:rsid w:val="00095E2C"/>
    <w:rsid w:val="000A4C92"/>
    <w:rsid w:val="000F1522"/>
    <w:rsid w:val="001115C9"/>
    <w:rsid w:val="00137F1B"/>
    <w:rsid w:val="00167DE9"/>
    <w:rsid w:val="0018192C"/>
    <w:rsid w:val="00186241"/>
    <w:rsid w:val="001B4B50"/>
    <w:rsid w:val="001C1F71"/>
    <w:rsid w:val="001C49B3"/>
    <w:rsid w:val="001D523A"/>
    <w:rsid w:val="002034BB"/>
    <w:rsid w:val="002153DB"/>
    <w:rsid w:val="00231A07"/>
    <w:rsid w:val="002413FC"/>
    <w:rsid w:val="00253FC2"/>
    <w:rsid w:val="0025642A"/>
    <w:rsid w:val="002B2F79"/>
    <w:rsid w:val="002B5D5D"/>
    <w:rsid w:val="002D654B"/>
    <w:rsid w:val="002F448B"/>
    <w:rsid w:val="00307E07"/>
    <w:rsid w:val="003347C0"/>
    <w:rsid w:val="003376D1"/>
    <w:rsid w:val="00341976"/>
    <w:rsid w:val="003452D1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86A93"/>
    <w:rsid w:val="00487336"/>
    <w:rsid w:val="00496682"/>
    <w:rsid w:val="004B1931"/>
    <w:rsid w:val="004B341E"/>
    <w:rsid w:val="004B3614"/>
    <w:rsid w:val="004C2369"/>
    <w:rsid w:val="004D1EFB"/>
    <w:rsid w:val="004D6C31"/>
    <w:rsid w:val="004F7BEC"/>
    <w:rsid w:val="00505121"/>
    <w:rsid w:val="005120C2"/>
    <w:rsid w:val="00541207"/>
    <w:rsid w:val="005864A1"/>
    <w:rsid w:val="00587E8E"/>
    <w:rsid w:val="00590D77"/>
    <w:rsid w:val="005A5835"/>
    <w:rsid w:val="005F4C38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9430D"/>
    <w:rsid w:val="006A26BB"/>
    <w:rsid w:val="006A7E97"/>
    <w:rsid w:val="006B0F9E"/>
    <w:rsid w:val="00720D15"/>
    <w:rsid w:val="00727F36"/>
    <w:rsid w:val="00744E0E"/>
    <w:rsid w:val="007459A0"/>
    <w:rsid w:val="00755B54"/>
    <w:rsid w:val="007606AD"/>
    <w:rsid w:val="00774870"/>
    <w:rsid w:val="00787AA2"/>
    <w:rsid w:val="007A0628"/>
    <w:rsid w:val="007B3C74"/>
    <w:rsid w:val="007B5F4E"/>
    <w:rsid w:val="007C411E"/>
    <w:rsid w:val="007D5F3C"/>
    <w:rsid w:val="007E1A5F"/>
    <w:rsid w:val="00800D4C"/>
    <w:rsid w:val="00815795"/>
    <w:rsid w:val="00823B29"/>
    <w:rsid w:val="00833A5E"/>
    <w:rsid w:val="008436CC"/>
    <w:rsid w:val="00863B3C"/>
    <w:rsid w:val="00867260"/>
    <w:rsid w:val="00896D4F"/>
    <w:rsid w:val="008D16EA"/>
    <w:rsid w:val="008D31C6"/>
    <w:rsid w:val="008D533F"/>
    <w:rsid w:val="008E1E5A"/>
    <w:rsid w:val="00924C33"/>
    <w:rsid w:val="0092728A"/>
    <w:rsid w:val="00940351"/>
    <w:rsid w:val="0096095B"/>
    <w:rsid w:val="0098181B"/>
    <w:rsid w:val="00983060"/>
    <w:rsid w:val="00987743"/>
    <w:rsid w:val="00994F5B"/>
    <w:rsid w:val="009A2DAC"/>
    <w:rsid w:val="009B69F1"/>
    <w:rsid w:val="009B7439"/>
    <w:rsid w:val="009F341A"/>
    <w:rsid w:val="009F711F"/>
    <w:rsid w:val="00A57AE4"/>
    <w:rsid w:val="00A707E8"/>
    <w:rsid w:val="00A725F7"/>
    <w:rsid w:val="00A922E0"/>
    <w:rsid w:val="00AA210F"/>
    <w:rsid w:val="00AA4FAB"/>
    <w:rsid w:val="00AB3BD0"/>
    <w:rsid w:val="00AC0727"/>
    <w:rsid w:val="00AC33BC"/>
    <w:rsid w:val="00AD7206"/>
    <w:rsid w:val="00B07E7C"/>
    <w:rsid w:val="00B17DC1"/>
    <w:rsid w:val="00B55AAE"/>
    <w:rsid w:val="00B8675A"/>
    <w:rsid w:val="00B917A2"/>
    <w:rsid w:val="00BA0908"/>
    <w:rsid w:val="00BB205B"/>
    <w:rsid w:val="00BC000E"/>
    <w:rsid w:val="00BF6A43"/>
    <w:rsid w:val="00C23A2D"/>
    <w:rsid w:val="00C244DD"/>
    <w:rsid w:val="00C53ECA"/>
    <w:rsid w:val="00C671EF"/>
    <w:rsid w:val="00C764DA"/>
    <w:rsid w:val="00C8694F"/>
    <w:rsid w:val="00CB7648"/>
    <w:rsid w:val="00CD28A5"/>
    <w:rsid w:val="00CD4CD4"/>
    <w:rsid w:val="00CF573F"/>
    <w:rsid w:val="00D217F9"/>
    <w:rsid w:val="00D21DB1"/>
    <w:rsid w:val="00D57AB8"/>
    <w:rsid w:val="00D8720F"/>
    <w:rsid w:val="00D87EBB"/>
    <w:rsid w:val="00DB63D5"/>
    <w:rsid w:val="00DD2D82"/>
    <w:rsid w:val="00DD4FF1"/>
    <w:rsid w:val="00DE2828"/>
    <w:rsid w:val="00E40A9B"/>
    <w:rsid w:val="00E41C3D"/>
    <w:rsid w:val="00E51516"/>
    <w:rsid w:val="00E92F7A"/>
    <w:rsid w:val="00EB5D6D"/>
    <w:rsid w:val="00EE01E5"/>
    <w:rsid w:val="00EE2253"/>
    <w:rsid w:val="00EF4430"/>
    <w:rsid w:val="00EF5404"/>
    <w:rsid w:val="00EF5FAD"/>
    <w:rsid w:val="00EF7DC7"/>
    <w:rsid w:val="00F02D53"/>
    <w:rsid w:val="00F25004"/>
    <w:rsid w:val="00F33E9C"/>
    <w:rsid w:val="00F3546A"/>
    <w:rsid w:val="00F455E9"/>
    <w:rsid w:val="00F57595"/>
    <w:rsid w:val="00F66AF1"/>
    <w:rsid w:val="00F97521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AD811"/>
  <w15:docId w15:val="{8D8D85E2-57E0-49BC-B018-6D027153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3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A402-EF6F-4CD7-B75F-19A318D4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33</cp:revision>
  <cp:lastPrinted>2013-02-07T08:07:00Z</cp:lastPrinted>
  <dcterms:created xsi:type="dcterms:W3CDTF">2013-01-28T23:54:00Z</dcterms:created>
  <dcterms:modified xsi:type="dcterms:W3CDTF">2022-03-31T00:49:00Z</dcterms:modified>
</cp:coreProperties>
</file>