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71AB" w14:textId="77777777" w:rsidR="0058413C" w:rsidRPr="00851836" w:rsidRDefault="006A208B" w:rsidP="006A208B">
      <w:pPr>
        <w:autoSpaceDE w:val="0"/>
        <w:autoSpaceDN w:val="0"/>
        <w:ind w:leftChars="-850" w:left="-1643"/>
        <w:jc w:val="center"/>
        <w:rPr>
          <w:sz w:val="34"/>
          <w:szCs w:val="34"/>
        </w:rPr>
      </w:pPr>
      <w:r>
        <w:rPr>
          <w:rFonts w:hint="eastAsia"/>
          <w:sz w:val="36"/>
          <w:szCs w:val="36"/>
        </w:rPr>
        <w:t xml:space="preserve">　　　　　</w:t>
      </w:r>
      <w:r w:rsidR="005B3AE1" w:rsidRPr="00851836">
        <w:rPr>
          <w:sz w:val="34"/>
          <w:szCs w:val="34"/>
        </w:rPr>
        <w:t>栃木県</w:t>
      </w:r>
      <w:r w:rsidR="0034524A" w:rsidRPr="00851836">
        <w:rPr>
          <w:rFonts w:hint="eastAsia"/>
          <w:sz w:val="34"/>
          <w:szCs w:val="34"/>
        </w:rPr>
        <w:t>会計</w:t>
      </w:r>
      <w:r w:rsidR="0034524A" w:rsidRPr="00851836">
        <w:rPr>
          <w:sz w:val="34"/>
          <w:szCs w:val="34"/>
        </w:rPr>
        <w:t>年度任用</w:t>
      </w:r>
      <w:r w:rsidR="0034524A" w:rsidRPr="00851836">
        <w:rPr>
          <w:rFonts w:hint="eastAsia"/>
          <w:sz w:val="34"/>
          <w:szCs w:val="34"/>
        </w:rPr>
        <w:t>職員</w:t>
      </w:r>
      <w:r w:rsidR="0034524A" w:rsidRPr="00851836">
        <w:rPr>
          <w:sz w:val="34"/>
          <w:szCs w:val="34"/>
        </w:rPr>
        <w:t>（</w:t>
      </w:r>
      <w:r w:rsidR="00CD28B4" w:rsidRPr="00851836">
        <w:rPr>
          <w:rFonts w:hint="eastAsia"/>
          <w:sz w:val="34"/>
          <w:szCs w:val="34"/>
        </w:rPr>
        <w:t>と畜検査専門員</w:t>
      </w:r>
      <w:r w:rsidR="0058413C" w:rsidRPr="00851836">
        <w:rPr>
          <w:rFonts w:hint="eastAsia"/>
          <w:sz w:val="34"/>
          <w:szCs w:val="34"/>
        </w:rPr>
        <w:t>【獣医師】</w:t>
      </w:r>
      <w:r w:rsidR="0034524A" w:rsidRPr="00851836">
        <w:rPr>
          <w:sz w:val="34"/>
          <w:szCs w:val="34"/>
        </w:rPr>
        <w:t>）</w:t>
      </w:r>
    </w:p>
    <w:p w14:paraId="1F538577" w14:textId="77777777" w:rsidR="00E922A7" w:rsidRPr="00851836" w:rsidRDefault="0058413C" w:rsidP="006A208B">
      <w:pPr>
        <w:autoSpaceDE w:val="0"/>
        <w:autoSpaceDN w:val="0"/>
        <w:ind w:leftChars="-850" w:left="-1643"/>
        <w:jc w:val="center"/>
        <w:rPr>
          <w:sz w:val="34"/>
          <w:szCs w:val="34"/>
        </w:rPr>
      </w:pPr>
      <w:r>
        <w:rPr>
          <w:rFonts w:hint="eastAsia"/>
          <w:sz w:val="36"/>
          <w:szCs w:val="36"/>
        </w:rPr>
        <w:t xml:space="preserve">　　</w:t>
      </w:r>
      <w:r w:rsidR="005B3AE1" w:rsidRPr="00851836">
        <w:rPr>
          <w:sz w:val="34"/>
          <w:szCs w:val="34"/>
        </w:rPr>
        <w:t>募集要項</w:t>
      </w:r>
    </w:p>
    <w:p w14:paraId="6233DFA0" w14:textId="77777777" w:rsidR="005B3AE1" w:rsidRPr="00AE343C" w:rsidRDefault="005B3AE1" w:rsidP="00AE3C9F">
      <w:pPr>
        <w:autoSpaceDE w:val="0"/>
        <w:autoSpaceDN w:val="0"/>
      </w:pPr>
    </w:p>
    <w:p w14:paraId="7B16DC35" w14:textId="77777777" w:rsidR="00C328D3" w:rsidRDefault="0034524A" w:rsidP="002E0C35">
      <w:pPr>
        <w:autoSpaceDE w:val="0"/>
        <w:autoSpaceDN w:val="0"/>
        <w:ind w:leftChars="-400" w:left="-773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A36B88">
        <w:rPr>
          <w:rFonts w:ascii="ＭＳ ゴシック" w:eastAsia="ＭＳ ゴシック" w:hAnsi="ＭＳ ゴシック" w:hint="eastAsia"/>
        </w:rPr>
        <w:t>食肉衛生検査所</w:t>
      </w:r>
      <w:r>
        <w:rPr>
          <w:rFonts w:ascii="ＭＳ ゴシック" w:eastAsia="ＭＳ ゴシック" w:hAnsi="ＭＳ ゴシック"/>
        </w:rPr>
        <w:t>では、会計年度任用職員（</w:t>
      </w:r>
      <w:r w:rsidR="00CD28B4">
        <w:rPr>
          <w:rFonts w:ascii="ＭＳ ゴシック" w:eastAsia="ＭＳ ゴシック" w:hAnsi="ＭＳ ゴシック" w:hint="eastAsia"/>
        </w:rPr>
        <w:t>と畜検査専門員</w:t>
      </w:r>
      <w:r>
        <w:rPr>
          <w:rFonts w:ascii="ＭＳ ゴシック" w:eastAsia="ＭＳ ゴシック" w:hAnsi="ＭＳ ゴシック"/>
        </w:rPr>
        <w:t>）の募集を行います。</w:t>
      </w:r>
    </w:p>
    <w:p w14:paraId="370ACA5A" w14:textId="77777777" w:rsidR="006A208B" w:rsidRPr="0034524A" w:rsidRDefault="006A208B" w:rsidP="006A208B">
      <w:pPr>
        <w:autoSpaceDE w:val="0"/>
        <w:autoSpaceDN w:val="0"/>
        <w:ind w:leftChars="-350" w:left="-676"/>
        <w:jc w:val="center"/>
        <w:rPr>
          <w:rFonts w:ascii="ＭＳ ゴシック" w:eastAsia="ＭＳ ゴシック" w:hAnsi="ＭＳ ゴシック"/>
        </w:rPr>
      </w:pPr>
    </w:p>
    <w:p w14:paraId="3401A428" w14:textId="77777777" w:rsidR="004A668E" w:rsidRPr="00AE343C" w:rsidRDefault="004A668E" w:rsidP="00851836">
      <w:pPr>
        <w:autoSpaceDE w:val="0"/>
        <w:autoSpaceDN w:val="0"/>
        <w:ind w:leftChars="-200" w:left="-387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87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120"/>
      </w:tblGrid>
      <w:tr w:rsidR="00AE343C" w:rsidRPr="00AE343C" w14:paraId="69B6412D" w14:textId="77777777" w:rsidTr="00851836">
        <w:trPr>
          <w:jc w:val="center"/>
        </w:trPr>
        <w:tc>
          <w:tcPr>
            <w:tcW w:w="1696" w:type="dxa"/>
          </w:tcPr>
          <w:p w14:paraId="3E03549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20D2132F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120" w:type="dxa"/>
          </w:tcPr>
          <w:p w14:paraId="3636A720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127C7C4B" w14:textId="77777777" w:rsidTr="009A2ED7">
        <w:trPr>
          <w:trHeight w:val="1463"/>
          <w:jc w:val="center"/>
        </w:trPr>
        <w:tc>
          <w:tcPr>
            <w:tcW w:w="1696" w:type="dxa"/>
            <w:vAlign w:val="center"/>
          </w:tcPr>
          <w:p w14:paraId="0FEF514A" w14:textId="193BB94E" w:rsidR="004A668E" w:rsidRPr="00AE343C" w:rsidRDefault="00160C46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6B0E339C" w14:textId="77777777" w:rsidR="00A6624E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AE343C">
              <w:rPr>
                <w:rFonts w:ascii="ＭＳ 明朝" w:eastAsia="ＭＳ 明朝" w:hAnsi="ＭＳ 明朝" w:hint="eastAsia"/>
                <w:lang w:eastAsia="zh-TW"/>
              </w:rPr>
              <w:t>栃木県</w:t>
            </w:r>
            <w:r w:rsidR="00A36B88">
              <w:rPr>
                <w:rFonts w:ascii="ＭＳ 明朝" w:eastAsia="ＭＳ 明朝" w:hAnsi="ＭＳ 明朝" w:hint="eastAsia"/>
                <w:lang w:eastAsia="zh-TW"/>
              </w:rPr>
              <w:t>食肉衛生検査所</w:t>
            </w:r>
          </w:p>
          <w:p w14:paraId="72C04193" w14:textId="77777777" w:rsidR="00C004D3" w:rsidRPr="00AE343C" w:rsidRDefault="00A36B88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栃木県</w:t>
            </w:r>
            <w:r>
              <w:rPr>
                <w:rFonts w:ascii="ＭＳ 明朝" w:eastAsia="ＭＳ 明朝" w:hAnsi="ＭＳ 明朝"/>
                <w:szCs w:val="21"/>
                <w:lang w:eastAsia="zh-TW"/>
              </w:rPr>
              <w:t>芳賀郡芳賀町稲毛田</w:t>
            </w:r>
            <w:r w:rsidR="00A6624E">
              <w:rPr>
                <w:rFonts w:ascii="ＭＳ 明朝" w:eastAsia="ＭＳ 明朝" w:hAnsi="ＭＳ 明朝" w:hint="eastAsia"/>
                <w:szCs w:val="21"/>
                <w:lang w:eastAsia="zh-TW"/>
              </w:rPr>
              <w:t>1921-11</w:t>
            </w:r>
          </w:p>
        </w:tc>
        <w:tc>
          <w:tcPr>
            <w:tcW w:w="4120" w:type="dxa"/>
          </w:tcPr>
          <w:p w14:paraId="0DDBB3A2" w14:textId="77777777" w:rsidR="002E0C35" w:rsidRDefault="002E0C35" w:rsidP="00E331B2">
            <w:pPr>
              <w:autoSpaceDE w:val="0"/>
              <w:autoSpaceDN w:val="0"/>
              <w:ind w:left="193" w:hangingChars="100" w:hanging="193"/>
              <w:jc w:val="left"/>
              <w:rPr>
                <w:rFonts w:ascii="ＭＳ 明朝" w:eastAsia="ＭＳ 明朝" w:hAnsi="ＭＳ 明朝"/>
                <w:lang w:eastAsia="zh-TW"/>
              </w:rPr>
            </w:pPr>
          </w:p>
          <w:p w14:paraId="54A08642" w14:textId="62A5CDF9" w:rsidR="004A668E" w:rsidRPr="00AE343C" w:rsidRDefault="004A668E" w:rsidP="00E331B2">
            <w:pPr>
              <w:autoSpaceDE w:val="0"/>
              <w:autoSpaceDN w:val="0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E63D8F">
              <w:rPr>
                <w:rFonts w:ascii="ＭＳ 明朝" w:eastAsia="ＭＳ 明朝" w:hAnsi="ＭＳ 明朝" w:hint="eastAsia"/>
              </w:rPr>
              <w:t>と畜検査</w:t>
            </w:r>
            <w:r w:rsidR="00E331B2">
              <w:rPr>
                <w:rFonts w:ascii="ＭＳ 明朝" w:eastAsia="ＭＳ 明朝" w:hAnsi="ＭＳ 明朝" w:hint="eastAsia"/>
              </w:rPr>
              <w:t>及び</w:t>
            </w:r>
            <w:r w:rsidR="00CD28B4">
              <w:rPr>
                <w:rFonts w:ascii="ＭＳ 明朝" w:eastAsia="ＭＳ 明朝" w:hAnsi="ＭＳ 明朝" w:hint="eastAsia"/>
              </w:rPr>
              <w:t>と畜検査に係る精密検査等</w:t>
            </w:r>
          </w:p>
          <w:p w14:paraId="2D4B7482" w14:textId="77777777" w:rsidR="00E63D8F" w:rsidRDefault="0034524A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C1E16">
              <w:rPr>
                <w:rFonts w:ascii="ＭＳ 明朝" w:eastAsia="ＭＳ 明朝" w:hAnsi="ＭＳ 明朝" w:hint="eastAsia"/>
              </w:rPr>
              <w:t>食肉衛生に係る</w:t>
            </w:r>
            <w:r w:rsidR="00E63D8F">
              <w:rPr>
                <w:rFonts w:ascii="ＭＳ 明朝" w:eastAsia="ＭＳ 明朝" w:hAnsi="ＭＳ 明朝"/>
              </w:rPr>
              <w:t>業務</w:t>
            </w:r>
          </w:p>
          <w:p w14:paraId="42C17399" w14:textId="77777777" w:rsidR="004A668E" w:rsidRPr="00AE343C" w:rsidRDefault="004A668E" w:rsidP="00C2257A">
            <w:pPr>
              <w:autoSpaceDE w:val="0"/>
              <w:autoSpaceDN w:val="0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7D4D21" w:rsidRPr="00AE343C">
              <w:rPr>
                <w:rFonts w:ascii="ＭＳ 明朝" w:eastAsia="ＭＳ 明朝" w:hAnsi="ＭＳ 明朝" w:hint="eastAsia"/>
              </w:rPr>
              <w:t>その他</w:t>
            </w:r>
            <w:r w:rsidR="007D4D21" w:rsidRPr="00AE343C">
              <w:rPr>
                <w:rFonts w:ascii="ＭＳ 明朝" w:eastAsia="ＭＳ 明朝" w:hAnsi="ＭＳ 明朝"/>
              </w:rPr>
              <w:t>、</w:t>
            </w:r>
            <w:r w:rsidR="00C2257A">
              <w:rPr>
                <w:rFonts w:ascii="ＭＳ 明朝" w:eastAsia="ＭＳ 明朝" w:hAnsi="ＭＳ 明朝" w:hint="eastAsia"/>
              </w:rPr>
              <w:t>と</w:t>
            </w:r>
            <w:r w:rsidR="00E331B2">
              <w:rPr>
                <w:rFonts w:ascii="ＭＳ 明朝" w:eastAsia="ＭＳ 明朝" w:hAnsi="ＭＳ 明朝" w:hint="eastAsia"/>
              </w:rPr>
              <w:t>畜検査</w:t>
            </w:r>
            <w:r w:rsidR="00C2257A">
              <w:rPr>
                <w:rFonts w:ascii="ＭＳ 明朝" w:eastAsia="ＭＳ 明朝" w:hAnsi="ＭＳ 明朝" w:hint="eastAsia"/>
              </w:rPr>
              <w:t>に係る</w:t>
            </w:r>
            <w:r w:rsidR="007D4D21" w:rsidRPr="00AE343C">
              <w:rPr>
                <w:rFonts w:ascii="ＭＳ 明朝" w:eastAsia="ＭＳ 明朝" w:hAnsi="ＭＳ 明朝"/>
              </w:rPr>
              <w:t>事務</w:t>
            </w:r>
          </w:p>
        </w:tc>
      </w:tr>
    </w:tbl>
    <w:p w14:paraId="4CB8F634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68F49D5C" w14:textId="77777777" w:rsidR="007B07EC" w:rsidRDefault="007D4D21" w:rsidP="007B07EC">
      <w:pPr>
        <w:autoSpaceDE w:val="0"/>
        <w:autoSpaceDN w:val="0"/>
        <w:ind w:leftChars="-200" w:left="-387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4826188B" w14:textId="0B45BB66" w:rsidR="007B07EC" w:rsidRPr="007B07EC" w:rsidRDefault="001453B8" w:rsidP="007B07EC">
      <w:pPr>
        <w:autoSpaceDE w:val="0"/>
        <w:autoSpaceDN w:val="0"/>
        <w:ind w:leftChars="-147" w:left="-284"/>
        <w:rPr>
          <w:rFonts w:asciiTheme="minorEastAsia" w:hAnsiTheme="minorEastAsia"/>
          <w:sz w:val="24"/>
          <w:szCs w:val="24"/>
        </w:rPr>
      </w:pPr>
      <w:r w:rsidRPr="001453B8">
        <w:rPr>
          <w:rFonts w:ascii="ＭＳ 明朝" w:eastAsia="ＭＳ 明朝" w:hAnsi="ＭＳ 明朝" w:hint="eastAsia"/>
          <w:szCs w:val="21"/>
        </w:rPr>
        <w:t>（１）</w:t>
      </w:r>
      <w:r w:rsidRPr="001453B8">
        <w:rPr>
          <w:rFonts w:ascii="ＭＳ 明朝" w:eastAsia="ＭＳ 明朝" w:hAnsi="ＭＳ 明朝" w:hint="eastAsia"/>
        </w:rPr>
        <w:t xml:space="preserve">任　　</w:t>
      </w:r>
      <w:r w:rsidRPr="001453B8">
        <w:rPr>
          <w:rFonts w:ascii="ＭＳ 明朝" w:eastAsia="ＭＳ 明朝" w:hAnsi="ＭＳ 明朝"/>
        </w:rPr>
        <w:t>期</w:t>
      </w:r>
      <w:r w:rsidR="007B07EC">
        <w:rPr>
          <w:rFonts w:ascii="ＭＳ 明朝" w:eastAsia="ＭＳ 明朝" w:hAnsi="ＭＳ 明朝" w:hint="eastAsia"/>
        </w:rPr>
        <w:t xml:space="preserve">　</w:t>
      </w:r>
      <w:r w:rsidR="007B07EC" w:rsidRPr="00D12E13">
        <w:rPr>
          <w:rFonts w:ascii="ＭＳ 明朝" w:eastAsia="ＭＳ 明朝" w:hAnsi="ＭＳ 明朝" w:hint="eastAsia"/>
          <w:color w:val="000000" w:themeColor="text1"/>
        </w:rPr>
        <w:t>令和</w:t>
      </w:r>
      <w:r w:rsidR="007B07EC">
        <w:rPr>
          <w:rFonts w:ascii="ＭＳ 明朝" w:eastAsia="ＭＳ 明朝" w:hAnsi="ＭＳ 明朝" w:hint="eastAsia"/>
          <w:color w:val="000000" w:themeColor="text1"/>
        </w:rPr>
        <w:t>８（</w:t>
      </w:r>
      <w:r w:rsidR="007B07EC" w:rsidRPr="00D12E13">
        <w:rPr>
          <w:rFonts w:ascii="ＭＳ 明朝" w:eastAsia="ＭＳ 明朝" w:hAnsi="ＭＳ 明朝"/>
          <w:color w:val="000000" w:themeColor="text1"/>
        </w:rPr>
        <w:t>202</w:t>
      </w:r>
      <w:r w:rsidR="007B07EC">
        <w:rPr>
          <w:rFonts w:ascii="ＭＳ 明朝" w:eastAsia="ＭＳ 明朝" w:hAnsi="ＭＳ 明朝" w:hint="eastAsia"/>
          <w:color w:val="000000" w:themeColor="text1"/>
        </w:rPr>
        <w:t>6）</w:t>
      </w:r>
      <w:r w:rsidR="007B07EC" w:rsidRPr="00D12E13">
        <w:rPr>
          <w:rFonts w:ascii="ＭＳ 明朝" w:eastAsia="ＭＳ 明朝" w:hAnsi="ＭＳ 明朝"/>
          <w:color w:val="000000" w:themeColor="text1"/>
        </w:rPr>
        <w:t>年４月</w:t>
      </w:r>
      <w:r w:rsidR="007B07EC" w:rsidRPr="00D12E13">
        <w:rPr>
          <w:rFonts w:ascii="ＭＳ 明朝" w:eastAsia="ＭＳ 明朝" w:hAnsi="ＭＳ 明朝" w:hint="eastAsia"/>
          <w:color w:val="000000" w:themeColor="text1"/>
        </w:rPr>
        <w:t>１</w:t>
      </w:r>
      <w:r w:rsidR="007B07EC" w:rsidRPr="00D12E13">
        <w:rPr>
          <w:rFonts w:ascii="ＭＳ 明朝" w:eastAsia="ＭＳ 明朝" w:hAnsi="ＭＳ 明朝"/>
          <w:color w:val="000000" w:themeColor="text1"/>
        </w:rPr>
        <w:t>日から</w:t>
      </w:r>
      <w:r w:rsidR="007B07EC" w:rsidRPr="00D12E13">
        <w:rPr>
          <w:rFonts w:ascii="ＭＳ 明朝" w:eastAsia="ＭＳ 明朝" w:hAnsi="ＭＳ 明朝" w:hint="eastAsia"/>
          <w:color w:val="000000" w:themeColor="text1"/>
        </w:rPr>
        <w:t>令和</w:t>
      </w:r>
      <w:r w:rsidR="007B07EC">
        <w:rPr>
          <w:rFonts w:ascii="ＭＳ 明朝" w:eastAsia="ＭＳ 明朝" w:hAnsi="ＭＳ 明朝" w:hint="eastAsia"/>
          <w:color w:val="000000" w:themeColor="text1"/>
        </w:rPr>
        <w:t>９（</w:t>
      </w:r>
      <w:r w:rsidR="007B07EC" w:rsidRPr="00D12E13">
        <w:rPr>
          <w:rFonts w:ascii="ＭＳ 明朝" w:eastAsia="ＭＳ 明朝" w:hAnsi="ＭＳ 明朝"/>
          <w:color w:val="000000" w:themeColor="text1"/>
        </w:rPr>
        <w:t>202</w:t>
      </w:r>
      <w:r w:rsidR="007B07EC">
        <w:rPr>
          <w:rFonts w:ascii="ＭＳ 明朝" w:eastAsia="ＭＳ 明朝" w:hAnsi="ＭＳ 明朝" w:hint="eastAsia"/>
          <w:color w:val="000000" w:themeColor="text1"/>
        </w:rPr>
        <w:t>7）</w:t>
      </w:r>
      <w:r w:rsidR="007B07EC" w:rsidRPr="00D12E13">
        <w:rPr>
          <w:rFonts w:ascii="ＭＳ 明朝" w:eastAsia="ＭＳ 明朝" w:hAnsi="ＭＳ 明朝"/>
          <w:color w:val="000000" w:themeColor="text1"/>
        </w:rPr>
        <w:t>年</w:t>
      </w:r>
      <w:r w:rsidR="007B07EC" w:rsidRPr="00D12E13">
        <w:rPr>
          <w:rFonts w:ascii="ＭＳ 明朝" w:eastAsia="ＭＳ 明朝" w:hAnsi="ＭＳ 明朝" w:hint="eastAsia"/>
          <w:color w:val="000000" w:themeColor="text1"/>
        </w:rPr>
        <w:t>３</w:t>
      </w:r>
      <w:r w:rsidR="007B07EC" w:rsidRPr="00D12E13">
        <w:rPr>
          <w:rFonts w:ascii="ＭＳ 明朝" w:eastAsia="ＭＳ 明朝" w:hAnsi="ＭＳ 明朝"/>
          <w:color w:val="000000" w:themeColor="text1"/>
        </w:rPr>
        <w:t>月</w:t>
      </w:r>
      <w:r w:rsidR="007B07EC" w:rsidRPr="00D12E13">
        <w:rPr>
          <w:rFonts w:ascii="ＭＳ 明朝" w:eastAsia="ＭＳ 明朝" w:hAnsi="ＭＳ 明朝" w:hint="eastAsia"/>
          <w:color w:val="000000" w:themeColor="text1"/>
        </w:rPr>
        <w:t>31日</w:t>
      </w:r>
      <w:r w:rsidR="007B07EC" w:rsidRPr="00D12E13">
        <w:rPr>
          <w:rFonts w:ascii="ＭＳ 明朝" w:eastAsia="ＭＳ 明朝" w:hAnsi="ＭＳ 明朝"/>
          <w:color w:val="000000" w:themeColor="text1"/>
        </w:rPr>
        <w:t>まで</w:t>
      </w:r>
    </w:p>
    <w:p w14:paraId="7888686E" w14:textId="0D32FDE4" w:rsidR="007B07EC" w:rsidRDefault="007B07EC" w:rsidP="007B07EC">
      <w:pPr>
        <w:autoSpaceDE w:val="0"/>
        <w:autoSpaceDN w:val="0"/>
        <w:ind w:firstLineChars="700" w:firstLine="135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なお、採用後</w:t>
      </w:r>
      <w:r>
        <w:rPr>
          <w:rFonts w:ascii="ＭＳ 明朝" w:eastAsia="ＭＳ 明朝" w:hAnsi="ＭＳ 明朝"/>
          <w:szCs w:val="21"/>
        </w:rPr>
        <w:t>、１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241B3F4C" w14:textId="77777777" w:rsidR="007B07EC" w:rsidRDefault="007B07EC" w:rsidP="007B07EC">
      <w:pPr>
        <w:autoSpaceDE w:val="0"/>
        <w:autoSpaceDN w:val="0"/>
        <w:ind w:firstLineChars="700" w:firstLine="135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/>
          <w:szCs w:val="21"/>
        </w:rPr>
        <w:t>、15日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4457F97C" w14:textId="7842D264" w:rsidR="007B07EC" w:rsidRPr="0034524A" w:rsidRDefault="007B07EC" w:rsidP="007B07EC">
      <w:pPr>
        <w:autoSpaceDE w:val="0"/>
        <w:autoSpaceDN w:val="0"/>
        <w:ind w:leftChars="600" w:left="1160" w:firstLineChars="100" w:firstLine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/>
          <w:szCs w:val="21"/>
        </w:rPr>
        <w:t>勤務成績が良好</w:t>
      </w:r>
      <w:r>
        <w:rPr>
          <w:rFonts w:ascii="ＭＳ 明朝" w:eastAsia="ＭＳ 明朝" w:hAnsi="ＭＳ 明朝" w:hint="eastAsia"/>
          <w:szCs w:val="21"/>
        </w:rPr>
        <w:t>で一定の</w:t>
      </w:r>
      <w:r>
        <w:rPr>
          <w:rFonts w:ascii="ＭＳ 明朝" w:eastAsia="ＭＳ 明朝" w:hAnsi="ＭＳ 明朝"/>
          <w:szCs w:val="21"/>
        </w:rPr>
        <w:t>条件を満たした場合、</w:t>
      </w:r>
      <w:r>
        <w:rPr>
          <w:rFonts w:ascii="ＭＳ 明朝" w:eastAsia="ＭＳ 明朝" w:hAnsi="ＭＳ 明朝" w:hint="eastAsia"/>
          <w:szCs w:val="21"/>
        </w:rPr>
        <w:t>任期満了後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094ED716" w14:textId="77777777" w:rsidR="007B07EC" w:rsidRDefault="001453B8" w:rsidP="007B07EC">
      <w:pPr>
        <w:autoSpaceDE w:val="0"/>
        <w:autoSpaceDN w:val="0"/>
        <w:ind w:leftChars="-147" w:left="-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7D4D21" w:rsidRPr="00AE343C">
        <w:rPr>
          <w:rFonts w:ascii="ＭＳ 明朝" w:eastAsia="ＭＳ 明朝" w:hAnsi="ＭＳ 明朝" w:hint="eastAsia"/>
        </w:rPr>
        <w:t>勤務</w:t>
      </w:r>
      <w:r w:rsidR="007D4D21"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4D310A">
        <w:rPr>
          <w:rFonts w:ascii="ＭＳ 明朝" w:eastAsia="ＭＳ 明朝" w:hAnsi="ＭＳ 明朝" w:hint="eastAsia"/>
        </w:rPr>
        <w:t>月</w:t>
      </w:r>
      <w:r w:rsidR="004D310A">
        <w:rPr>
          <w:rFonts w:ascii="ＭＳ 明朝" w:eastAsia="ＭＳ 明朝" w:hAnsi="ＭＳ 明朝"/>
        </w:rPr>
        <w:t>曜日から金曜日</w:t>
      </w:r>
      <w:r w:rsidR="004D310A">
        <w:rPr>
          <w:rFonts w:ascii="ＭＳ 明朝" w:eastAsia="ＭＳ 明朝" w:hAnsi="ＭＳ 明朝" w:hint="eastAsia"/>
        </w:rPr>
        <w:t>、国民の祝日に関する法律に規定する休日の内指定された日</w:t>
      </w:r>
    </w:p>
    <w:p w14:paraId="150EA477" w14:textId="77777777" w:rsidR="007B07EC" w:rsidRDefault="004D310A" w:rsidP="007B07EC">
      <w:pPr>
        <w:autoSpaceDE w:val="0"/>
        <w:autoSpaceDN w:val="0"/>
        <w:ind w:leftChars="-147" w:left="-284" w:firstLineChars="700" w:firstLine="13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849F8">
        <w:rPr>
          <w:rFonts w:ascii="ＭＳ 明朝" w:eastAsia="ＭＳ 明朝" w:hAnsi="ＭＳ 明朝" w:hint="eastAsia"/>
        </w:rPr>
        <w:t>週</w:t>
      </w:r>
      <w:r w:rsidR="002F74D5">
        <w:rPr>
          <w:rFonts w:ascii="ＭＳ 明朝" w:eastAsia="ＭＳ 明朝" w:hAnsi="ＭＳ 明朝" w:hint="eastAsia"/>
        </w:rPr>
        <w:t>30</w:t>
      </w:r>
      <w:r w:rsidR="00B849F8">
        <w:rPr>
          <w:rFonts w:ascii="ＭＳ 明朝" w:eastAsia="ＭＳ 明朝" w:hAnsi="ＭＳ 明朝" w:hint="eastAsia"/>
        </w:rPr>
        <w:t>時間</w:t>
      </w:r>
      <w:r>
        <w:rPr>
          <w:rFonts w:ascii="ＭＳ 明朝" w:eastAsia="ＭＳ 明朝" w:hAnsi="ＭＳ 明朝" w:hint="eastAsia"/>
        </w:rPr>
        <w:t>)</w:t>
      </w:r>
    </w:p>
    <w:p w14:paraId="01E3E165" w14:textId="64470EC6" w:rsidR="004D310A" w:rsidRDefault="00B849F8" w:rsidP="007B07EC">
      <w:pPr>
        <w:autoSpaceDE w:val="0"/>
        <w:autoSpaceDN w:val="0"/>
        <w:ind w:leftChars="-147" w:left="-284" w:firstLineChars="800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午前</w:t>
      </w:r>
      <w:r w:rsidR="004D310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時～午後４時</w:t>
      </w:r>
      <w:r w:rsidR="002F74D5">
        <w:rPr>
          <w:rFonts w:ascii="ＭＳ 明朝" w:eastAsia="ＭＳ 明朝" w:hAnsi="ＭＳ 明朝" w:hint="eastAsia"/>
        </w:rPr>
        <w:t>30</w:t>
      </w:r>
      <w:r>
        <w:rPr>
          <w:rFonts w:ascii="ＭＳ 明朝" w:eastAsia="ＭＳ 明朝" w:hAnsi="ＭＳ 明朝" w:hint="eastAsia"/>
        </w:rPr>
        <w:t>分（出勤時間：午前７時の出勤等の場合もありま</w:t>
      </w:r>
      <w:r w:rsidR="004D310A">
        <w:rPr>
          <w:rFonts w:ascii="ＭＳ 明朝" w:eastAsia="ＭＳ 明朝" w:hAnsi="ＭＳ 明朝" w:hint="eastAsia"/>
        </w:rPr>
        <w:t>す）</w:t>
      </w:r>
    </w:p>
    <w:p w14:paraId="2C5E980C" w14:textId="40777F44" w:rsidR="001453B8" w:rsidRDefault="00C2257A" w:rsidP="004D310A">
      <w:pPr>
        <w:autoSpaceDE w:val="0"/>
        <w:autoSpaceDN w:val="0"/>
        <w:ind w:leftChars="-350" w:left="-676" w:firstLineChars="800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453B8">
        <w:rPr>
          <w:rFonts w:ascii="ＭＳ 明朝" w:eastAsia="ＭＳ 明朝" w:hAnsi="ＭＳ 明朝" w:hint="eastAsia"/>
        </w:rPr>
        <w:t xml:space="preserve">　</w:t>
      </w:r>
      <w:r w:rsidR="00160C46">
        <w:rPr>
          <w:rFonts w:ascii="ＭＳ 明朝" w:eastAsia="ＭＳ 明朝" w:hAnsi="ＭＳ 明朝" w:hint="eastAsia"/>
        </w:rPr>
        <w:t>なお、</w:t>
      </w:r>
      <w:r w:rsidR="007D4D21" w:rsidRPr="00AE343C">
        <w:rPr>
          <w:rFonts w:ascii="ＭＳ 明朝" w:eastAsia="ＭＳ 明朝" w:hAnsi="ＭＳ 明朝"/>
        </w:rPr>
        <w:t>午後０時から午後１時まで</w:t>
      </w:r>
      <w:r w:rsidR="00142BB5" w:rsidRPr="00AE343C">
        <w:rPr>
          <w:rFonts w:ascii="ＭＳ 明朝" w:eastAsia="ＭＳ 明朝" w:hAnsi="ＭＳ 明朝" w:hint="eastAsia"/>
        </w:rPr>
        <w:t>は</w:t>
      </w:r>
      <w:r w:rsidR="007D4D21" w:rsidRPr="00AE343C">
        <w:rPr>
          <w:rFonts w:ascii="ＭＳ 明朝" w:eastAsia="ＭＳ 明朝" w:hAnsi="ＭＳ 明朝"/>
        </w:rPr>
        <w:t>休憩時間</w:t>
      </w:r>
      <w:r w:rsidR="00142BB5" w:rsidRPr="00AE343C">
        <w:rPr>
          <w:rFonts w:ascii="ＭＳ 明朝" w:eastAsia="ＭＳ 明朝" w:hAnsi="ＭＳ 明朝" w:hint="eastAsia"/>
        </w:rPr>
        <w:t>です</w:t>
      </w:r>
      <w:r w:rsidR="00624580">
        <w:rPr>
          <w:rFonts w:ascii="ＭＳ 明朝" w:eastAsia="ＭＳ 明朝" w:hAnsi="ＭＳ 明朝" w:hint="eastAsia"/>
        </w:rPr>
        <w:t>が</w:t>
      </w:r>
      <w:r w:rsidR="001453B8">
        <w:rPr>
          <w:rFonts w:ascii="ＭＳ 明朝" w:eastAsia="ＭＳ 明朝" w:hAnsi="ＭＳ 明朝" w:hint="eastAsia"/>
        </w:rPr>
        <w:t>、</w:t>
      </w:r>
      <w:r w:rsidR="00624580">
        <w:rPr>
          <w:rFonts w:ascii="ＭＳ 明朝" w:eastAsia="ＭＳ 明朝" w:hAnsi="ＭＳ 明朝" w:hint="eastAsia"/>
        </w:rPr>
        <w:t>業務の進行具合により変更と</w:t>
      </w:r>
      <w:r w:rsidR="00040E98">
        <w:rPr>
          <w:rFonts w:ascii="ＭＳ 明朝" w:eastAsia="ＭＳ 明朝" w:hAnsi="ＭＳ 明朝" w:hint="eastAsia"/>
        </w:rPr>
        <w:t>な</w:t>
      </w:r>
    </w:p>
    <w:p w14:paraId="50293A2C" w14:textId="739AF5CC" w:rsidR="007D4D21" w:rsidRDefault="001453B8" w:rsidP="00160C46">
      <w:pPr>
        <w:autoSpaceDE w:val="0"/>
        <w:autoSpaceDN w:val="0"/>
        <w:ind w:leftChars="-350" w:left="-676" w:firstLineChars="800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24580">
        <w:rPr>
          <w:rFonts w:ascii="ＭＳ 明朝" w:eastAsia="ＭＳ 明朝" w:hAnsi="ＭＳ 明朝" w:hint="eastAsia"/>
        </w:rPr>
        <w:t>る可能性があります</w:t>
      </w:r>
      <w:r w:rsidR="00142BB5" w:rsidRPr="00AE343C">
        <w:rPr>
          <w:rFonts w:ascii="ＭＳ 明朝" w:eastAsia="ＭＳ 明朝" w:hAnsi="ＭＳ 明朝" w:hint="eastAsia"/>
        </w:rPr>
        <w:t>。</w:t>
      </w:r>
    </w:p>
    <w:p w14:paraId="58A995F4" w14:textId="54D12B9A" w:rsidR="005A0BBE" w:rsidRPr="00AE343C" w:rsidRDefault="005A0BBE" w:rsidP="001453B8">
      <w:pPr>
        <w:autoSpaceDE w:val="0"/>
        <w:autoSpaceDN w:val="0"/>
        <w:ind w:leftChars="-350" w:left="-676" w:firstLineChars="1027" w:firstLine="19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513CEE15" w14:textId="4ADCB09A" w:rsidR="007D4D21" w:rsidRPr="00AE343C" w:rsidRDefault="007D4D21" w:rsidP="001453B8">
      <w:pPr>
        <w:autoSpaceDE w:val="0"/>
        <w:autoSpaceDN w:val="0"/>
        <w:ind w:leftChars="-147" w:left="1278" w:hangingChars="808" w:hanging="156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1453B8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 w:hint="eastAsia"/>
        </w:rPr>
        <w:t>日曜日</w:t>
      </w:r>
      <w:r w:rsidR="003E09E6" w:rsidRPr="00AE343C">
        <w:rPr>
          <w:rFonts w:ascii="ＭＳ 明朝" w:eastAsia="ＭＳ 明朝" w:hAnsi="ＭＳ 明朝"/>
        </w:rPr>
        <w:t>及び</w:t>
      </w:r>
      <w:r w:rsidRPr="00AE343C">
        <w:rPr>
          <w:rFonts w:ascii="ＭＳ 明朝" w:eastAsia="ＭＳ 明朝" w:hAnsi="ＭＳ 明朝" w:hint="eastAsia"/>
        </w:rPr>
        <w:t>土曜日</w:t>
      </w:r>
      <w:r w:rsidRPr="00AE343C">
        <w:rPr>
          <w:rFonts w:ascii="ＭＳ 明朝" w:eastAsia="ＭＳ 明朝" w:hAnsi="ＭＳ 明朝"/>
        </w:rPr>
        <w:t>、</w:t>
      </w:r>
      <w:r w:rsidR="003E09E6" w:rsidRPr="00AE343C">
        <w:rPr>
          <w:rFonts w:ascii="ＭＳ 明朝" w:eastAsia="ＭＳ 明朝" w:hAnsi="ＭＳ 明朝" w:hint="eastAsia"/>
        </w:rPr>
        <w:t>国民の</w:t>
      </w:r>
      <w:r w:rsidR="003E09E6" w:rsidRPr="00AE343C">
        <w:rPr>
          <w:rFonts w:ascii="ＭＳ 明朝" w:eastAsia="ＭＳ 明朝" w:hAnsi="ＭＳ 明朝"/>
        </w:rPr>
        <w:t>祝日に関する法律</w:t>
      </w:r>
      <w:r w:rsidR="003E09E6" w:rsidRPr="00AE343C">
        <w:rPr>
          <w:rFonts w:ascii="ＭＳ 明朝" w:eastAsia="ＭＳ 明朝" w:hAnsi="ＭＳ 明朝" w:hint="eastAsia"/>
        </w:rPr>
        <w:t>に</w:t>
      </w:r>
      <w:r w:rsidR="00F868D6">
        <w:rPr>
          <w:rFonts w:ascii="ＭＳ 明朝" w:eastAsia="ＭＳ 明朝" w:hAnsi="ＭＳ 明朝" w:hint="eastAsia"/>
        </w:rPr>
        <w:t>規定</w:t>
      </w:r>
      <w:r w:rsidR="003E09E6" w:rsidRPr="00AE343C">
        <w:rPr>
          <w:rFonts w:ascii="ＭＳ 明朝" w:eastAsia="ＭＳ 明朝" w:hAnsi="ＭＳ 明朝"/>
        </w:rPr>
        <w:t>する休日</w:t>
      </w:r>
      <w:r w:rsidR="00624580">
        <w:rPr>
          <w:rFonts w:ascii="ＭＳ 明朝" w:eastAsia="ＭＳ 明朝" w:hAnsi="ＭＳ 明朝" w:hint="eastAsia"/>
        </w:rPr>
        <w:t>の内指定された日以外</w:t>
      </w:r>
      <w:r w:rsidR="007B07EC">
        <w:rPr>
          <w:rFonts w:ascii="ＭＳ 明朝" w:eastAsia="ＭＳ 明朝" w:hAnsi="ＭＳ 明朝" w:hint="eastAsia"/>
        </w:rPr>
        <w:t>の</w:t>
      </w:r>
      <w:r w:rsidR="00624580">
        <w:rPr>
          <w:rFonts w:ascii="ＭＳ 明朝" w:eastAsia="ＭＳ 明朝" w:hAnsi="ＭＳ 明朝" w:hint="eastAsia"/>
        </w:rPr>
        <w:t>休日</w:t>
      </w:r>
      <w:r w:rsidR="00584569">
        <w:rPr>
          <w:rFonts w:ascii="ＭＳ 明朝" w:eastAsia="ＭＳ 明朝" w:hAnsi="ＭＳ 明朝" w:hint="eastAsia"/>
        </w:rPr>
        <w:t>、</w:t>
      </w:r>
      <w:r w:rsidR="002F74D5">
        <w:rPr>
          <w:rFonts w:ascii="ＭＳ 明朝" w:eastAsia="ＭＳ 明朝" w:hAnsi="ＭＳ 明朝" w:hint="eastAsia"/>
        </w:rPr>
        <w:t>12</w:t>
      </w:r>
      <w:r w:rsidRPr="00AE343C">
        <w:rPr>
          <w:rFonts w:ascii="ＭＳ 明朝" w:eastAsia="ＭＳ 明朝" w:hAnsi="ＭＳ 明朝"/>
        </w:rPr>
        <w:t>月</w:t>
      </w:r>
      <w:r w:rsidR="002F74D5">
        <w:rPr>
          <w:rFonts w:ascii="ＭＳ 明朝" w:eastAsia="ＭＳ 明朝" w:hAnsi="ＭＳ 明朝" w:hint="eastAsia"/>
        </w:rPr>
        <w:t>29</w:t>
      </w:r>
      <w:r w:rsidRPr="00AE343C">
        <w:rPr>
          <w:rFonts w:ascii="ＭＳ 明朝" w:eastAsia="ＭＳ 明朝" w:hAnsi="ＭＳ 明朝"/>
        </w:rPr>
        <w:t>日から翌年</w:t>
      </w:r>
      <w:r w:rsidRPr="00AE343C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/>
        </w:rPr>
        <w:t>月３日までの</w:t>
      </w:r>
      <w:r w:rsidR="003E09E6" w:rsidRPr="00AE343C">
        <w:rPr>
          <w:rFonts w:ascii="ＭＳ 明朝" w:eastAsia="ＭＳ 明朝" w:hAnsi="ＭＳ 明朝" w:hint="eastAsia"/>
        </w:rPr>
        <w:t>日</w:t>
      </w:r>
    </w:p>
    <w:p w14:paraId="298677DE" w14:textId="77777777" w:rsidR="005A0BBE" w:rsidRDefault="007D4D21" w:rsidP="001453B8">
      <w:pPr>
        <w:autoSpaceDE w:val="0"/>
        <w:autoSpaceDN w:val="0"/>
        <w:ind w:leftChars="-250" w:left="-483" w:firstLineChars="103" w:firstLine="199"/>
        <w:rPr>
          <w:rFonts w:ascii="ＭＳ 明朝" w:eastAsia="ＭＳ 明朝" w:hAnsi="ＭＳ 明朝"/>
          <w:lang w:eastAsia="zh-TW"/>
        </w:rPr>
      </w:pPr>
      <w:r w:rsidRPr="00AE343C">
        <w:rPr>
          <w:rFonts w:ascii="ＭＳ 明朝" w:eastAsia="ＭＳ 明朝" w:hAnsi="ＭＳ 明朝" w:hint="eastAsia"/>
          <w:lang w:eastAsia="zh-TW"/>
        </w:rPr>
        <w:t>（</w:t>
      </w:r>
      <w:r w:rsidRPr="00AE343C">
        <w:rPr>
          <w:rFonts w:ascii="ＭＳ 明朝" w:eastAsia="ＭＳ 明朝" w:hAnsi="ＭＳ 明朝"/>
          <w:lang w:eastAsia="zh-TW"/>
        </w:rPr>
        <w:t>４）</w:t>
      </w:r>
      <w:r w:rsidR="005A0BBE">
        <w:rPr>
          <w:rFonts w:ascii="ＭＳ 明朝" w:eastAsia="ＭＳ 明朝" w:hAnsi="ＭＳ 明朝" w:hint="eastAsia"/>
          <w:lang w:eastAsia="zh-TW"/>
        </w:rPr>
        <w:t xml:space="preserve">給　</w:t>
      </w:r>
      <w:r w:rsidR="005A0BBE">
        <w:rPr>
          <w:rFonts w:ascii="ＭＳ 明朝" w:eastAsia="ＭＳ 明朝" w:hAnsi="ＭＳ 明朝"/>
          <w:lang w:eastAsia="zh-TW"/>
        </w:rPr>
        <w:t xml:space="preserve">　</w:t>
      </w:r>
      <w:r w:rsidR="005A0BBE">
        <w:rPr>
          <w:rFonts w:ascii="ＭＳ 明朝" w:eastAsia="ＭＳ 明朝" w:hAnsi="ＭＳ 明朝" w:hint="eastAsia"/>
          <w:lang w:eastAsia="zh-TW"/>
        </w:rPr>
        <w:t>与</w:t>
      </w:r>
    </w:p>
    <w:p w14:paraId="26B14A21" w14:textId="1901BB26" w:rsidR="00AE3C9F" w:rsidRPr="00AE343C" w:rsidRDefault="005A0BBE" w:rsidP="007B07EC">
      <w:pPr>
        <w:autoSpaceDE w:val="0"/>
        <w:autoSpaceDN w:val="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①　</w:t>
      </w:r>
      <w:r w:rsidR="00CD28B4">
        <w:rPr>
          <w:rFonts w:ascii="ＭＳ 明朝" w:eastAsia="ＭＳ 明朝" w:hAnsi="ＭＳ 明朝" w:hint="eastAsia"/>
          <w:lang w:eastAsia="zh-TW"/>
        </w:rPr>
        <w:t xml:space="preserve">月　</w:t>
      </w:r>
      <w:r>
        <w:rPr>
          <w:rFonts w:ascii="ＭＳ 明朝" w:eastAsia="ＭＳ 明朝" w:hAnsi="ＭＳ 明朝" w:hint="eastAsia"/>
          <w:lang w:eastAsia="zh-TW"/>
        </w:rPr>
        <w:t>額</w:t>
      </w:r>
      <w:r w:rsidR="00246F88" w:rsidRPr="00AE343C">
        <w:rPr>
          <w:rFonts w:ascii="ＭＳ 明朝" w:eastAsia="ＭＳ 明朝" w:hAnsi="ＭＳ 明朝"/>
          <w:lang w:eastAsia="zh-TW"/>
        </w:rPr>
        <w:t xml:space="preserve">　</w:t>
      </w:r>
      <w:r w:rsidR="00452036">
        <w:rPr>
          <w:rFonts w:ascii="ＭＳ 明朝" w:eastAsia="ＭＳ 明朝" w:hAnsi="ＭＳ 明朝" w:hint="eastAsia"/>
          <w:lang w:eastAsia="zh-TW"/>
        </w:rPr>
        <w:t xml:space="preserve">　</w:t>
      </w:r>
      <w:r w:rsidR="00F80256">
        <w:rPr>
          <w:rFonts w:ascii="ＭＳ 明朝" w:eastAsia="ＭＳ 明朝" w:hAnsi="ＭＳ 明朝" w:hint="eastAsia"/>
          <w:lang w:eastAsia="zh-TW"/>
        </w:rPr>
        <w:t>２０３，０７０</w:t>
      </w:r>
      <w:r w:rsidR="007D4D21" w:rsidRPr="00AE343C">
        <w:rPr>
          <w:rFonts w:ascii="ＭＳ 明朝" w:eastAsia="ＭＳ 明朝" w:hAnsi="ＭＳ 明朝"/>
          <w:lang w:eastAsia="zh-TW"/>
        </w:rPr>
        <w:t>円</w:t>
      </w:r>
      <w:r w:rsidR="00624593">
        <w:rPr>
          <w:rFonts w:ascii="ＭＳ 明朝" w:eastAsia="ＭＳ 明朝" w:hAnsi="ＭＳ 明朝" w:hint="eastAsia"/>
          <w:lang w:eastAsia="zh-TW"/>
        </w:rPr>
        <w:t xml:space="preserve">　</w:t>
      </w:r>
      <w:r w:rsidR="006A208B">
        <w:rPr>
          <w:rFonts w:ascii="ＭＳ 明朝" w:eastAsia="ＭＳ 明朝" w:hAnsi="ＭＳ 明朝" w:hint="eastAsia"/>
          <w:lang w:eastAsia="zh-TW"/>
        </w:rPr>
        <w:t>（令和</w:t>
      </w:r>
      <w:r w:rsidR="00F80256">
        <w:rPr>
          <w:rFonts w:ascii="ＭＳ 明朝" w:eastAsia="ＭＳ 明朝" w:hAnsi="ＭＳ 明朝" w:hint="eastAsia"/>
          <w:lang w:eastAsia="zh-TW"/>
        </w:rPr>
        <w:t>８</w:t>
      </w:r>
      <w:r w:rsidR="00572DAB">
        <w:rPr>
          <w:rFonts w:ascii="ＭＳ 明朝" w:eastAsia="ＭＳ 明朝" w:hAnsi="ＭＳ 明朝" w:hint="eastAsia"/>
          <w:lang w:eastAsia="zh-TW"/>
        </w:rPr>
        <w:t>（</w:t>
      </w:r>
      <w:r w:rsidR="006A208B">
        <w:rPr>
          <w:rFonts w:ascii="ＭＳ 明朝" w:eastAsia="ＭＳ 明朝" w:hAnsi="ＭＳ 明朝" w:hint="eastAsia"/>
          <w:lang w:eastAsia="zh-TW"/>
        </w:rPr>
        <w:t>202</w:t>
      </w:r>
      <w:r w:rsidR="00F80256">
        <w:rPr>
          <w:rFonts w:ascii="ＭＳ 明朝" w:eastAsia="ＭＳ 明朝" w:hAnsi="ＭＳ 明朝" w:hint="eastAsia"/>
          <w:lang w:eastAsia="zh-TW"/>
        </w:rPr>
        <w:t>6</w:t>
      </w:r>
      <w:r w:rsidR="00572DAB">
        <w:rPr>
          <w:rFonts w:ascii="ＭＳ 明朝" w:eastAsia="ＭＳ 明朝" w:hAnsi="ＭＳ 明朝" w:hint="eastAsia"/>
          <w:lang w:eastAsia="zh-TW"/>
        </w:rPr>
        <w:t>）年４月１日</w:t>
      </w:r>
      <w:r w:rsidR="00584569">
        <w:rPr>
          <w:rFonts w:ascii="ＭＳ 明朝" w:eastAsia="ＭＳ 明朝" w:hAnsi="ＭＳ 明朝" w:hint="eastAsia"/>
          <w:lang w:eastAsia="zh-TW"/>
        </w:rPr>
        <w:t>予定</w:t>
      </w:r>
      <w:r w:rsidR="00572DAB">
        <w:rPr>
          <w:rFonts w:ascii="ＭＳ 明朝" w:eastAsia="ＭＳ 明朝" w:hAnsi="ＭＳ 明朝" w:hint="eastAsia"/>
          <w:lang w:eastAsia="zh-TW"/>
        </w:rPr>
        <w:t>）</w:t>
      </w:r>
    </w:p>
    <w:p w14:paraId="7A759C97" w14:textId="14A99327" w:rsidR="005A0BBE" w:rsidRPr="004E16BC" w:rsidRDefault="005A0BBE" w:rsidP="007B07EC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　</w:t>
      </w:r>
      <w:r w:rsidR="004E16BC">
        <w:rPr>
          <w:rFonts w:ascii="ＭＳ 明朝" w:eastAsia="ＭＳ 明朝" w:hAnsi="ＭＳ 明朝" w:hint="eastAsia"/>
          <w:szCs w:val="21"/>
        </w:rPr>
        <w:t xml:space="preserve">地域手当　</w:t>
      </w:r>
      <w:r w:rsidR="00F80256">
        <w:rPr>
          <w:rFonts w:ascii="ＭＳ 明朝" w:eastAsia="ＭＳ 明朝" w:hAnsi="ＭＳ 明朝" w:hint="eastAsia"/>
          <w:szCs w:val="21"/>
        </w:rPr>
        <w:t>８，１２２</w:t>
      </w:r>
      <w:r w:rsidR="004E16BC">
        <w:rPr>
          <w:rFonts w:ascii="ＭＳ 明朝" w:eastAsia="ＭＳ 明朝" w:hAnsi="ＭＳ 明朝" w:hint="eastAsia"/>
          <w:szCs w:val="21"/>
        </w:rPr>
        <w:t>円　当方の規程により毎月支給</w:t>
      </w:r>
    </w:p>
    <w:p w14:paraId="75C85B48" w14:textId="7993C0AF" w:rsidR="00584569" w:rsidRDefault="00584569" w:rsidP="007B07EC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③　</w:t>
      </w:r>
      <w:r w:rsidR="004E16BC">
        <w:rPr>
          <w:rFonts w:ascii="ＭＳ 明朝" w:eastAsia="ＭＳ 明朝" w:hAnsi="ＭＳ 明朝"/>
          <w:szCs w:val="21"/>
        </w:rPr>
        <w:t xml:space="preserve">通勤手当　</w:t>
      </w:r>
      <w:r w:rsidR="004E16BC">
        <w:rPr>
          <w:rFonts w:ascii="ＭＳ 明朝" w:eastAsia="ＭＳ 明朝" w:hAnsi="ＭＳ 明朝" w:hint="eastAsia"/>
          <w:szCs w:val="21"/>
        </w:rPr>
        <w:t>当方規程</w:t>
      </w:r>
      <w:r w:rsidR="004E16BC">
        <w:rPr>
          <w:rFonts w:ascii="ＭＳ 明朝" w:eastAsia="ＭＳ 明朝" w:hAnsi="ＭＳ 明朝"/>
          <w:szCs w:val="21"/>
        </w:rPr>
        <w:t>により通勤手当を支給</w:t>
      </w:r>
    </w:p>
    <w:p w14:paraId="78FA418C" w14:textId="073C904E" w:rsidR="002F74D5" w:rsidRDefault="00584569" w:rsidP="007B07EC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　期末手当　当方規程により一定条件を満たした場合、期末</w:t>
      </w:r>
      <w:r w:rsidR="00BD6053">
        <w:rPr>
          <w:rFonts w:ascii="ＭＳ 明朝" w:eastAsia="ＭＳ 明朝" w:hAnsi="ＭＳ 明朝" w:hint="eastAsia"/>
          <w:szCs w:val="21"/>
        </w:rPr>
        <w:t>・勤勉</w:t>
      </w:r>
      <w:r>
        <w:rPr>
          <w:rFonts w:ascii="ＭＳ 明朝" w:eastAsia="ＭＳ 明朝" w:hAnsi="ＭＳ 明朝" w:hint="eastAsia"/>
          <w:szCs w:val="21"/>
        </w:rPr>
        <w:t>手当</w:t>
      </w:r>
      <w:r w:rsidR="002F74D5">
        <w:rPr>
          <w:rFonts w:ascii="ＭＳ 明朝" w:eastAsia="ＭＳ 明朝" w:hAnsi="ＭＳ 明朝" w:hint="eastAsia"/>
          <w:szCs w:val="21"/>
        </w:rPr>
        <w:t>を支給</w:t>
      </w:r>
    </w:p>
    <w:p w14:paraId="610053E4" w14:textId="4B5FBD9D" w:rsidR="00584569" w:rsidRDefault="00584569" w:rsidP="002F74D5">
      <w:pPr>
        <w:autoSpaceDE w:val="0"/>
        <w:autoSpaceDN w:val="0"/>
        <w:ind w:leftChars="650" w:left="1256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F74D5">
        <w:rPr>
          <w:rFonts w:ascii="ＭＳ 明朝" w:eastAsia="ＭＳ 明朝" w:hAnsi="ＭＳ 明朝" w:hint="eastAsia"/>
          <w:szCs w:val="21"/>
        </w:rPr>
        <w:t>(年</w:t>
      </w:r>
      <w:r w:rsidR="00160C46">
        <w:rPr>
          <w:rFonts w:ascii="ＭＳ 明朝" w:eastAsia="ＭＳ 明朝" w:hAnsi="ＭＳ 明朝" w:hint="eastAsia"/>
          <w:szCs w:val="21"/>
        </w:rPr>
        <w:t>２</w:t>
      </w:r>
      <w:r w:rsidRPr="002F74D5">
        <w:rPr>
          <w:rFonts w:ascii="ＭＳ 明朝" w:eastAsia="ＭＳ 明朝" w:hAnsi="ＭＳ 明朝" w:hint="eastAsia"/>
          <w:szCs w:val="21"/>
        </w:rPr>
        <w:t>回：</w:t>
      </w:r>
      <w:r w:rsidR="00160C46">
        <w:rPr>
          <w:rFonts w:ascii="ＭＳ 明朝" w:eastAsia="ＭＳ 明朝" w:hAnsi="ＭＳ 明朝" w:hint="eastAsia"/>
          <w:szCs w:val="21"/>
        </w:rPr>
        <w:t>６</w:t>
      </w:r>
      <w:r w:rsidRPr="002F74D5">
        <w:rPr>
          <w:rFonts w:ascii="ＭＳ 明朝" w:eastAsia="ＭＳ 明朝" w:hAnsi="ＭＳ 明朝" w:hint="eastAsia"/>
          <w:szCs w:val="21"/>
        </w:rPr>
        <w:t>月及び12</w:t>
      </w:r>
      <w:r w:rsidR="009A2ED7" w:rsidRPr="002F74D5">
        <w:rPr>
          <w:rFonts w:ascii="ＭＳ 明朝" w:eastAsia="ＭＳ 明朝" w:hAnsi="ＭＳ 明朝" w:hint="eastAsia"/>
          <w:szCs w:val="21"/>
        </w:rPr>
        <w:t>月)</w:t>
      </w:r>
      <w:r w:rsidR="009A2ED7" w:rsidRPr="002F74D5">
        <w:rPr>
          <w:rFonts w:ascii="ＭＳ 明朝" w:eastAsia="ＭＳ 明朝" w:hAnsi="ＭＳ 明朝" w:hint="eastAsia"/>
          <w:color w:val="000000" w:themeColor="text1"/>
          <w:szCs w:val="21"/>
        </w:rPr>
        <w:t>｡</w:t>
      </w:r>
    </w:p>
    <w:p w14:paraId="1EED60BE" w14:textId="3657A477" w:rsidR="002F74D5" w:rsidRPr="002F74D5" w:rsidRDefault="002F74D5" w:rsidP="001453B8">
      <w:pPr>
        <w:autoSpaceDE w:val="0"/>
        <w:autoSpaceDN w:val="0"/>
        <w:ind w:leftChars="150" w:left="290" w:firstLineChars="400" w:firstLine="77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なお、常勤職員の給与改定に準じて、報酬改定があり得ます。</w:t>
      </w:r>
    </w:p>
    <w:p w14:paraId="0D054D70" w14:textId="487F041A" w:rsidR="00F021A4" w:rsidRPr="009C0A67" w:rsidRDefault="00514F14" w:rsidP="001453B8">
      <w:pPr>
        <w:autoSpaceDE w:val="0"/>
        <w:autoSpaceDN w:val="0"/>
        <w:ind w:leftChars="-250" w:left="-483" w:firstLineChars="103" w:firstLine="199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</w:t>
      </w:r>
      <w:r w:rsidRPr="00AE343C">
        <w:rPr>
          <w:rFonts w:ascii="ＭＳ 明朝" w:eastAsia="ＭＳ 明朝" w:hAnsi="ＭＳ 明朝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</w:t>
      </w:r>
      <w:r w:rsidRPr="009C0A67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="00D13AE8" w:rsidRPr="009C0A67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115A1">
        <w:rPr>
          <w:rFonts w:ascii="ＭＳ 明朝" w:eastAsia="ＭＳ 明朝" w:hAnsi="ＭＳ 明朝" w:hint="eastAsia"/>
          <w:color w:val="000000" w:themeColor="text1"/>
          <w:szCs w:val="21"/>
        </w:rPr>
        <w:t>任用期間が６ヶ月以上</w:t>
      </w:r>
      <w:r w:rsidR="006A208B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3115A1">
        <w:rPr>
          <w:rFonts w:ascii="ＭＳ 明朝" w:eastAsia="ＭＳ 明朝" w:hAnsi="ＭＳ 明朝" w:hint="eastAsia"/>
          <w:color w:val="000000" w:themeColor="text1"/>
          <w:szCs w:val="21"/>
        </w:rPr>
        <w:t>者</w:t>
      </w:r>
      <w:r w:rsidR="00D13AE8" w:rsidRPr="009C0A67">
        <w:rPr>
          <w:rFonts w:ascii="ＭＳ 明朝" w:eastAsia="ＭＳ 明朝" w:hAnsi="ＭＳ 明朝"/>
          <w:color w:val="000000" w:themeColor="text1"/>
          <w:szCs w:val="21"/>
        </w:rPr>
        <w:t>）</w:t>
      </w:r>
      <w:r w:rsidR="00160C46">
        <w:rPr>
          <w:rFonts w:ascii="ＭＳ 明朝" w:eastAsia="ＭＳ 明朝" w:hAnsi="ＭＳ 明朝" w:hint="eastAsia"/>
          <w:color w:val="000000" w:themeColor="text1"/>
          <w:szCs w:val="21"/>
        </w:rPr>
        <w:t>ほか</w:t>
      </w:r>
    </w:p>
    <w:p w14:paraId="1F78697A" w14:textId="4BCD377B" w:rsidR="007D4D21" w:rsidRDefault="007D4D21" w:rsidP="001453B8">
      <w:pPr>
        <w:ind w:leftChars="-250" w:left="-483" w:firstLineChars="103" w:firstLine="199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雇用保険、</w:t>
      </w:r>
      <w:r w:rsidR="003813E1">
        <w:rPr>
          <w:rFonts w:ascii="ＭＳ 明朝" w:eastAsia="ＭＳ 明朝" w:hAnsi="ＭＳ 明朝" w:hint="eastAsia"/>
          <w:color w:val="000000" w:themeColor="text1"/>
        </w:rPr>
        <w:t>共済組合（短期給付）</w:t>
      </w:r>
      <w:r w:rsidRPr="009C0A67">
        <w:rPr>
          <w:rFonts w:ascii="ＭＳ 明朝" w:eastAsia="ＭＳ 明朝" w:hAnsi="ＭＳ 明朝"/>
          <w:color w:val="000000" w:themeColor="text1"/>
        </w:rPr>
        <w:t>、厚生年金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保険</w:t>
      </w:r>
      <w:r w:rsidRPr="009C0A67">
        <w:rPr>
          <w:rFonts w:ascii="ＭＳ 明朝" w:eastAsia="ＭＳ 明朝" w:hAnsi="ＭＳ 明朝"/>
          <w:color w:val="000000" w:themeColor="text1"/>
        </w:rPr>
        <w:t>に加入します。</w:t>
      </w:r>
    </w:p>
    <w:p w14:paraId="035605E9" w14:textId="28B36B76" w:rsidR="007D4D21" w:rsidRPr="009C0A67" w:rsidRDefault="006A208B" w:rsidP="009A2ED7">
      <w:pPr>
        <w:ind w:leftChars="-250" w:left="-48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1453B8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60C46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="007D4D21" w:rsidRPr="009C0A67">
        <w:rPr>
          <w:rFonts w:ascii="ＭＳ 明朝" w:eastAsia="ＭＳ 明朝" w:hAnsi="ＭＳ 明朝"/>
          <w:color w:val="000000" w:themeColor="text1"/>
        </w:rPr>
        <w:t>によ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="007D4D21" w:rsidRPr="009C0A67">
        <w:rPr>
          <w:rFonts w:ascii="ＭＳ 明朝" w:eastAsia="ＭＳ 明朝" w:hAnsi="ＭＳ 明朝"/>
          <w:color w:val="000000" w:themeColor="text1"/>
        </w:rPr>
        <w:t>。</w:t>
      </w:r>
    </w:p>
    <w:p w14:paraId="162D75CB" w14:textId="77777777" w:rsidR="00375663" w:rsidRDefault="00375663" w:rsidP="001453B8">
      <w:pPr>
        <w:widowControl/>
        <w:ind w:leftChars="-147" w:left="1063" w:hangingChars="697" w:hanging="1347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690C9E6C" w14:textId="0F8607B5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23E262A7" w14:textId="3EEF677A" w:rsidR="00851836" w:rsidRDefault="00851836">
      <w:pPr>
        <w:widowControl/>
        <w:jc w:val="left"/>
        <w:rPr>
          <w:rFonts w:ascii="ＭＳ 明朝" w:eastAsia="ＭＳ 明朝" w:hAnsi="ＭＳ 明朝"/>
        </w:rPr>
      </w:pPr>
    </w:p>
    <w:p w14:paraId="24267F7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73F58140" w14:textId="77777777" w:rsidR="008E2F74" w:rsidRPr="00AE343C" w:rsidRDefault="008E2F74" w:rsidP="008E2F74">
      <w:pPr>
        <w:ind w:firstLineChars="100" w:firstLine="19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（１）から（</w:t>
      </w:r>
      <w:r w:rsidR="00736FDB">
        <w:rPr>
          <w:rFonts w:ascii="ＭＳ 明朝" w:eastAsia="ＭＳ 明朝" w:hAnsi="ＭＳ 明朝" w:hint="eastAsia"/>
        </w:rPr>
        <w:t>４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2C6C5FD9" w14:textId="50E6E12B" w:rsidR="00BD07F1" w:rsidRPr="00AE343C" w:rsidRDefault="00C328D3" w:rsidP="007B07EC">
      <w:pPr>
        <w:ind w:leftChars="73" w:left="483" w:hangingChars="177" w:hanging="34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2F74D5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54A5DB60" w14:textId="77777777" w:rsidR="00BD07F1" w:rsidRPr="00AE343C" w:rsidRDefault="00BB0B87" w:rsidP="00BB0B87">
      <w:pPr>
        <w:ind w:leftChars="300" w:left="773" w:hangingChars="100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79DDE004" w14:textId="77777777" w:rsidR="00BD07F1" w:rsidRPr="00AE343C" w:rsidRDefault="00BB0B87" w:rsidP="00BB0B87">
      <w:pPr>
        <w:ind w:firstLineChars="300" w:firstLine="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4FE7FA1B" w14:textId="77777777" w:rsidR="00BD07F1" w:rsidRPr="00AE343C" w:rsidRDefault="00BB0B87" w:rsidP="00BB0B87">
      <w:pPr>
        <w:ind w:leftChars="300" w:left="773" w:hangingChars="100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1172B301" w14:textId="77777777" w:rsidR="00834125" w:rsidRPr="0058413C" w:rsidRDefault="0003124F" w:rsidP="00834125">
      <w:pPr>
        <w:ind w:leftChars="100" w:left="773" w:hangingChars="300" w:hanging="580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834125" w:rsidRPr="0058413C">
        <w:rPr>
          <w:rFonts w:ascii="ＭＳ 明朝" w:eastAsia="ＭＳ 明朝" w:hAnsi="ＭＳ 明朝" w:hint="eastAsia"/>
          <w:u w:val="single"/>
        </w:rPr>
        <w:t>獣医師の免許を有する方</w:t>
      </w:r>
    </w:p>
    <w:p w14:paraId="7849F4FE" w14:textId="61CD3CDA" w:rsidR="0003124F" w:rsidRDefault="00834125" w:rsidP="00834125">
      <w:pPr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BB0B87" w:rsidRPr="00AE343C">
        <w:rPr>
          <w:rFonts w:ascii="ＭＳ 明朝" w:eastAsia="ＭＳ 明朝" w:hAnsi="ＭＳ 明朝" w:hint="eastAsia"/>
        </w:rPr>
        <w:t>パソコン</w:t>
      </w:r>
      <w:r w:rsidR="00160C46">
        <w:rPr>
          <w:rFonts w:ascii="ＭＳ 明朝" w:eastAsia="ＭＳ 明朝" w:hAnsi="ＭＳ 明朝" w:hint="eastAsia"/>
        </w:rPr>
        <w:t>（</w:t>
      </w:r>
      <w:r w:rsidR="00BB0B87" w:rsidRPr="00AE343C">
        <w:rPr>
          <w:rFonts w:ascii="ＭＳ 明朝" w:eastAsia="ＭＳ 明朝" w:hAnsi="ＭＳ 明朝"/>
        </w:rPr>
        <w:t>ワード、エクセル、メールソフト等</w:t>
      </w:r>
      <w:r w:rsidR="00160C46">
        <w:rPr>
          <w:rFonts w:ascii="ＭＳ 明朝" w:eastAsia="ＭＳ 明朝" w:hAnsi="ＭＳ 明朝" w:hint="eastAsia"/>
        </w:rPr>
        <w:t>の</w:t>
      </w:r>
      <w:r w:rsidR="00BB0B87" w:rsidRPr="00AE343C">
        <w:rPr>
          <w:rFonts w:ascii="ＭＳ 明朝" w:eastAsia="ＭＳ 明朝" w:hAnsi="ＭＳ 明朝"/>
        </w:rPr>
        <w:t>）</w:t>
      </w:r>
      <w:r w:rsidR="00160C46">
        <w:rPr>
          <w:rFonts w:ascii="ＭＳ 明朝" w:eastAsia="ＭＳ 明朝" w:hAnsi="ＭＳ 明朝" w:hint="eastAsia"/>
        </w:rPr>
        <w:t>操作</w:t>
      </w:r>
      <w:r w:rsidR="00BB0B87" w:rsidRPr="00AE343C">
        <w:rPr>
          <w:rFonts w:ascii="ＭＳ 明朝" w:eastAsia="ＭＳ 明朝" w:hAnsi="ＭＳ 明朝"/>
        </w:rPr>
        <w:t>が可能な</w:t>
      </w:r>
      <w:r w:rsidR="00BB0B87" w:rsidRPr="00AE343C">
        <w:rPr>
          <w:rFonts w:ascii="ＭＳ 明朝" w:eastAsia="ＭＳ 明朝" w:hAnsi="ＭＳ 明朝" w:hint="eastAsia"/>
        </w:rPr>
        <w:t>人</w:t>
      </w:r>
    </w:p>
    <w:p w14:paraId="4848A6FD" w14:textId="77777777" w:rsidR="00BB0B87" w:rsidRDefault="00BB0B87" w:rsidP="008E2F74">
      <w:pPr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3412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>積極的に業務に取り組む意欲がある人</w:t>
      </w:r>
    </w:p>
    <w:p w14:paraId="263B1559" w14:textId="77777777" w:rsidR="006D553E" w:rsidRPr="00AE343C" w:rsidRDefault="006D553E" w:rsidP="00EC012C"/>
    <w:p w14:paraId="43AEBE37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21C41761" w14:textId="7AD6B6A9" w:rsidR="006D553E" w:rsidRPr="00AE343C" w:rsidRDefault="002828F1" w:rsidP="001E5B9E">
      <w:pPr>
        <w:ind w:leftChars="-100" w:left="-193" w:firstLineChars="200" w:firstLine="3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随時</w:t>
      </w:r>
    </w:p>
    <w:p w14:paraId="7AC19E14" w14:textId="77777777" w:rsidR="006D553E" w:rsidRPr="00AE343C" w:rsidRDefault="00935EF2" w:rsidP="005052EC">
      <w:pPr>
        <w:ind w:firstLineChars="200" w:firstLine="387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  <w:u w:val="single"/>
        </w:rPr>
        <w:t>※応募者を一定数</w:t>
      </w:r>
      <w:r w:rsidRPr="00AE343C">
        <w:rPr>
          <w:rFonts w:ascii="ＭＳ 明朝" w:eastAsia="ＭＳ 明朝" w:hAnsi="ＭＳ 明朝"/>
          <w:u w:val="single"/>
        </w:rPr>
        <w:t>確保できた場合は</w:t>
      </w:r>
      <w:r w:rsidRPr="00AE343C">
        <w:rPr>
          <w:rFonts w:ascii="ＭＳ 明朝" w:eastAsia="ＭＳ 明朝" w:hAnsi="ＭＳ 明朝" w:hint="eastAsia"/>
          <w:u w:val="single"/>
        </w:rPr>
        <w:t>受付期間</w:t>
      </w:r>
      <w:r w:rsidRPr="00AE343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0DA6E28" w14:textId="77777777" w:rsidR="00AE343C" w:rsidRPr="00AE343C" w:rsidRDefault="00AE343C" w:rsidP="00EC012C"/>
    <w:p w14:paraId="06C0EF58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32AAAB5B" w14:textId="77777777" w:rsidR="00174413" w:rsidRDefault="005052EC" w:rsidP="001E5B9E">
      <w:pPr>
        <w:ind w:leftChars="-100" w:left="-193" w:firstLineChars="200" w:firstLine="3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587C983A" w14:textId="77777777" w:rsidR="00EA73C2" w:rsidRDefault="00834125" w:rsidP="005052EC">
      <w:pPr>
        <w:ind w:firstLineChars="200" w:firstLine="3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1803F8">
        <w:rPr>
          <w:rFonts w:ascii="ＭＳ 明朝" w:eastAsia="ＭＳ 明朝" w:hAnsi="ＭＳ 明朝" w:hint="eastAsia"/>
        </w:rPr>
        <w:t xml:space="preserve">日　時　</w:t>
      </w:r>
      <w:r w:rsidR="00462EFF" w:rsidRPr="00B849F8">
        <w:rPr>
          <w:rFonts w:ascii="ＭＳ 明朝" w:eastAsia="ＭＳ 明朝" w:hAnsi="ＭＳ 明朝" w:hint="eastAsia"/>
        </w:rPr>
        <w:t>後日連絡いたします。</w:t>
      </w:r>
    </w:p>
    <w:p w14:paraId="3EE8BE90" w14:textId="77777777" w:rsidR="001803F8" w:rsidRPr="00AE343C" w:rsidRDefault="001803F8" w:rsidP="005052EC">
      <w:pPr>
        <w:ind w:firstLineChars="200" w:firstLine="387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（２）場　所　</w:t>
      </w:r>
      <w:r w:rsidR="001B3A9F">
        <w:rPr>
          <w:rFonts w:ascii="ＭＳ 明朝" w:eastAsia="ＭＳ 明朝" w:hAnsi="ＭＳ 明朝" w:hint="eastAsia"/>
          <w:lang w:eastAsia="zh-TW"/>
        </w:rPr>
        <w:t>栃木県食肉衛生検査所会議室</w:t>
      </w:r>
    </w:p>
    <w:p w14:paraId="01E37DD2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0F5E9D29" w14:textId="4844EA6A" w:rsidR="00240279" w:rsidRPr="00AE343C" w:rsidRDefault="003115A1" w:rsidP="005052EC">
      <w:pPr>
        <w:ind w:leftChars="100" w:left="193"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公共職業安定所（以下「ハローワーク」という。）に申し込みの上、</w:t>
      </w:r>
      <w:r w:rsidR="00240279" w:rsidRPr="00AE343C">
        <w:rPr>
          <w:rFonts w:ascii="ＭＳ 明朝" w:eastAsia="ＭＳ 明朝" w:hAnsi="ＭＳ 明朝" w:hint="eastAsia"/>
        </w:rPr>
        <w:t>次の</w:t>
      </w:r>
      <w:r w:rsidR="00240279" w:rsidRPr="00AE343C">
        <w:rPr>
          <w:rFonts w:ascii="ＭＳ 明朝" w:eastAsia="ＭＳ 明朝" w:hAnsi="ＭＳ 明朝"/>
        </w:rPr>
        <w:t>書類を下記の送付先</w:t>
      </w:r>
      <w:r w:rsidR="00240279" w:rsidRPr="00AE343C">
        <w:rPr>
          <w:rFonts w:ascii="ＭＳ 明朝" w:eastAsia="ＭＳ 明朝" w:hAnsi="ＭＳ 明朝" w:hint="eastAsia"/>
        </w:rPr>
        <w:t>まで郵送</w:t>
      </w:r>
      <w:r w:rsidR="00B94A52">
        <w:rPr>
          <w:rFonts w:ascii="ＭＳ 明朝" w:eastAsia="ＭＳ 明朝" w:hAnsi="ＭＳ 明朝" w:hint="eastAsia"/>
        </w:rPr>
        <w:t>または持参するか</w:t>
      </w:r>
      <w:r w:rsidR="00B31911">
        <w:rPr>
          <w:rFonts w:ascii="ＭＳ 明朝" w:eastAsia="ＭＳ 明朝" w:hAnsi="ＭＳ 明朝" w:hint="eastAsia"/>
        </w:rPr>
        <w:t>、</w:t>
      </w:r>
      <w:r w:rsidR="00B94A52">
        <w:rPr>
          <w:rFonts w:ascii="ＭＳ 明朝" w:eastAsia="ＭＳ 明朝" w:hAnsi="ＭＳ 明朝" w:hint="eastAsia"/>
        </w:rPr>
        <w:t>ハローワークに申し込まず、直接、郵送</w:t>
      </w:r>
      <w:r>
        <w:rPr>
          <w:rFonts w:ascii="ＭＳ 明朝" w:eastAsia="ＭＳ 明朝" w:hAnsi="ＭＳ 明朝" w:hint="eastAsia"/>
        </w:rPr>
        <w:t>または持参</w:t>
      </w:r>
      <w:r w:rsidR="00240279" w:rsidRPr="00AE343C">
        <w:rPr>
          <w:rFonts w:ascii="ＭＳ 明朝" w:eastAsia="ＭＳ 明朝" w:hAnsi="ＭＳ 明朝"/>
        </w:rPr>
        <w:t>してください</w:t>
      </w:r>
      <w:r w:rsidR="00240279" w:rsidRPr="00AE343C">
        <w:rPr>
          <w:rFonts w:ascii="ＭＳ 明朝" w:eastAsia="ＭＳ 明朝" w:hAnsi="ＭＳ 明朝" w:hint="eastAsia"/>
        </w:rPr>
        <w:t>。</w:t>
      </w:r>
    </w:p>
    <w:p w14:paraId="3BBFE665" w14:textId="77777777" w:rsidR="007D35B4" w:rsidRPr="00AE343C" w:rsidRDefault="007D35B4" w:rsidP="007D35B4">
      <w:pPr>
        <w:ind w:firstLineChars="67" w:firstLine="129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Pr="00AE343C">
        <w:rPr>
          <w:rFonts w:ascii="ＭＳ 明朝" w:eastAsia="ＭＳ 明朝" w:hAnsi="ＭＳ 明朝"/>
        </w:rPr>
        <w:t>履歴書</w:t>
      </w: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写真付）</w:t>
      </w:r>
    </w:p>
    <w:p w14:paraId="4BF67985" w14:textId="77777777" w:rsidR="00097651" w:rsidRPr="00AE343C" w:rsidRDefault="00097651" w:rsidP="007D35B4">
      <w:pPr>
        <w:ind w:firstLineChars="337" w:firstLine="651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0E79BA" w:rsidRPr="00AE343C">
        <w:rPr>
          <w:rFonts w:ascii="ＭＳ 明朝" w:eastAsia="ＭＳ 明朝" w:hAnsi="ＭＳ 明朝" w:hint="eastAsia"/>
        </w:rPr>
        <w:t>履歴書</w:t>
      </w:r>
      <w:r w:rsidRPr="00AE343C">
        <w:rPr>
          <w:rFonts w:ascii="ＭＳ 明朝" w:eastAsia="ＭＳ 明朝" w:hAnsi="ＭＳ 明朝"/>
        </w:rPr>
        <w:t>は市販のもので</w:t>
      </w:r>
      <w:r w:rsidRPr="00AE343C">
        <w:rPr>
          <w:rFonts w:ascii="ＭＳ 明朝" w:eastAsia="ＭＳ 明朝" w:hAnsi="ＭＳ 明朝" w:hint="eastAsia"/>
        </w:rPr>
        <w:t>結構</w:t>
      </w:r>
      <w:r w:rsidRPr="00AE343C">
        <w:rPr>
          <w:rFonts w:ascii="ＭＳ 明朝" w:eastAsia="ＭＳ 明朝" w:hAnsi="ＭＳ 明朝"/>
        </w:rPr>
        <w:t>です。</w:t>
      </w:r>
    </w:p>
    <w:p w14:paraId="49A0D26F" w14:textId="19A45D7A" w:rsidR="000E79BA" w:rsidRPr="00AE343C" w:rsidRDefault="000E79BA" w:rsidP="00160C46">
      <w:pPr>
        <w:ind w:firstLineChars="437" w:firstLine="84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自筆で必要事項を記入して</w:t>
      </w:r>
      <w:r w:rsidRPr="00AE343C">
        <w:rPr>
          <w:rFonts w:ascii="ＭＳ 明朝" w:eastAsia="ＭＳ 明朝" w:hAnsi="ＭＳ 明朝" w:hint="eastAsia"/>
        </w:rPr>
        <w:t>ください</w:t>
      </w:r>
      <w:r w:rsidRPr="00AE343C">
        <w:rPr>
          <w:rFonts w:ascii="ＭＳ 明朝" w:eastAsia="ＭＳ 明朝" w:hAnsi="ＭＳ 明朝"/>
        </w:rPr>
        <w:t>。</w:t>
      </w:r>
    </w:p>
    <w:p w14:paraId="39B5D47A" w14:textId="51A2C279" w:rsidR="008E2F74" w:rsidRPr="00AE343C" w:rsidRDefault="008E2F74" w:rsidP="00160C46">
      <w:pPr>
        <w:ind w:firstLineChars="400" w:firstLine="77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 w:rsidR="001E5B9E">
        <w:rPr>
          <w:rFonts w:ascii="ＭＳ 明朝" w:eastAsia="ＭＳ 明朝" w:hAnsi="ＭＳ 明朝" w:hint="eastAsia"/>
        </w:rPr>
        <w:t>時30分から17時15分までの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0FA5123B" w14:textId="6C0B7BCA" w:rsidR="008E2F74" w:rsidRPr="00AE343C" w:rsidRDefault="008E2F74" w:rsidP="00160C46">
      <w:pPr>
        <w:ind w:firstLineChars="400" w:firstLine="77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 w:rsidR="005052EC">
        <w:rPr>
          <w:rFonts w:ascii="ＭＳ 明朝" w:eastAsia="ＭＳ 明朝" w:hAnsi="ＭＳ 明朝" w:hint="eastAsia"/>
        </w:rPr>
        <w:t>会計</w:t>
      </w:r>
      <w:r w:rsidR="005052EC"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AB926F7" w14:textId="0F98DA70" w:rsidR="00F868D6" w:rsidRDefault="00F868D6" w:rsidP="00160C46">
      <w:pPr>
        <w:spacing w:line="240" w:lineRule="exact"/>
        <w:ind w:firstLineChars="400" w:firstLine="77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3C18C126" w14:textId="77777777" w:rsidR="008E2F74" w:rsidRPr="00AE343C" w:rsidRDefault="00F868D6" w:rsidP="00160C46">
      <w:pPr>
        <w:spacing w:line="240" w:lineRule="exact"/>
        <w:ind w:firstLineChars="400" w:firstLine="77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E2F74" w:rsidRPr="00AE343C">
        <w:rPr>
          <w:rFonts w:ascii="ＭＳ 明朝" w:eastAsia="ＭＳ 明朝" w:hAnsi="ＭＳ 明朝"/>
        </w:rPr>
        <w:t>ご了承ください。</w:t>
      </w: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07D49624" w14:textId="77777777" w:rsidTr="00AA45BA">
        <w:trPr>
          <w:trHeight w:val="1348"/>
        </w:trPr>
        <w:tc>
          <w:tcPr>
            <w:tcW w:w="8505" w:type="dxa"/>
          </w:tcPr>
          <w:p w14:paraId="1CB6AC78" w14:textId="77777777" w:rsidR="007D35B4" w:rsidRPr="00AE343C" w:rsidRDefault="007D35B4" w:rsidP="00D56E68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27032D05" w14:textId="77777777" w:rsidR="007D35B4" w:rsidRDefault="007D35B4" w:rsidP="00D56E68">
            <w:pPr>
              <w:ind w:firstLineChars="100" w:firstLine="193"/>
              <w:rPr>
                <w:rFonts w:ascii="ＭＳ ゴシック" w:eastAsia="ＭＳ ゴシック" w:hAnsi="ＭＳ ゴシック"/>
                <w:lang w:eastAsia="zh-TW"/>
              </w:rPr>
            </w:pPr>
            <w:r w:rsidRPr="00AE343C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>３２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１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>－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３３０３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 xml:space="preserve">　栃木県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芳賀郡芳賀町稲毛田1921-11</w:t>
            </w:r>
          </w:p>
          <w:p w14:paraId="3FE2DFD9" w14:textId="77777777" w:rsidR="00097651" w:rsidRDefault="007D35B4" w:rsidP="00A16275">
            <w:pPr>
              <w:ind w:firstLineChars="200" w:firstLine="387"/>
              <w:rPr>
                <w:rFonts w:ascii="ＭＳ ゴシック" w:eastAsia="ＭＳ ゴシック" w:hAnsi="ＭＳ ゴシック"/>
                <w:lang w:eastAsia="zh-TW"/>
              </w:rPr>
            </w:pPr>
            <w:r w:rsidRPr="00AE343C">
              <w:rPr>
                <w:rFonts w:ascii="ＭＳ ゴシック" w:eastAsia="ＭＳ ゴシック" w:hAnsi="ＭＳ ゴシック" w:hint="eastAsia"/>
                <w:lang w:eastAsia="zh-TW"/>
              </w:rPr>
              <w:t>栃木県</w:t>
            </w:r>
            <w:r w:rsidR="00A16275">
              <w:rPr>
                <w:rFonts w:ascii="ＭＳ ゴシック" w:eastAsia="ＭＳ ゴシック" w:hAnsi="ＭＳ ゴシック" w:hint="eastAsia"/>
                <w:lang w:eastAsia="zh-TW"/>
              </w:rPr>
              <w:t>食肉衛生検査所　管理課</w:t>
            </w:r>
            <w:r w:rsidR="00AA45BA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  <w:p w14:paraId="7DB26929" w14:textId="77777777" w:rsidR="00AA45BA" w:rsidRDefault="00AA45BA" w:rsidP="00A16275">
            <w:pPr>
              <w:ind w:firstLineChars="200" w:firstLine="387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　℡　028-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677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-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0280</w:t>
            </w:r>
          </w:p>
          <w:p w14:paraId="40794839" w14:textId="77777777" w:rsidR="00AA45BA" w:rsidRPr="00AA45BA" w:rsidRDefault="00AA45BA" w:rsidP="00CB2876">
            <w:pPr>
              <w:ind w:firstLineChars="200" w:firstLine="387"/>
              <w:rPr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　FAX</w:t>
            </w:r>
            <w:r>
              <w:rPr>
                <w:rFonts w:ascii="ＭＳ ゴシック" w:eastAsia="ＭＳ ゴシック" w:hAnsi="ＭＳ ゴシック"/>
                <w:lang w:eastAsia="zh-TW"/>
              </w:rPr>
              <w:t xml:space="preserve"> 028-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677</w:t>
            </w:r>
            <w:r>
              <w:rPr>
                <w:rFonts w:ascii="ＭＳ ゴシック" w:eastAsia="ＭＳ ゴシック" w:hAnsi="ＭＳ ゴシック"/>
                <w:lang w:eastAsia="zh-TW"/>
              </w:rPr>
              <w:t>-</w:t>
            </w:r>
            <w:r w:rsidR="00CB2876">
              <w:rPr>
                <w:rFonts w:ascii="ＭＳ ゴシック" w:eastAsia="ＭＳ ゴシック" w:hAnsi="ＭＳ ゴシック" w:hint="eastAsia"/>
                <w:lang w:eastAsia="zh-TW"/>
              </w:rPr>
              <w:t>033</w:t>
            </w:r>
            <w:r>
              <w:rPr>
                <w:rFonts w:ascii="ＭＳ ゴシック" w:eastAsia="ＭＳ ゴシック" w:hAnsi="ＭＳ ゴシック"/>
                <w:lang w:eastAsia="zh-TW"/>
              </w:rPr>
              <w:t>3</w:t>
            </w:r>
          </w:p>
        </w:tc>
      </w:tr>
    </w:tbl>
    <w:p w14:paraId="019097FB" w14:textId="77777777" w:rsidR="008E2F74" w:rsidRPr="005052EC" w:rsidRDefault="008E2F74" w:rsidP="008E2F74">
      <w:pPr>
        <w:spacing w:line="240" w:lineRule="exact"/>
        <w:ind w:firstLineChars="100" w:firstLine="193"/>
        <w:rPr>
          <w:rFonts w:ascii="ＭＳ ゴシック" w:eastAsia="ＭＳ ゴシック" w:hAnsi="ＭＳ ゴシック"/>
          <w:lang w:eastAsia="zh-TW"/>
        </w:rPr>
      </w:pPr>
    </w:p>
    <w:p w14:paraId="232334CD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18AD744B" w14:textId="77777777" w:rsidR="00142BB5" w:rsidRPr="00AE343C" w:rsidRDefault="00142BB5" w:rsidP="005052EC">
      <w:pPr>
        <w:ind w:firstLineChars="200" w:firstLine="387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AA45BA">
        <w:rPr>
          <w:rFonts w:ascii="ＭＳ 明朝" w:eastAsia="ＭＳ 明朝" w:hAnsi="ＭＳ 明朝" w:hint="eastAsia"/>
        </w:rPr>
        <w:t>面談後７日</w:t>
      </w:r>
      <w:r w:rsidRPr="00AE343C">
        <w:rPr>
          <w:rFonts w:ascii="ＭＳ 明朝" w:eastAsia="ＭＳ 明朝" w:hAnsi="ＭＳ 明朝"/>
        </w:rPr>
        <w:t>までに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でご連絡いたします。</w:t>
      </w:r>
    </w:p>
    <w:p w14:paraId="51531BBA" w14:textId="232BB701" w:rsidR="00A16275" w:rsidRDefault="00142BB5" w:rsidP="001B518C">
      <w:pPr>
        <w:ind w:firstLineChars="200" w:firstLine="387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7C5B92C9" w14:textId="77777777" w:rsidR="00A16275" w:rsidRDefault="00A16275" w:rsidP="001B518C">
      <w:pPr>
        <w:ind w:firstLineChars="200" w:firstLine="387"/>
        <w:rPr>
          <w:rFonts w:ascii="ＭＳ 明朝" w:eastAsia="ＭＳ 明朝" w:hAnsi="ＭＳ 明朝"/>
        </w:rPr>
      </w:pPr>
    </w:p>
    <w:p w14:paraId="601B13DE" w14:textId="77777777" w:rsidR="00A16275" w:rsidRDefault="00A16275" w:rsidP="001B518C">
      <w:pPr>
        <w:ind w:firstLineChars="200" w:firstLine="387"/>
        <w:rPr>
          <w:rFonts w:ascii="ＭＳ 明朝" w:eastAsia="ＭＳ 明朝" w:hAnsi="ＭＳ 明朝"/>
        </w:rPr>
      </w:pPr>
    </w:p>
    <w:p w14:paraId="09D60664" w14:textId="77777777" w:rsidR="00A16275" w:rsidRDefault="00A16275" w:rsidP="001B518C">
      <w:pPr>
        <w:ind w:firstLineChars="200" w:firstLine="387"/>
        <w:rPr>
          <w:rFonts w:ascii="ＭＳ 明朝" w:eastAsia="ＭＳ 明朝" w:hAnsi="ＭＳ 明朝"/>
        </w:rPr>
      </w:pPr>
    </w:p>
    <w:p w14:paraId="72BFDC87" w14:textId="77777777" w:rsidR="00CD28B4" w:rsidRDefault="00CD28B4" w:rsidP="001B518C">
      <w:pPr>
        <w:ind w:firstLineChars="200" w:firstLine="387"/>
        <w:rPr>
          <w:rFonts w:ascii="ＭＳ 明朝" w:eastAsia="ＭＳ 明朝" w:hAnsi="ＭＳ 明朝"/>
        </w:rPr>
      </w:pPr>
    </w:p>
    <w:p w14:paraId="6EA5BBC2" w14:textId="77777777" w:rsidR="005A19E9" w:rsidRDefault="00B52148">
      <w:pPr>
        <w:rPr>
          <w:sz w:val="36"/>
          <w:szCs w:val="36"/>
          <w:lang w:eastAsia="zh-TW"/>
        </w:rPr>
      </w:pPr>
      <w:r w:rsidRPr="00AE343C">
        <w:rPr>
          <w:rFonts w:hint="eastAsia"/>
          <w:sz w:val="36"/>
          <w:szCs w:val="36"/>
          <w:lang w:eastAsia="zh-TW"/>
        </w:rPr>
        <w:lastRenderedPageBreak/>
        <w:t>栃木県</w:t>
      </w:r>
      <w:r w:rsidR="00F87B05">
        <w:rPr>
          <w:rFonts w:hint="eastAsia"/>
          <w:sz w:val="36"/>
          <w:szCs w:val="36"/>
          <w:lang w:eastAsia="zh-TW"/>
        </w:rPr>
        <w:t>食肉衛生検査所</w:t>
      </w:r>
      <w:r w:rsidR="00600A7F">
        <w:rPr>
          <w:rFonts w:hint="eastAsia"/>
          <w:sz w:val="36"/>
          <w:szCs w:val="36"/>
          <w:lang w:eastAsia="zh-TW"/>
        </w:rPr>
        <w:t xml:space="preserve">　</w:t>
      </w:r>
      <w:r w:rsidRPr="00AE343C">
        <w:rPr>
          <w:sz w:val="36"/>
          <w:szCs w:val="36"/>
          <w:lang w:eastAsia="zh-TW"/>
        </w:rPr>
        <w:t>案内図</w:t>
      </w:r>
    </w:p>
    <w:p w14:paraId="75677F61" w14:textId="77777777" w:rsidR="00F80256" w:rsidRPr="00AE343C" w:rsidRDefault="00F80256" w:rsidP="00F80256">
      <w:r>
        <w:rPr>
          <w:noProof/>
        </w:rPr>
        <w:drawing>
          <wp:inline distT="0" distB="0" distL="0" distR="0" wp14:anchorId="36682C5C" wp14:editId="239D6A40">
            <wp:extent cx="5718175" cy="3190590"/>
            <wp:effectExtent l="0" t="0" r="0" b="0"/>
            <wp:docPr id="2" name="図 2" descr="グラフィカル ユーザー インターフェイス, アプリケーション, マッ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, アプリケーション, マップ&#10;&#10;AI によって生成されたコンテンツは間違っている可能性があります。"/>
                    <pic:cNvPicPr/>
                  </pic:nvPicPr>
                  <pic:blipFill rotWithShape="1">
                    <a:blip r:embed="rId8"/>
                    <a:srcRect l="24124" t="15612" r="9887" b="18926"/>
                    <a:stretch/>
                  </pic:blipFill>
                  <pic:spPr bwMode="auto">
                    <a:xfrm>
                      <a:off x="0" y="0"/>
                      <a:ext cx="5718658" cy="31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EAD0B" w14:textId="77777777" w:rsidR="00F80256" w:rsidRDefault="00F80256" w:rsidP="00F80256">
      <w:pPr>
        <w:rPr>
          <w:rFonts w:ascii="ＭＳ 明朝" w:eastAsia="ＭＳ 明朝" w:hAnsi="ＭＳ 明朝"/>
          <w:szCs w:val="21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szCs w:val="21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Cs w:val="21"/>
          <w:bdr w:val="single" w:sz="4" w:space="0" w:color="auto" w:frame="1"/>
        </w:rPr>
        <w:t xml:space="preserve">交通機関利用の場合　</w:t>
      </w:r>
    </w:p>
    <w:p w14:paraId="62913BC3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➣</w:t>
      </w:r>
      <w:r>
        <w:rPr>
          <w:rFonts w:ascii="ＭＳ 明朝" w:eastAsia="ＭＳ 明朝" w:hAnsi="ＭＳ 明朝" w:hint="eastAsia"/>
          <w:szCs w:val="21"/>
        </w:rPr>
        <w:t>ＪＲ宇都宮駅東口</w:t>
      </w:r>
    </w:p>
    <w:p w14:paraId="78AE8D97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LRT　宇都宮トランジットセンターから乗車し約40分、芳賀トランジットセンターで下車</w:t>
      </w:r>
    </w:p>
    <w:p w14:paraId="5B7ACD52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ジェイアールバス関東（株）</w:t>
      </w:r>
    </w:p>
    <w:p w14:paraId="1123992F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芳賀トランジットセンター前で乗車し約10分、祖陽ヶ丘団地北で下車</w:t>
      </w:r>
    </w:p>
    <w:p w14:paraId="1DB8641D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徒歩で、南東へ約50ｍ先にある交差点を左折（北進）約5分（300m）</w:t>
      </w:r>
    </w:p>
    <w:p w14:paraId="45E55D50" w14:textId="77777777" w:rsidR="00F80256" w:rsidRDefault="00F80256" w:rsidP="00F80256">
      <w:pPr>
        <w:rPr>
          <w:rFonts w:ascii="ＭＳ 明朝" w:eastAsia="ＭＳ 明朝" w:hAnsi="ＭＳ 明朝"/>
          <w:szCs w:val="21"/>
        </w:rPr>
      </w:pPr>
    </w:p>
    <w:p w14:paraId="4259139A" w14:textId="77777777" w:rsidR="00A96ACC" w:rsidRPr="00AE343C" w:rsidRDefault="009A7F88" w:rsidP="00F80256"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884F7" wp14:editId="6F41BF36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F8D33" w14:textId="77777777" w:rsidR="006A208B" w:rsidRPr="009A7F88" w:rsidRDefault="006A208B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3E89A00" w14:textId="77777777" w:rsidR="006A208B" w:rsidRPr="009A7F88" w:rsidRDefault="006A208B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0D689585" w14:textId="77777777" w:rsidR="006A208B" w:rsidRPr="009A7F88" w:rsidRDefault="006A208B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84F7" id="正方形/長方形 7" o:spid="_x0000_s1026" style="position:absolute;left:0;text-align:left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" filled="f" strokecolor="black [3200]" strokeweight="2.75pt">
                <v:stroke linestyle="thinThin" joinstyle="bevel"/>
                <v:textbox>
                  <w:txbxContent>
                    <w:p w14:paraId="214F8D33" w14:textId="77777777" w:rsidR="006A208B" w:rsidRPr="009A7F88" w:rsidRDefault="006A208B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3E89A00" w14:textId="77777777" w:rsidR="006A208B" w:rsidRPr="009A7F88" w:rsidRDefault="006A208B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0D689585" w14:textId="77777777" w:rsidR="006A208B" w:rsidRPr="009A7F88" w:rsidRDefault="006A208B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2E0C35">
      <w:footerReference w:type="default" r:id="rId9"/>
      <w:pgSz w:w="11906" w:h="16838" w:code="9"/>
      <w:pgMar w:top="1985" w:right="1701" w:bottom="1701" w:left="1701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8A53" w14:textId="77777777" w:rsidR="00DA4C8C" w:rsidRDefault="00DA4C8C" w:rsidP="005B3AE1">
      <w:r>
        <w:separator/>
      </w:r>
    </w:p>
  </w:endnote>
  <w:endnote w:type="continuationSeparator" w:id="0">
    <w:p w14:paraId="09E3A6F9" w14:textId="77777777" w:rsidR="00DA4C8C" w:rsidRDefault="00DA4C8C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2E749F2D" w14:textId="77777777" w:rsidR="006A208B" w:rsidRDefault="006A20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13C" w:rsidRPr="0058413C">
          <w:rPr>
            <w:noProof/>
            <w:lang w:val="ja-JP"/>
          </w:rPr>
          <w:t>3</w:t>
        </w:r>
        <w:r>
          <w:fldChar w:fldCharType="end"/>
        </w:r>
      </w:p>
    </w:sdtContent>
  </w:sdt>
  <w:p w14:paraId="4B0B471B" w14:textId="77777777" w:rsidR="006A208B" w:rsidRDefault="006A2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D4D6" w14:textId="77777777" w:rsidR="00DA4C8C" w:rsidRDefault="00DA4C8C" w:rsidP="005B3AE1">
      <w:r>
        <w:separator/>
      </w:r>
    </w:p>
  </w:footnote>
  <w:footnote w:type="continuationSeparator" w:id="0">
    <w:p w14:paraId="079B0029" w14:textId="77777777" w:rsidR="00DA4C8C" w:rsidRDefault="00DA4C8C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A76"/>
    <w:multiLevelType w:val="hybridMultilevel"/>
    <w:tmpl w:val="C5447386"/>
    <w:lvl w:ilvl="0" w:tplc="2D187B1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2C8C3983"/>
    <w:multiLevelType w:val="hybridMultilevel"/>
    <w:tmpl w:val="E146B956"/>
    <w:lvl w:ilvl="0" w:tplc="325A09EC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283251"/>
    <w:multiLevelType w:val="hybridMultilevel"/>
    <w:tmpl w:val="34DE93AC"/>
    <w:lvl w:ilvl="0" w:tplc="4FB2EBAC">
      <w:start w:val="1"/>
      <w:numFmt w:val="aiueoFullWidth"/>
      <w:lvlText w:val="(%1)"/>
      <w:lvlJc w:val="left"/>
      <w:pPr>
        <w:ind w:left="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933" w:hanging="440"/>
      </w:pPr>
    </w:lvl>
    <w:lvl w:ilvl="3" w:tplc="0409000F" w:tentative="1">
      <w:start w:val="1"/>
      <w:numFmt w:val="decimal"/>
      <w:lvlText w:val="%4."/>
      <w:lvlJc w:val="left"/>
      <w:pPr>
        <w:ind w:left="1373" w:hanging="440"/>
      </w:pPr>
    </w:lvl>
    <w:lvl w:ilvl="4" w:tplc="04090017" w:tentative="1">
      <w:start w:val="1"/>
      <w:numFmt w:val="aiueoFullWidth"/>
      <w:lvlText w:val="(%5)"/>
      <w:lvlJc w:val="left"/>
      <w:pPr>
        <w:ind w:left="1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253" w:hanging="440"/>
      </w:pPr>
    </w:lvl>
    <w:lvl w:ilvl="6" w:tplc="0409000F" w:tentative="1">
      <w:start w:val="1"/>
      <w:numFmt w:val="decimal"/>
      <w:lvlText w:val="%7."/>
      <w:lvlJc w:val="left"/>
      <w:pPr>
        <w:ind w:left="2693" w:hanging="440"/>
      </w:pPr>
    </w:lvl>
    <w:lvl w:ilvl="7" w:tplc="04090017" w:tentative="1">
      <w:start w:val="1"/>
      <w:numFmt w:val="aiueoFullWidth"/>
      <w:lvlText w:val="(%8)"/>
      <w:lvlJc w:val="left"/>
      <w:pPr>
        <w:ind w:left="3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3573" w:hanging="440"/>
      </w:pPr>
    </w:lvl>
  </w:abstractNum>
  <w:abstractNum w:abstractNumId="4" w15:restartNumberingAfterBreak="0">
    <w:nsid w:val="7F621DB4"/>
    <w:multiLevelType w:val="hybridMultilevel"/>
    <w:tmpl w:val="C30C1DF8"/>
    <w:lvl w:ilvl="0" w:tplc="C1DED93A">
      <w:start w:val="1"/>
      <w:numFmt w:val="aiueoFullWidth"/>
      <w:lvlText w:val="(%1)"/>
      <w:lvlJc w:val="left"/>
      <w:pPr>
        <w:ind w:left="-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97" w:hanging="440"/>
      </w:pPr>
    </w:lvl>
    <w:lvl w:ilvl="2" w:tplc="04090011" w:tentative="1">
      <w:start w:val="1"/>
      <w:numFmt w:val="decimalEnclosedCircle"/>
      <w:lvlText w:val="%3"/>
      <w:lvlJc w:val="left"/>
      <w:pPr>
        <w:ind w:left="837" w:hanging="440"/>
      </w:pPr>
    </w:lvl>
    <w:lvl w:ilvl="3" w:tplc="0409000F" w:tentative="1">
      <w:start w:val="1"/>
      <w:numFmt w:val="decimal"/>
      <w:lvlText w:val="%4."/>
      <w:lvlJc w:val="left"/>
      <w:pPr>
        <w:ind w:left="1277" w:hanging="440"/>
      </w:pPr>
    </w:lvl>
    <w:lvl w:ilvl="4" w:tplc="04090017" w:tentative="1">
      <w:start w:val="1"/>
      <w:numFmt w:val="aiueoFullWidth"/>
      <w:lvlText w:val="(%5)"/>
      <w:lvlJc w:val="left"/>
      <w:pPr>
        <w:ind w:left="17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157" w:hanging="440"/>
      </w:pPr>
    </w:lvl>
    <w:lvl w:ilvl="6" w:tplc="0409000F" w:tentative="1">
      <w:start w:val="1"/>
      <w:numFmt w:val="decimal"/>
      <w:lvlText w:val="%7."/>
      <w:lvlJc w:val="left"/>
      <w:pPr>
        <w:ind w:left="2597" w:hanging="440"/>
      </w:pPr>
    </w:lvl>
    <w:lvl w:ilvl="7" w:tplc="04090017" w:tentative="1">
      <w:start w:val="1"/>
      <w:numFmt w:val="aiueoFullWidth"/>
      <w:lvlText w:val="(%8)"/>
      <w:lvlJc w:val="left"/>
      <w:pPr>
        <w:ind w:left="30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477" w:hanging="440"/>
      </w:pPr>
    </w:lvl>
  </w:abstractNum>
  <w:num w:numId="1" w16cid:durableId="58402895">
    <w:abstractNumId w:val="2"/>
  </w:num>
  <w:num w:numId="2" w16cid:durableId="1618902076">
    <w:abstractNumId w:val="1"/>
  </w:num>
  <w:num w:numId="3" w16cid:durableId="713164920">
    <w:abstractNumId w:val="0"/>
  </w:num>
  <w:num w:numId="4" w16cid:durableId="1125779962">
    <w:abstractNumId w:val="4"/>
  </w:num>
  <w:num w:numId="5" w16cid:durableId="180828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72D5"/>
    <w:rsid w:val="0003124F"/>
    <w:rsid w:val="00040E98"/>
    <w:rsid w:val="0005304B"/>
    <w:rsid w:val="00074361"/>
    <w:rsid w:val="0009612C"/>
    <w:rsid w:val="00097651"/>
    <w:rsid w:val="000A2E11"/>
    <w:rsid w:val="000A54A8"/>
    <w:rsid w:val="000E79BA"/>
    <w:rsid w:val="000F4659"/>
    <w:rsid w:val="001147A7"/>
    <w:rsid w:val="00120600"/>
    <w:rsid w:val="00142BB5"/>
    <w:rsid w:val="001453B8"/>
    <w:rsid w:val="00154B48"/>
    <w:rsid w:val="00160C46"/>
    <w:rsid w:val="00174413"/>
    <w:rsid w:val="0017524E"/>
    <w:rsid w:val="001803F8"/>
    <w:rsid w:val="001A6645"/>
    <w:rsid w:val="001B3A9F"/>
    <w:rsid w:val="001B518C"/>
    <w:rsid w:val="001E5B9E"/>
    <w:rsid w:val="001E6631"/>
    <w:rsid w:val="002126BA"/>
    <w:rsid w:val="00230B05"/>
    <w:rsid w:val="00240279"/>
    <w:rsid w:val="00246F88"/>
    <w:rsid w:val="0025392A"/>
    <w:rsid w:val="00267FE6"/>
    <w:rsid w:val="002828F1"/>
    <w:rsid w:val="00283DB6"/>
    <w:rsid w:val="002862CE"/>
    <w:rsid w:val="002E0C35"/>
    <w:rsid w:val="002F74D5"/>
    <w:rsid w:val="003115A1"/>
    <w:rsid w:val="00315748"/>
    <w:rsid w:val="0034524A"/>
    <w:rsid w:val="0035426A"/>
    <w:rsid w:val="003676DE"/>
    <w:rsid w:val="00375663"/>
    <w:rsid w:val="003813E1"/>
    <w:rsid w:val="003A015E"/>
    <w:rsid w:val="003C0FDA"/>
    <w:rsid w:val="003E09E6"/>
    <w:rsid w:val="003F27C4"/>
    <w:rsid w:val="00414387"/>
    <w:rsid w:val="00427976"/>
    <w:rsid w:val="00452036"/>
    <w:rsid w:val="004532DF"/>
    <w:rsid w:val="00462EFF"/>
    <w:rsid w:val="0048161F"/>
    <w:rsid w:val="0048259F"/>
    <w:rsid w:val="004A50D2"/>
    <w:rsid w:val="004A668E"/>
    <w:rsid w:val="004B16A9"/>
    <w:rsid w:val="004B58B7"/>
    <w:rsid w:val="004D310A"/>
    <w:rsid w:val="004D719F"/>
    <w:rsid w:val="004E16BC"/>
    <w:rsid w:val="005052EC"/>
    <w:rsid w:val="005143F9"/>
    <w:rsid w:val="00514F14"/>
    <w:rsid w:val="0053202B"/>
    <w:rsid w:val="00543D58"/>
    <w:rsid w:val="00572DAB"/>
    <w:rsid w:val="0058413C"/>
    <w:rsid w:val="00584569"/>
    <w:rsid w:val="005A0BBE"/>
    <w:rsid w:val="005A19E9"/>
    <w:rsid w:val="005B3AE1"/>
    <w:rsid w:val="005B48AF"/>
    <w:rsid w:val="005C0081"/>
    <w:rsid w:val="005D00E2"/>
    <w:rsid w:val="00600A7F"/>
    <w:rsid w:val="00611704"/>
    <w:rsid w:val="0062329C"/>
    <w:rsid w:val="00624580"/>
    <w:rsid w:val="00624593"/>
    <w:rsid w:val="00656461"/>
    <w:rsid w:val="006622DA"/>
    <w:rsid w:val="00672DF5"/>
    <w:rsid w:val="00675033"/>
    <w:rsid w:val="00683D61"/>
    <w:rsid w:val="006A208B"/>
    <w:rsid w:val="006B50DC"/>
    <w:rsid w:val="006C4FF4"/>
    <w:rsid w:val="006D553E"/>
    <w:rsid w:val="0071764B"/>
    <w:rsid w:val="00733032"/>
    <w:rsid w:val="00735632"/>
    <w:rsid w:val="007364A3"/>
    <w:rsid w:val="00736FDB"/>
    <w:rsid w:val="007720B3"/>
    <w:rsid w:val="007B07EC"/>
    <w:rsid w:val="007B4D4A"/>
    <w:rsid w:val="007B5749"/>
    <w:rsid w:val="007C4048"/>
    <w:rsid w:val="007C5AC7"/>
    <w:rsid w:val="007D35B4"/>
    <w:rsid w:val="007D4D21"/>
    <w:rsid w:val="007E2668"/>
    <w:rsid w:val="008025EB"/>
    <w:rsid w:val="0080506D"/>
    <w:rsid w:val="0080618A"/>
    <w:rsid w:val="00834125"/>
    <w:rsid w:val="00850DC5"/>
    <w:rsid w:val="00851836"/>
    <w:rsid w:val="0085224B"/>
    <w:rsid w:val="008712A0"/>
    <w:rsid w:val="008742F7"/>
    <w:rsid w:val="008827F1"/>
    <w:rsid w:val="0089297C"/>
    <w:rsid w:val="008A323F"/>
    <w:rsid w:val="008B0A84"/>
    <w:rsid w:val="008E2F74"/>
    <w:rsid w:val="00905731"/>
    <w:rsid w:val="00907F56"/>
    <w:rsid w:val="009353F4"/>
    <w:rsid w:val="00935EF2"/>
    <w:rsid w:val="00947009"/>
    <w:rsid w:val="00950A90"/>
    <w:rsid w:val="009708D6"/>
    <w:rsid w:val="00974D8F"/>
    <w:rsid w:val="0098242A"/>
    <w:rsid w:val="009A2ED7"/>
    <w:rsid w:val="009A7F88"/>
    <w:rsid w:val="009C0A67"/>
    <w:rsid w:val="009C4717"/>
    <w:rsid w:val="009C6F4C"/>
    <w:rsid w:val="00A03E84"/>
    <w:rsid w:val="00A16275"/>
    <w:rsid w:val="00A36B88"/>
    <w:rsid w:val="00A40888"/>
    <w:rsid w:val="00A5636B"/>
    <w:rsid w:val="00A6368E"/>
    <w:rsid w:val="00A6624E"/>
    <w:rsid w:val="00A67673"/>
    <w:rsid w:val="00A67D18"/>
    <w:rsid w:val="00A721DE"/>
    <w:rsid w:val="00A96ACC"/>
    <w:rsid w:val="00AA1F56"/>
    <w:rsid w:val="00AA2E3D"/>
    <w:rsid w:val="00AA45BA"/>
    <w:rsid w:val="00AA4AEF"/>
    <w:rsid w:val="00AA69F2"/>
    <w:rsid w:val="00AC19DD"/>
    <w:rsid w:val="00AE343C"/>
    <w:rsid w:val="00AE3C9F"/>
    <w:rsid w:val="00AF5FE8"/>
    <w:rsid w:val="00B056E7"/>
    <w:rsid w:val="00B31911"/>
    <w:rsid w:val="00B52148"/>
    <w:rsid w:val="00B849F8"/>
    <w:rsid w:val="00B94A52"/>
    <w:rsid w:val="00BA6808"/>
    <w:rsid w:val="00BB0B87"/>
    <w:rsid w:val="00BC034F"/>
    <w:rsid w:val="00BD07F1"/>
    <w:rsid w:val="00BD6053"/>
    <w:rsid w:val="00BE667A"/>
    <w:rsid w:val="00BF4B4A"/>
    <w:rsid w:val="00C004D3"/>
    <w:rsid w:val="00C03A4A"/>
    <w:rsid w:val="00C2257A"/>
    <w:rsid w:val="00C328D3"/>
    <w:rsid w:val="00C33546"/>
    <w:rsid w:val="00C67530"/>
    <w:rsid w:val="00C67D66"/>
    <w:rsid w:val="00C94CE1"/>
    <w:rsid w:val="00CB2876"/>
    <w:rsid w:val="00CB6C3F"/>
    <w:rsid w:val="00CC1E16"/>
    <w:rsid w:val="00CD28B4"/>
    <w:rsid w:val="00CD6829"/>
    <w:rsid w:val="00CE31AC"/>
    <w:rsid w:val="00D13AE8"/>
    <w:rsid w:val="00D56E68"/>
    <w:rsid w:val="00D6674B"/>
    <w:rsid w:val="00DA0CE3"/>
    <w:rsid w:val="00DA4C8C"/>
    <w:rsid w:val="00DB59E1"/>
    <w:rsid w:val="00DC3DB7"/>
    <w:rsid w:val="00DE2C02"/>
    <w:rsid w:val="00DF6CCF"/>
    <w:rsid w:val="00E220EC"/>
    <w:rsid w:val="00E22A55"/>
    <w:rsid w:val="00E331B2"/>
    <w:rsid w:val="00E5757F"/>
    <w:rsid w:val="00E63D8F"/>
    <w:rsid w:val="00E922A7"/>
    <w:rsid w:val="00EA17ED"/>
    <w:rsid w:val="00EA73C2"/>
    <w:rsid w:val="00EC012C"/>
    <w:rsid w:val="00EC1620"/>
    <w:rsid w:val="00ED429E"/>
    <w:rsid w:val="00EF53B3"/>
    <w:rsid w:val="00F00C43"/>
    <w:rsid w:val="00F021A4"/>
    <w:rsid w:val="00F265D5"/>
    <w:rsid w:val="00F33DDF"/>
    <w:rsid w:val="00F74D80"/>
    <w:rsid w:val="00F80216"/>
    <w:rsid w:val="00F80256"/>
    <w:rsid w:val="00F868D6"/>
    <w:rsid w:val="00F87B05"/>
    <w:rsid w:val="00FA10B8"/>
    <w:rsid w:val="00FA4030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5A18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3115A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115A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115A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15A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1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6A5E-7280-4DFD-806A-F88FEAB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中島　亜子</cp:lastModifiedBy>
  <cp:revision>35</cp:revision>
  <cp:lastPrinted>2026-03-03T06:55:00Z</cp:lastPrinted>
  <dcterms:created xsi:type="dcterms:W3CDTF">2020-02-06T10:02:00Z</dcterms:created>
  <dcterms:modified xsi:type="dcterms:W3CDTF">2026-03-03T07:45:00Z</dcterms:modified>
</cp:coreProperties>
</file>