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A30" w14:textId="5246471C" w:rsidR="00CE242A" w:rsidRPr="00A713FF" w:rsidRDefault="00621543" w:rsidP="00582679">
      <w:pPr>
        <w:autoSpaceDE w:val="0"/>
        <w:autoSpaceDN w:val="0"/>
        <w:jc w:val="center"/>
        <w:rPr>
          <w:rFonts w:ascii="ＭＳ ゴシック" w:eastAsia="ＭＳ ゴシック" w:hAnsi="ＭＳ ゴシック"/>
          <w:b/>
          <w:color w:val="000000" w:themeColor="text1"/>
          <w:sz w:val="24"/>
        </w:rPr>
      </w:pPr>
      <w:r>
        <w:rPr>
          <w:rFonts w:hint="eastAsia"/>
          <w:noProof/>
          <w:color w:val="000000" w:themeColor="text1"/>
          <w:lang w:val="ja-JP"/>
        </w:rPr>
        <mc:AlternateContent>
          <mc:Choice Requires="wps">
            <w:drawing>
              <wp:anchor distT="0" distB="0" distL="114300" distR="114300" simplePos="0" relativeHeight="251659264" behindDoc="0" locked="0" layoutInCell="1" allowOverlap="1" wp14:anchorId="216FA1F9" wp14:editId="6C815B57">
                <wp:simplePos x="0" y="0"/>
                <wp:positionH relativeFrom="margin">
                  <wp:align>left</wp:align>
                </wp:positionH>
                <wp:positionV relativeFrom="paragraph">
                  <wp:posOffset>-324485</wp:posOffset>
                </wp:positionV>
                <wp:extent cx="85725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57250" cy="317500"/>
                        </a:xfrm>
                        <a:prstGeom prst="rect">
                          <a:avLst/>
                        </a:prstGeom>
                        <a:noFill/>
                        <a:ln w="6350">
                          <a:noFill/>
                        </a:ln>
                      </wps:spPr>
                      <wps:txbx>
                        <w:txbxContent>
                          <w:p w14:paraId="601402CB" w14:textId="7557CBD9" w:rsidR="00621543" w:rsidRDefault="00621543">
                            <w:r>
                              <w:rPr>
                                <w:rFonts w:hint="eastAsia"/>
                              </w:rPr>
                              <w:t>（別紙</w:t>
                            </w:r>
                            <w:r w:rsidR="00BB1635">
                              <w:rPr>
                                <w:rFonts w:hint="eastAsia"/>
                              </w:rPr>
                              <w:t>２</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FA1F9" id="_x0000_t202" coordsize="21600,21600" o:spt="202" path="m,l,21600r21600,l21600,xe">
                <v:stroke joinstyle="miter"/>
                <v:path gradientshapeok="t" o:connecttype="rect"/>
              </v:shapetype>
              <v:shape id="テキスト ボックス 1" o:spid="_x0000_s1026" type="#_x0000_t202" style="position:absolute;left:0;text-align:left;margin-left:0;margin-top:-25.55pt;width:67.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" filled="f" stroked="f" strokeweight=".5pt">
                <v:textbox>
                  <w:txbxContent>
                    <w:p w14:paraId="601402CB" w14:textId="7557CBD9" w:rsidR="00621543" w:rsidRDefault="00621543">
                      <w:r>
                        <w:rPr>
                          <w:rFonts w:hint="eastAsia"/>
                        </w:rPr>
                        <w:t>（別紙</w:t>
                      </w:r>
                      <w:r w:rsidR="00BB1635">
                        <w:rPr>
                          <w:rFonts w:hint="eastAsia"/>
                        </w:rPr>
                        <w:t>２</w:t>
                      </w:r>
                      <w:r>
                        <w:rPr>
                          <w:rFonts w:hint="eastAsia"/>
                        </w:rPr>
                        <w:t>）</w:t>
                      </w:r>
                    </w:p>
                  </w:txbxContent>
                </v:textbox>
                <w10:wrap anchorx="margin"/>
              </v:shape>
            </w:pict>
          </mc:Fallback>
        </mc:AlternateContent>
      </w:r>
      <w:r w:rsidR="00CE242A" w:rsidRPr="00A713FF">
        <w:rPr>
          <w:rFonts w:ascii="ＭＳ ゴシック" w:eastAsia="ＭＳ ゴシック" w:hAnsi="ＭＳ ゴシック" w:hint="eastAsia"/>
          <w:b/>
          <w:color w:val="000000" w:themeColor="text1"/>
          <w:sz w:val="24"/>
        </w:rPr>
        <w:t>デジタルプロモーション</w:t>
      </w:r>
      <w:r w:rsidR="00DF0373" w:rsidRPr="00FF6F37">
        <w:rPr>
          <w:rFonts w:ascii="ＭＳ ゴシック" w:eastAsia="ＭＳ ゴシック" w:hAnsi="ＭＳ ゴシック" w:hint="eastAsia"/>
          <w:b/>
          <w:color w:val="000000" w:themeColor="text1"/>
          <w:sz w:val="24"/>
        </w:rPr>
        <w:t>等</w:t>
      </w:r>
      <w:r w:rsidR="00CE242A" w:rsidRPr="00A713FF">
        <w:rPr>
          <w:rFonts w:ascii="ＭＳ ゴシック" w:eastAsia="ＭＳ ゴシック" w:hAnsi="ＭＳ ゴシック" w:hint="eastAsia"/>
          <w:b/>
          <w:color w:val="000000" w:themeColor="text1"/>
          <w:sz w:val="24"/>
        </w:rPr>
        <w:t>実施時における留意事項</w:t>
      </w:r>
    </w:p>
    <w:p w14:paraId="33748827" w14:textId="05E606FE" w:rsidR="00EC5E10" w:rsidRPr="00A713FF" w:rsidRDefault="00EC5E10" w:rsidP="00582679">
      <w:pPr>
        <w:autoSpaceDE w:val="0"/>
        <w:autoSpaceDN w:val="0"/>
        <w:rPr>
          <w:color w:val="000000" w:themeColor="text1"/>
        </w:rPr>
      </w:pPr>
    </w:p>
    <w:p w14:paraId="1B7BD72C" w14:textId="34C5A3E6" w:rsidR="00C17568" w:rsidRPr="00FF6F37" w:rsidRDefault="00C17568" w:rsidP="00582679">
      <w:pPr>
        <w:autoSpaceDE w:val="0"/>
        <w:autoSpaceDN w:val="0"/>
        <w:rPr>
          <w:rFonts w:ascii="ＭＳ ゴシック" w:eastAsia="ＭＳ ゴシック" w:hAnsi="ＭＳ ゴシック"/>
          <w:color w:val="000000" w:themeColor="text1"/>
        </w:rPr>
      </w:pPr>
      <w:r w:rsidRPr="00FF6F37">
        <w:rPr>
          <w:rFonts w:ascii="ＭＳ ゴシック" w:eastAsia="ＭＳ ゴシック" w:hAnsi="ＭＳ ゴシック" w:hint="eastAsia"/>
          <w:color w:val="000000" w:themeColor="text1"/>
        </w:rPr>
        <w:t>１　ウェブサイト制作に関する業務</w:t>
      </w:r>
    </w:p>
    <w:p w14:paraId="78FA6555" w14:textId="4A41D0A7" w:rsidR="00C17568" w:rsidRPr="00FF6F37" w:rsidRDefault="00C17568" w:rsidP="00582679">
      <w:pPr>
        <w:widowControl/>
        <w:autoSpaceDE w:val="0"/>
        <w:autoSpaceDN w:val="0"/>
        <w:ind w:leftChars="100" w:left="408" w:hangingChars="100" w:hanging="204"/>
        <w:jc w:val="left"/>
        <w:rPr>
          <w:color w:val="000000" w:themeColor="text1"/>
        </w:rPr>
      </w:pPr>
      <w:r w:rsidRPr="00FF6F37">
        <w:rPr>
          <w:rFonts w:hint="eastAsia"/>
          <w:color w:val="000000" w:themeColor="text1"/>
        </w:rPr>
        <w:t>⑴　ウェブサイトを新規制作または改修</w:t>
      </w:r>
      <w:r w:rsidR="006128AA">
        <w:rPr>
          <w:rFonts w:hint="eastAsia"/>
          <w:color w:val="000000" w:themeColor="text1"/>
        </w:rPr>
        <w:t>する</w:t>
      </w:r>
      <w:r w:rsidRPr="00FF6F37">
        <w:rPr>
          <w:rFonts w:hint="eastAsia"/>
          <w:color w:val="000000" w:themeColor="text1"/>
        </w:rPr>
        <w:t>ときは、「</w:t>
      </w:r>
      <w:r w:rsidRPr="00FF6F37">
        <w:rPr>
          <w:color w:val="000000" w:themeColor="text1"/>
        </w:rPr>
        <w:t>pref.tochigi.lg.jp</w:t>
      </w:r>
      <w:r w:rsidRPr="00FF6F37">
        <w:rPr>
          <w:rFonts w:hint="eastAsia"/>
          <w:color w:val="000000" w:themeColor="text1"/>
        </w:rPr>
        <w:t>」</w:t>
      </w:r>
      <w:r w:rsidRPr="00FF6F37">
        <w:rPr>
          <w:color w:val="000000" w:themeColor="text1"/>
        </w:rPr>
        <w:t>をトップレベルドメインとするサブドメイ</w:t>
      </w:r>
      <w:r w:rsidRPr="00FF6F37">
        <w:rPr>
          <w:rFonts w:hint="eastAsia"/>
          <w:color w:val="000000" w:themeColor="text1"/>
        </w:rPr>
        <w:t>ンにて公開することを検討すること。なお、その際にサブドメインに使われる文字列は栃木県と協議の上決定すること。</w:t>
      </w:r>
    </w:p>
    <w:p w14:paraId="390E707B" w14:textId="6E1992EE" w:rsidR="00C17568" w:rsidRPr="00FF6F37" w:rsidRDefault="00C17568" w:rsidP="00582679">
      <w:pPr>
        <w:widowControl/>
        <w:autoSpaceDE w:val="0"/>
        <w:autoSpaceDN w:val="0"/>
        <w:ind w:leftChars="100" w:left="408" w:hangingChars="100" w:hanging="204"/>
        <w:jc w:val="left"/>
        <w:rPr>
          <w:color w:val="000000" w:themeColor="text1"/>
        </w:rPr>
      </w:pPr>
      <w:r w:rsidRPr="00FF6F37">
        <w:rPr>
          <w:rFonts w:hint="eastAsia"/>
          <w:color w:val="000000" w:themeColor="text1"/>
        </w:rPr>
        <w:t>⑵　ウェブサイトの検索トラフィックや掲載順位を</w:t>
      </w:r>
      <w:r w:rsidR="00073153" w:rsidRPr="00FF6F37">
        <w:rPr>
          <w:rFonts w:hint="eastAsia"/>
          <w:color w:val="000000" w:themeColor="text1"/>
        </w:rPr>
        <w:t>計測</w:t>
      </w:r>
      <w:r w:rsidRPr="00FF6F37">
        <w:rPr>
          <w:rFonts w:hint="eastAsia"/>
          <w:color w:val="000000" w:themeColor="text1"/>
        </w:rPr>
        <w:t>するため、</w:t>
      </w:r>
      <w:r w:rsidRPr="00FF6F37">
        <w:rPr>
          <w:rFonts w:cs="Segoe UI"/>
          <w:color w:val="000000" w:themeColor="text1"/>
          <w:kern w:val="0"/>
          <w:szCs w:val="21"/>
        </w:rPr>
        <w:t>Google Search Console</w:t>
      </w:r>
      <w:r w:rsidRPr="00FF6F37">
        <w:rPr>
          <w:rFonts w:cs="Segoe UI" w:hint="eastAsia"/>
          <w:color w:val="000000" w:themeColor="text1"/>
          <w:kern w:val="0"/>
          <w:szCs w:val="21"/>
        </w:rPr>
        <w:t>を導入すること。</w:t>
      </w:r>
    </w:p>
    <w:p w14:paraId="79FDE93C" w14:textId="0E6E05A6" w:rsidR="00C17568" w:rsidRPr="00FF6F37" w:rsidRDefault="00C17568" w:rsidP="00582679">
      <w:pPr>
        <w:widowControl/>
        <w:autoSpaceDE w:val="0"/>
        <w:autoSpaceDN w:val="0"/>
        <w:ind w:leftChars="100" w:left="408" w:hangingChars="100" w:hanging="204"/>
        <w:jc w:val="left"/>
        <w:rPr>
          <w:color w:val="000000" w:themeColor="text1"/>
        </w:rPr>
      </w:pPr>
      <w:r w:rsidRPr="00FF6F37">
        <w:rPr>
          <w:rFonts w:hint="eastAsia"/>
          <w:color w:val="000000" w:themeColor="text1"/>
        </w:rPr>
        <w:t>⑶　ウェブサイトに問い合わせ</w:t>
      </w:r>
      <w:r w:rsidR="00073153" w:rsidRPr="00FF6F37">
        <w:rPr>
          <w:rFonts w:hint="eastAsia"/>
          <w:color w:val="000000" w:themeColor="text1"/>
        </w:rPr>
        <w:t>や予約の申し込み等の</w:t>
      </w:r>
      <w:r w:rsidRPr="00FF6F37">
        <w:rPr>
          <w:rFonts w:hint="eastAsia"/>
          <w:color w:val="000000" w:themeColor="text1"/>
        </w:rPr>
        <w:t>フォームを設置する場合、問い合わせフォームは</w:t>
      </w:r>
      <w:proofErr w:type="spellStart"/>
      <w:r w:rsidR="005B422C" w:rsidRPr="00FF6F37">
        <w:rPr>
          <w:color w:val="000000" w:themeColor="text1"/>
        </w:rPr>
        <w:t>javascript</w:t>
      </w:r>
      <w:proofErr w:type="spellEnd"/>
      <w:r w:rsidR="005B422C" w:rsidRPr="00FF6F37">
        <w:rPr>
          <w:rFonts w:hint="eastAsia"/>
          <w:color w:val="000000" w:themeColor="text1"/>
        </w:rPr>
        <w:t>タグなどを用いたフォーム作成ツール（例：</w:t>
      </w:r>
      <w:proofErr w:type="spellStart"/>
      <w:r w:rsidRPr="00FF6F37">
        <w:rPr>
          <w:color w:val="000000" w:themeColor="text1"/>
        </w:rPr>
        <w:t>hubspot</w:t>
      </w:r>
      <w:proofErr w:type="spellEnd"/>
      <w:r w:rsidR="005B422C" w:rsidRPr="00FF6F37">
        <w:rPr>
          <w:rFonts w:hint="eastAsia"/>
          <w:color w:val="000000" w:themeColor="text1"/>
        </w:rPr>
        <w:t>）等</w:t>
      </w:r>
      <w:r w:rsidRPr="00FF6F37">
        <w:rPr>
          <w:color w:val="000000" w:themeColor="text1"/>
        </w:rPr>
        <w:t>を用いて</w:t>
      </w:r>
      <w:r w:rsidRPr="00FF6F37">
        <w:rPr>
          <w:rFonts w:hint="eastAsia"/>
          <w:color w:val="000000" w:themeColor="text1"/>
        </w:rPr>
        <w:t>、ウェブサイト</w:t>
      </w:r>
      <w:r w:rsidRPr="00FF6F37">
        <w:rPr>
          <w:color w:val="000000" w:themeColor="text1"/>
        </w:rPr>
        <w:t>の</w:t>
      </w:r>
      <w:r w:rsidRPr="00FF6F37">
        <w:rPr>
          <w:rFonts w:hint="eastAsia"/>
          <w:color w:val="000000" w:themeColor="text1"/>
        </w:rPr>
        <w:t>ドメイン内で動作するものを設置すること。</w:t>
      </w:r>
    </w:p>
    <w:p w14:paraId="1CE998BD" w14:textId="28C2CF42" w:rsidR="00C17568" w:rsidRPr="00FF6F37" w:rsidRDefault="00C17568" w:rsidP="00582679">
      <w:pPr>
        <w:widowControl/>
        <w:autoSpaceDE w:val="0"/>
        <w:autoSpaceDN w:val="0"/>
        <w:ind w:leftChars="100" w:left="408" w:hangingChars="100" w:hanging="204"/>
        <w:jc w:val="left"/>
        <w:rPr>
          <w:color w:val="000000" w:themeColor="text1"/>
        </w:rPr>
      </w:pPr>
      <w:r w:rsidRPr="00FF6F37">
        <w:rPr>
          <w:rFonts w:hint="eastAsia"/>
          <w:color w:val="000000" w:themeColor="text1"/>
        </w:rPr>
        <w:t>⑷　ウェブサイトにおいて、事業効果を最大化しうる</w:t>
      </w:r>
      <w:r w:rsidRPr="00FF6F37">
        <w:rPr>
          <w:color w:val="000000" w:themeColor="text1"/>
        </w:rPr>
        <w:t>SEO（検索エンジン最適化）を施工する</w:t>
      </w:r>
      <w:r w:rsidRPr="00FF6F37">
        <w:rPr>
          <w:rFonts w:hint="eastAsia"/>
          <w:color w:val="000000" w:themeColor="text1"/>
        </w:rPr>
        <w:t>こと。なお、その際はユーザーの興味・関心から類推される検索キーワードについて、検索回数を参考に抽出し、各ページのタイトル、</w:t>
      </w:r>
      <w:r w:rsidRPr="00FF6F37">
        <w:rPr>
          <w:color w:val="000000" w:themeColor="text1"/>
        </w:rPr>
        <w:t>H1、パンくず等に、それぞれのページに適切なSEOの施工を実施する</w:t>
      </w:r>
      <w:r w:rsidRPr="00FF6F37">
        <w:rPr>
          <w:rFonts w:hint="eastAsia"/>
          <w:color w:val="000000" w:themeColor="text1"/>
        </w:rPr>
        <w:t>こと。</w:t>
      </w:r>
    </w:p>
    <w:p w14:paraId="48953A8A" w14:textId="77777777" w:rsidR="00C17568" w:rsidRPr="00FF6F37" w:rsidRDefault="00C17568" w:rsidP="00582679">
      <w:pPr>
        <w:widowControl/>
        <w:autoSpaceDE w:val="0"/>
        <w:autoSpaceDN w:val="0"/>
        <w:ind w:leftChars="100" w:left="408" w:hangingChars="100" w:hanging="204"/>
        <w:jc w:val="left"/>
        <w:rPr>
          <w:color w:val="000000" w:themeColor="text1"/>
        </w:rPr>
      </w:pPr>
      <w:r w:rsidRPr="00FF6F37">
        <w:rPr>
          <w:rFonts w:hint="eastAsia"/>
          <w:color w:val="000000" w:themeColor="text1"/>
        </w:rPr>
        <w:t xml:space="preserve">⑸　</w:t>
      </w:r>
      <w:r w:rsidRPr="00FF6F37">
        <w:rPr>
          <w:color w:val="000000" w:themeColor="text1"/>
        </w:rPr>
        <w:t>SEO施工時にGoogle Search Consoleなどを活用し、Googleにおけるインデックス状況、クローリング状況を定常的にモニタ</w:t>
      </w:r>
      <w:r w:rsidRPr="00FF6F37">
        <w:rPr>
          <w:rFonts w:hint="eastAsia"/>
          <w:color w:val="000000" w:themeColor="text1"/>
        </w:rPr>
        <w:t>リング</w:t>
      </w:r>
      <w:r w:rsidRPr="00FF6F37">
        <w:rPr>
          <w:color w:val="000000" w:themeColor="text1"/>
        </w:rPr>
        <w:t>するものとし、インデックス、クローリングに問題がある場合には速やかに修正する</w:t>
      </w:r>
      <w:r w:rsidRPr="00FF6F37">
        <w:rPr>
          <w:rFonts w:hint="eastAsia"/>
          <w:color w:val="000000" w:themeColor="text1"/>
        </w:rPr>
        <w:t>こと。なお、</w:t>
      </w:r>
      <w:r w:rsidRPr="00FF6F37">
        <w:rPr>
          <w:color w:val="000000" w:themeColor="text1"/>
        </w:rPr>
        <w:t>Google Search Consoleに対してウェブサイトの情報を適切に登録するSitemap.xmlの</w:t>
      </w:r>
      <w:r w:rsidRPr="00FF6F37">
        <w:rPr>
          <w:rFonts w:hint="eastAsia"/>
          <w:color w:val="000000" w:themeColor="text1"/>
        </w:rPr>
        <w:t>制作</w:t>
      </w:r>
      <w:r w:rsidRPr="00FF6F37">
        <w:rPr>
          <w:color w:val="000000" w:themeColor="text1"/>
        </w:rPr>
        <w:t>も上記に含むものとする</w:t>
      </w:r>
      <w:r w:rsidRPr="00FF6F37">
        <w:rPr>
          <w:rFonts w:hint="eastAsia"/>
          <w:color w:val="000000" w:themeColor="text1"/>
        </w:rPr>
        <w:t>。</w:t>
      </w:r>
    </w:p>
    <w:p w14:paraId="1FF39C99" w14:textId="75A9DB61" w:rsidR="00C17568" w:rsidRPr="00FF6F37" w:rsidRDefault="00C17568" w:rsidP="00582679">
      <w:pPr>
        <w:widowControl/>
        <w:autoSpaceDE w:val="0"/>
        <w:autoSpaceDN w:val="0"/>
        <w:ind w:leftChars="100" w:left="408" w:hangingChars="100" w:hanging="204"/>
        <w:jc w:val="left"/>
        <w:rPr>
          <w:rFonts w:cs="Segoe UI"/>
          <w:color w:val="000000" w:themeColor="text1"/>
          <w:kern w:val="0"/>
          <w:szCs w:val="21"/>
        </w:rPr>
      </w:pPr>
      <w:r w:rsidRPr="00FF6F37">
        <w:rPr>
          <w:rFonts w:cs="Segoe UI" w:hint="eastAsia"/>
          <w:color w:val="000000" w:themeColor="text1"/>
          <w:kern w:val="0"/>
          <w:szCs w:val="21"/>
        </w:rPr>
        <w:t xml:space="preserve">⑹　</w:t>
      </w:r>
      <w:r w:rsidRPr="00FF6F37">
        <w:rPr>
          <w:rFonts w:cs="Segoe UI"/>
          <w:color w:val="000000" w:themeColor="text1"/>
          <w:kern w:val="0"/>
          <w:szCs w:val="21"/>
        </w:rPr>
        <w:t>ウェブサイト</w:t>
      </w:r>
      <w:r w:rsidRPr="00FF6F37">
        <w:rPr>
          <w:rFonts w:cs="Segoe UI" w:hint="eastAsia"/>
          <w:color w:val="000000" w:themeColor="text1"/>
          <w:kern w:val="0"/>
          <w:szCs w:val="21"/>
        </w:rPr>
        <w:t>（</w:t>
      </w:r>
      <w:r w:rsidRPr="00FF6F37">
        <w:rPr>
          <w:rFonts w:cs="Segoe UI"/>
          <w:color w:val="000000" w:themeColor="text1"/>
          <w:kern w:val="0"/>
          <w:szCs w:val="21"/>
        </w:rPr>
        <w:t>ホームページ</w:t>
      </w:r>
      <w:r w:rsidRPr="00FF6F37">
        <w:rPr>
          <w:rFonts w:cs="Segoe UI" w:hint="eastAsia"/>
          <w:color w:val="000000" w:themeColor="text1"/>
          <w:kern w:val="0"/>
          <w:szCs w:val="21"/>
        </w:rPr>
        <w:t>）や</w:t>
      </w:r>
      <w:r w:rsidRPr="00FF6F37">
        <w:rPr>
          <w:rFonts w:cs="Segoe UI"/>
          <w:color w:val="000000" w:themeColor="text1"/>
          <w:kern w:val="0"/>
          <w:szCs w:val="21"/>
        </w:rPr>
        <w:t>ランディングページなどの納品時には、タグマネジメントの設定</w:t>
      </w:r>
      <w:r w:rsidRPr="00FF6F37">
        <w:rPr>
          <w:rFonts w:cs="Segoe UI" w:hint="eastAsia"/>
          <w:color w:val="000000" w:themeColor="text1"/>
          <w:kern w:val="0"/>
          <w:szCs w:val="21"/>
        </w:rPr>
        <w:t>及び</w:t>
      </w:r>
      <w:r w:rsidRPr="00FF6F37">
        <w:rPr>
          <w:rFonts w:cs="Segoe UI"/>
          <w:color w:val="000000" w:themeColor="text1"/>
          <w:kern w:val="0"/>
          <w:szCs w:val="21"/>
        </w:rPr>
        <w:t>Google Search Console</w:t>
      </w:r>
      <w:r w:rsidRPr="00FF6F37">
        <w:rPr>
          <w:rFonts w:cs="Segoe UI" w:hint="eastAsia"/>
          <w:color w:val="000000" w:themeColor="text1"/>
          <w:kern w:val="0"/>
          <w:szCs w:val="21"/>
        </w:rPr>
        <w:t>、</w:t>
      </w:r>
      <w:r w:rsidRPr="00FF6F37">
        <w:rPr>
          <w:rFonts w:cs="Segoe UI"/>
          <w:color w:val="000000" w:themeColor="text1"/>
          <w:kern w:val="0"/>
          <w:szCs w:val="21"/>
        </w:rPr>
        <w:t>効果計測</w:t>
      </w:r>
      <w:r w:rsidRPr="00FF6F37">
        <w:rPr>
          <w:rFonts w:cs="Segoe UI" w:hint="eastAsia"/>
          <w:color w:val="000000" w:themeColor="text1"/>
          <w:kern w:val="0"/>
          <w:szCs w:val="21"/>
        </w:rPr>
        <w:t>並びに</w:t>
      </w:r>
      <w:r w:rsidRPr="00FF6F37">
        <w:rPr>
          <w:rFonts w:cs="Segoe UI"/>
          <w:color w:val="000000" w:themeColor="text1"/>
          <w:kern w:val="0"/>
          <w:szCs w:val="21"/>
        </w:rPr>
        <w:t>広告配信のタグが正常に動く</w:t>
      </w:r>
      <w:r w:rsidRPr="00FF6F37">
        <w:rPr>
          <w:rFonts w:cs="Segoe UI" w:hint="eastAsia"/>
          <w:color w:val="000000" w:themeColor="text1"/>
          <w:kern w:val="0"/>
          <w:szCs w:val="21"/>
        </w:rPr>
        <w:t>ことを</w:t>
      </w:r>
      <w:r w:rsidRPr="00FF6F37">
        <w:rPr>
          <w:rFonts w:cs="Segoe UI"/>
          <w:color w:val="000000" w:themeColor="text1"/>
          <w:kern w:val="0"/>
          <w:szCs w:val="21"/>
        </w:rPr>
        <w:t>確認</w:t>
      </w:r>
      <w:r w:rsidRPr="00FF6F37">
        <w:rPr>
          <w:rFonts w:cs="Segoe UI" w:hint="eastAsia"/>
          <w:color w:val="000000" w:themeColor="text1"/>
          <w:kern w:val="0"/>
          <w:szCs w:val="21"/>
        </w:rPr>
        <w:t>した上で</w:t>
      </w:r>
      <w:r w:rsidRPr="00FF6F37">
        <w:rPr>
          <w:rFonts w:cs="Segoe UI"/>
          <w:color w:val="000000" w:themeColor="text1"/>
          <w:kern w:val="0"/>
          <w:szCs w:val="21"/>
        </w:rPr>
        <w:t>納品すること。</w:t>
      </w:r>
    </w:p>
    <w:p w14:paraId="3974CDBB" w14:textId="77777777" w:rsidR="00C17568" w:rsidRPr="00A713FF" w:rsidRDefault="00C17568" w:rsidP="00582679">
      <w:pPr>
        <w:autoSpaceDE w:val="0"/>
        <w:autoSpaceDN w:val="0"/>
        <w:rPr>
          <w:rFonts w:ascii="ＭＳ ゴシック" w:eastAsia="ＭＳ ゴシック" w:hAnsi="ＭＳ ゴシック"/>
          <w:color w:val="000000" w:themeColor="text1"/>
        </w:rPr>
      </w:pPr>
    </w:p>
    <w:p w14:paraId="043B2408" w14:textId="1B11C8AB" w:rsidR="00CE242A" w:rsidRPr="00A713FF" w:rsidRDefault="00C17568" w:rsidP="00582679">
      <w:pPr>
        <w:autoSpaceDE w:val="0"/>
        <w:autoSpaceDN w:val="0"/>
        <w:rPr>
          <w:rFonts w:ascii="ＭＳ ゴシック" w:eastAsia="ＭＳ ゴシック" w:hAnsi="ＭＳ ゴシック"/>
          <w:color w:val="000000" w:themeColor="text1"/>
        </w:rPr>
      </w:pPr>
      <w:r w:rsidRPr="00A713FF">
        <w:rPr>
          <w:rFonts w:ascii="ＭＳ ゴシック" w:eastAsia="ＭＳ ゴシック" w:hAnsi="ＭＳ ゴシック" w:hint="eastAsia"/>
          <w:color w:val="000000" w:themeColor="text1"/>
        </w:rPr>
        <w:t>２</w:t>
      </w:r>
      <w:r w:rsidR="00CE242A" w:rsidRPr="00A713FF">
        <w:rPr>
          <w:rFonts w:ascii="ＭＳ ゴシック" w:eastAsia="ＭＳ ゴシック" w:hAnsi="ＭＳ ゴシック" w:hint="eastAsia"/>
          <w:color w:val="000000" w:themeColor="text1"/>
        </w:rPr>
        <w:t xml:space="preserve">　</w:t>
      </w:r>
      <w:r w:rsidR="00CE242A" w:rsidRPr="00A713FF">
        <w:rPr>
          <w:rFonts w:ascii="ＭＳ ゴシック" w:eastAsia="ＭＳ ゴシック" w:hAnsi="ＭＳ ゴシック"/>
          <w:color w:val="000000" w:themeColor="text1"/>
        </w:rPr>
        <w:t>Google Analyticsのアカウント管理に関する業務</w:t>
      </w:r>
    </w:p>
    <w:p w14:paraId="14477BDD" w14:textId="3D7E8CE7" w:rsidR="00BB5B67" w:rsidRPr="00FF6F37" w:rsidRDefault="00BB5B67" w:rsidP="00582679">
      <w:pPr>
        <w:autoSpaceDE w:val="0"/>
        <w:autoSpaceDN w:val="0"/>
        <w:ind w:leftChars="100" w:left="408" w:hangingChars="100" w:hanging="204"/>
        <w:rPr>
          <w:color w:val="000000" w:themeColor="text1"/>
        </w:rPr>
      </w:pPr>
      <w:r w:rsidRPr="00FF6F37">
        <w:rPr>
          <w:rFonts w:hint="eastAsia"/>
          <w:color w:val="000000" w:themeColor="text1"/>
        </w:rPr>
        <w:t xml:space="preserve">⑴　</w:t>
      </w:r>
      <w:r w:rsidR="00544C2F" w:rsidRPr="00FF6F37">
        <w:rPr>
          <w:rFonts w:hint="eastAsia"/>
          <w:color w:val="000000" w:themeColor="text1"/>
        </w:rPr>
        <w:t>本</w:t>
      </w:r>
      <w:r w:rsidR="00A05F60" w:rsidRPr="00FF6F37">
        <w:rPr>
          <w:rFonts w:hint="eastAsia"/>
          <w:color w:val="000000" w:themeColor="text1"/>
        </w:rPr>
        <w:t>事業に関連するウェブサイトには、「</w:t>
      </w:r>
      <w:r w:rsidR="00CE242A" w:rsidRPr="00FF6F37">
        <w:rPr>
          <w:rFonts w:hint="eastAsia"/>
          <w:color w:val="000000" w:themeColor="text1"/>
        </w:rPr>
        <w:t>本業務用</w:t>
      </w:r>
      <w:r w:rsidR="00CE242A" w:rsidRPr="00FF6F37">
        <w:rPr>
          <w:color w:val="000000" w:themeColor="text1"/>
        </w:rPr>
        <w:t>Google Analytics</w:t>
      </w:r>
      <w:r w:rsidR="00A05F60" w:rsidRPr="00FF6F37">
        <w:rPr>
          <w:rFonts w:hint="eastAsia"/>
          <w:color w:val="000000" w:themeColor="text1"/>
        </w:rPr>
        <w:t>」</w:t>
      </w:r>
      <w:r w:rsidR="00AB29C4" w:rsidRPr="00FF6F37">
        <w:rPr>
          <w:rFonts w:hint="eastAsia"/>
          <w:color w:val="000000" w:themeColor="text1"/>
        </w:rPr>
        <w:t>の</w:t>
      </w:r>
      <w:r w:rsidR="003932BA" w:rsidRPr="00FF6F37">
        <w:rPr>
          <w:rFonts w:hint="eastAsia"/>
          <w:color w:val="000000" w:themeColor="text1"/>
        </w:rPr>
        <w:t>活用</w:t>
      </w:r>
      <w:r w:rsidR="00AB29C4" w:rsidRPr="00FF6F37">
        <w:rPr>
          <w:rFonts w:hint="eastAsia"/>
          <w:color w:val="000000" w:themeColor="text1"/>
        </w:rPr>
        <w:t>を</w:t>
      </w:r>
      <w:r w:rsidR="00CE242A" w:rsidRPr="00FF6F37">
        <w:rPr>
          <w:rFonts w:hint="eastAsia"/>
          <w:color w:val="000000" w:themeColor="text1"/>
        </w:rPr>
        <w:t>必須とする。</w:t>
      </w:r>
      <w:r w:rsidR="003932BA" w:rsidRPr="00FF6F37">
        <w:rPr>
          <w:rFonts w:hint="eastAsia"/>
          <w:color w:val="000000" w:themeColor="text1"/>
        </w:rPr>
        <w:t>なお、ウェブサイトの新規</w:t>
      </w:r>
      <w:r w:rsidR="0035554B" w:rsidRPr="00FF6F37">
        <w:rPr>
          <w:rFonts w:hint="eastAsia"/>
          <w:color w:val="000000" w:themeColor="text1"/>
        </w:rPr>
        <w:t>制作</w:t>
      </w:r>
      <w:r w:rsidR="003932BA" w:rsidRPr="00FF6F37">
        <w:rPr>
          <w:rFonts w:hint="eastAsia"/>
          <w:color w:val="000000" w:themeColor="text1"/>
        </w:rPr>
        <w:t>時においては、</w:t>
      </w:r>
      <w:r w:rsidR="0035554B" w:rsidRPr="00FF6F37">
        <w:rPr>
          <w:rFonts w:hint="eastAsia"/>
          <w:color w:val="000000" w:themeColor="text1"/>
        </w:rPr>
        <w:t>制作</w:t>
      </w:r>
      <w:r w:rsidR="003932BA" w:rsidRPr="00FF6F37">
        <w:rPr>
          <w:rFonts w:hint="eastAsia"/>
          <w:color w:val="000000" w:themeColor="text1"/>
        </w:rPr>
        <w:t>事業者が「本業務用</w:t>
      </w:r>
      <w:r w:rsidR="003932BA" w:rsidRPr="00FF6F37">
        <w:rPr>
          <w:color w:val="000000" w:themeColor="text1"/>
        </w:rPr>
        <w:t>Google Analytics</w:t>
      </w:r>
      <w:r w:rsidR="003932BA" w:rsidRPr="00FF6F37">
        <w:rPr>
          <w:rFonts w:hint="eastAsia"/>
          <w:color w:val="000000" w:themeColor="text1"/>
        </w:rPr>
        <w:t>」を導入し、</w:t>
      </w:r>
      <w:r w:rsidR="00841D95" w:rsidRPr="00FF6F37">
        <w:rPr>
          <w:rFonts w:hint="eastAsia"/>
          <w:color w:val="000000" w:themeColor="text1"/>
        </w:rPr>
        <w:t>必要な権限の付与を実施すること。</w:t>
      </w:r>
    </w:p>
    <w:p w14:paraId="52FD085D" w14:textId="64412B38" w:rsidR="00073153" w:rsidRPr="003C29ED" w:rsidRDefault="00073153" w:rsidP="00582679">
      <w:pPr>
        <w:autoSpaceDE w:val="0"/>
        <w:autoSpaceDN w:val="0"/>
        <w:ind w:leftChars="100" w:left="408" w:hangingChars="100" w:hanging="204"/>
        <w:rPr>
          <w:color w:val="000000" w:themeColor="text1"/>
        </w:rPr>
      </w:pPr>
      <w:r w:rsidRPr="00FF6F37">
        <w:rPr>
          <w:rFonts w:hint="eastAsia"/>
          <w:color w:val="000000" w:themeColor="text1"/>
        </w:rPr>
        <w:t>⑵　複数のウェブサイトを統合する場合や既存のウェブサイトを大幅に改修する場合</w:t>
      </w:r>
      <w:r w:rsidR="00554B27" w:rsidRPr="00FF6F37">
        <w:rPr>
          <w:rFonts w:hint="eastAsia"/>
          <w:color w:val="000000" w:themeColor="text1"/>
        </w:rPr>
        <w:t>等</w:t>
      </w:r>
      <w:r w:rsidRPr="00FF6F37">
        <w:rPr>
          <w:rFonts w:hint="eastAsia"/>
          <w:color w:val="000000" w:themeColor="text1"/>
        </w:rPr>
        <w:t>における</w:t>
      </w:r>
      <w:r w:rsidR="00554B27" w:rsidRPr="00FF6F37">
        <w:rPr>
          <w:rFonts w:hint="eastAsia"/>
          <w:color w:val="000000" w:themeColor="text1"/>
        </w:rPr>
        <w:t>既存の</w:t>
      </w:r>
      <w:r w:rsidRPr="00FF6F37">
        <w:rPr>
          <w:color w:val="000000" w:themeColor="text1"/>
        </w:rPr>
        <w:t>Google Anal</w:t>
      </w:r>
      <w:r w:rsidRPr="003C29ED">
        <w:rPr>
          <w:color w:val="000000" w:themeColor="text1"/>
        </w:rPr>
        <w:t>ytics</w:t>
      </w:r>
      <w:r w:rsidRPr="003C29ED">
        <w:rPr>
          <w:rFonts w:hint="eastAsia"/>
          <w:color w:val="000000" w:themeColor="text1"/>
        </w:rPr>
        <w:t>の</w:t>
      </w:r>
      <w:r w:rsidR="00554B27" w:rsidRPr="003C29ED">
        <w:rPr>
          <w:rFonts w:hint="eastAsia"/>
          <w:color w:val="000000" w:themeColor="text1"/>
        </w:rPr>
        <w:t>活用または新規</w:t>
      </w:r>
      <w:r w:rsidRPr="003C29ED">
        <w:rPr>
          <w:rFonts w:hint="eastAsia"/>
          <w:color w:val="000000" w:themeColor="text1"/>
        </w:rPr>
        <w:t>導入については、栃木県と適宜検討すること。</w:t>
      </w:r>
    </w:p>
    <w:p w14:paraId="23F49951" w14:textId="0BA5BB79" w:rsidR="00CE242A" w:rsidRPr="003C29ED" w:rsidRDefault="00073153" w:rsidP="00582679">
      <w:pPr>
        <w:autoSpaceDE w:val="0"/>
        <w:autoSpaceDN w:val="0"/>
        <w:ind w:leftChars="100" w:left="408" w:hangingChars="100" w:hanging="204"/>
        <w:rPr>
          <w:color w:val="000000" w:themeColor="text1"/>
        </w:rPr>
      </w:pPr>
      <w:r w:rsidRPr="003C29ED">
        <w:rPr>
          <w:rFonts w:hint="eastAsia"/>
          <w:color w:val="000000" w:themeColor="text1"/>
        </w:rPr>
        <w:t>⑶</w:t>
      </w:r>
      <w:r w:rsidR="00BB5B67" w:rsidRPr="003C29ED">
        <w:rPr>
          <w:rFonts w:hint="eastAsia"/>
          <w:color w:val="000000" w:themeColor="text1"/>
        </w:rPr>
        <w:t xml:space="preserve">　</w:t>
      </w:r>
      <w:r w:rsidR="00A0719D" w:rsidRPr="003C29ED">
        <w:rPr>
          <w:rFonts w:hint="eastAsia"/>
          <w:color w:val="000000" w:themeColor="text1"/>
        </w:rPr>
        <w:t>「</w:t>
      </w:r>
      <w:r w:rsidR="0003366F" w:rsidRPr="003C29ED">
        <w:rPr>
          <w:rFonts w:hint="eastAsia"/>
          <w:color w:val="000000" w:themeColor="text1"/>
        </w:rPr>
        <w:t>本業務用</w:t>
      </w:r>
      <w:r w:rsidR="0003366F" w:rsidRPr="003C29ED">
        <w:rPr>
          <w:color w:val="000000" w:themeColor="text1"/>
        </w:rPr>
        <w:t>Google Analytics</w:t>
      </w:r>
      <w:r w:rsidR="00A0719D" w:rsidRPr="003C29ED">
        <w:rPr>
          <w:rFonts w:hint="eastAsia"/>
          <w:color w:val="000000" w:themeColor="text1"/>
        </w:rPr>
        <w:t>」</w:t>
      </w:r>
      <w:r w:rsidR="00CE242A" w:rsidRPr="003C29ED">
        <w:rPr>
          <w:color w:val="000000" w:themeColor="text1"/>
        </w:rPr>
        <w:t>上で、本</w:t>
      </w:r>
      <w:r w:rsidR="00554B27" w:rsidRPr="003C29ED">
        <w:rPr>
          <w:rFonts w:hint="eastAsia"/>
          <w:color w:val="000000" w:themeColor="text1"/>
        </w:rPr>
        <w:t>事業</w:t>
      </w:r>
      <w:r w:rsidR="00CE242A" w:rsidRPr="003C29ED">
        <w:rPr>
          <w:color w:val="000000" w:themeColor="text1"/>
        </w:rPr>
        <w:t>における目標設定を行うこと。</w:t>
      </w:r>
      <w:r w:rsidR="00CE242A" w:rsidRPr="003C29ED">
        <w:rPr>
          <w:rFonts w:hint="eastAsia"/>
          <w:color w:val="000000" w:themeColor="text1"/>
        </w:rPr>
        <w:t>また</w:t>
      </w:r>
      <w:r w:rsidR="00CE242A" w:rsidRPr="003C29ED">
        <w:rPr>
          <w:color w:val="000000" w:themeColor="text1"/>
        </w:rPr>
        <w:t>、最終レポートに</w:t>
      </w:r>
      <w:r w:rsidR="00726192" w:rsidRPr="003C29ED">
        <w:rPr>
          <w:rFonts w:hint="eastAsia"/>
          <w:color w:val="000000" w:themeColor="text1"/>
        </w:rPr>
        <w:t>は、</w:t>
      </w:r>
      <w:r w:rsidR="00CE242A" w:rsidRPr="003C29ED">
        <w:rPr>
          <w:rFonts w:hint="eastAsia"/>
          <w:color w:val="000000" w:themeColor="text1"/>
        </w:rPr>
        <w:t>結果</w:t>
      </w:r>
      <w:r w:rsidR="00726192" w:rsidRPr="003C29ED">
        <w:rPr>
          <w:rFonts w:hint="eastAsia"/>
          <w:color w:val="000000" w:themeColor="text1"/>
        </w:rPr>
        <w:t>の分析</w:t>
      </w:r>
      <w:r w:rsidR="00CE242A" w:rsidRPr="003C29ED">
        <w:rPr>
          <w:rFonts w:hint="eastAsia"/>
          <w:color w:val="000000" w:themeColor="text1"/>
        </w:rPr>
        <w:t>・改善策を必ず記載すること。</w:t>
      </w:r>
    </w:p>
    <w:p w14:paraId="1D1C4A83" w14:textId="20518045" w:rsidR="00CE242A" w:rsidRPr="003C29ED" w:rsidRDefault="00073153" w:rsidP="00582679">
      <w:pPr>
        <w:autoSpaceDE w:val="0"/>
        <w:autoSpaceDN w:val="0"/>
        <w:ind w:leftChars="100" w:left="408" w:hangingChars="100" w:hanging="204"/>
        <w:rPr>
          <w:color w:val="000000" w:themeColor="text1"/>
        </w:rPr>
      </w:pPr>
      <w:r w:rsidRPr="003C29ED">
        <w:rPr>
          <w:rFonts w:hint="eastAsia"/>
          <w:color w:val="000000" w:themeColor="text1"/>
        </w:rPr>
        <w:t>⑷</w:t>
      </w:r>
      <w:r w:rsidR="00BB5B67" w:rsidRPr="003C29ED">
        <w:rPr>
          <w:rFonts w:hint="eastAsia"/>
          <w:color w:val="000000" w:themeColor="text1"/>
        </w:rPr>
        <w:t xml:space="preserve">　</w:t>
      </w:r>
      <w:r w:rsidR="00CE242A" w:rsidRPr="003C29ED">
        <w:rPr>
          <w:rFonts w:hint="eastAsia"/>
          <w:color w:val="000000" w:themeColor="text1"/>
        </w:rPr>
        <w:t>各種アカ</w:t>
      </w:r>
      <w:r w:rsidR="00A05F60" w:rsidRPr="003C29ED">
        <w:rPr>
          <w:rFonts w:hint="eastAsia"/>
          <w:color w:val="000000" w:themeColor="text1"/>
        </w:rPr>
        <w:t>ウント作成時には、内容について栃木県の承認を得ること。また、本事業において作成した</w:t>
      </w:r>
      <w:r w:rsidR="00CE242A" w:rsidRPr="003C29ED">
        <w:rPr>
          <w:rFonts w:hint="eastAsia"/>
          <w:color w:val="000000" w:themeColor="text1"/>
        </w:rPr>
        <w:t>アカウントについては、事業完了後に一切の権利を栃木県に譲渡すること。</w:t>
      </w:r>
    </w:p>
    <w:p w14:paraId="3C04095C" w14:textId="77777777" w:rsidR="00887BFB" w:rsidRPr="003C29ED" w:rsidRDefault="00887BFB" w:rsidP="00582679">
      <w:pPr>
        <w:autoSpaceDE w:val="0"/>
        <w:autoSpaceDN w:val="0"/>
        <w:rPr>
          <w:color w:val="000000" w:themeColor="text1"/>
        </w:rPr>
      </w:pPr>
    </w:p>
    <w:p w14:paraId="3661178E" w14:textId="574D4043" w:rsidR="00CE242A" w:rsidRPr="003C29ED" w:rsidRDefault="00C17568"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３</w:t>
      </w:r>
      <w:r w:rsidR="00CE242A" w:rsidRPr="003C29ED">
        <w:rPr>
          <w:rFonts w:ascii="ＭＳ ゴシック" w:eastAsia="ＭＳ ゴシック" w:hAnsi="ＭＳ ゴシック" w:hint="eastAsia"/>
          <w:color w:val="000000" w:themeColor="text1"/>
        </w:rPr>
        <w:t xml:space="preserve">　栃木県</w:t>
      </w:r>
      <w:r w:rsidR="00CE242A" w:rsidRPr="003C29ED">
        <w:rPr>
          <w:rFonts w:ascii="ＭＳ ゴシック" w:eastAsia="ＭＳ ゴシック" w:hAnsi="ＭＳ ゴシック"/>
          <w:color w:val="000000" w:themeColor="text1"/>
        </w:rPr>
        <w:t>Googleタグマネージャーの管理に関する業務</w:t>
      </w:r>
    </w:p>
    <w:p w14:paraId="52648444" w14:textId="1D8A9BA5" w:rsidR="00CE242A"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⑴　</w:t>
      </w:r>
      <w:r w:rsidR="00A42461" w:rsidRPr="003C29ED">
        <w:rPr>
          <w:rFonts w:hint="eastAsia"/>
          <w:color w:val="000000" w:themeColor="text1"/>
        </w:rPr>
        <w:t>本</w:t>
      </w:r>
      <w:r w:rsidR="00CE242A" w:rsidRPr="003C29ED">
        <w:rPr>
          <w:rFonts w:hint="eastAsia"/>
          <w:color w:val="000000" w:themeColor="text1"/>
        </w:rPr>
        <w:t>事</w:t>
      </w:r>
      <w:r w:rsidR="00A05F60" w:rsidRPr="003C29ED">
        <w:rPr>
          <w:rFonts w:hint="eastAsia"/>
          <w:color w:val="000000" w:themeColor="text1"/>
        </w:rPr>
        <w:t>業に関連するウェブサイトに、</w:t>
      </w:r>
      <w:r w:rsidR="00554B27" w:rsidRPr="003C29ED">
        <w:rPr>
          <w:color w:val="000000" w:themeColor="text1"/>
        </w:rPr>
        <w:t>Google Analytics</w:t>
      </w:r>
      <w:r w:rsidR="00554B27" w:rsidRPr="003C29ED">
        <w:rPr>
          <w:rFonts w:hint="eastAsia"/>
          <w:color w:val="000000" w:themeColor="text1"/>
        </w:rPr>
        <w:t>等の</w:t>
      </w:r>
      <w:r w:rsidR="00A05F60" w:rsidRPr="003C29ED">
        <w:rPr>
          <w:rFonts w:hint="eastAsia"/>
          <w:color w:val="000000" w:themeColor="text1"/>
        </w:rPr>
        <w:t>各種計測タグ、リ</w:t>
      </w:r>
      <w:r w:rsidR="00EB0F14" w:rsidRPr="003C29ED">
        <w:rPr>
          <w:rFonts w:hint="eastAsia"/>
          <w:color w:val="000000" w:themeColor="text1"/>
        </w:rPr>
        <w:t>マーケ</w:t>
      </w:r>
      <w:r w:rsidR="00A05F60" w:rsidRPr="003C29ED">
        <w:rPr>
          <w:rFonts w:hint="eastAsia"/>
          <w:color w:val="000000" w:themeColor="text1"/>
        </w:rPr>
        <w:t>ティングなどの</w:t>
      </w:r>
      <w:r w:rsidR="00CE242A" w:rsidRPr="003C29ED">
        <w:rPr>
          <w:rFonts w:hint="eastAsia"/>
          <w:color w:val="000000" w:themeColor="text1"/>
        </w:rPr>
        <w:t>施策に関わるタグを導入する際は</w:t>
      </w:r>
      <w:r w:rsidR="00A05F60" w:rsidRPr="003C29ED">
        <w:rPr>
          <w:rFonts w:hint="eastAsia"/>
          <w:color w:val="000000" w:themeColor="text1"/>
        </w:rPr>
        <w:t>、栃木県が別途指定する「</w:t>
      </w:r>
      <w:r w:rsidR="00CE242A" w:rsidRPr="003C29ED">
        <w:rPr>
          <w:rFonts w:hint="eastAsia"/>
          <w:color w:val="000000" w:themeColor="text1"/>
        </w:rPr>
        <w:t>栃木県</w:t>
      </w:r>
      <w:r w:rsidR="00CE242A" w:rsidRPr="003C29ED">
        <w:rPr>
          <w:color w:val="000000" w:themeColor="text1"/>
        </w:rPr>
        <w:t>Google</w:t>
      </w:r>
      <w:r w:rsidR="00A05F60" w:rsidRPr="003C29ED">
        <w:rPr>
          <w:color w:val="000000" w:themeColor="text1"/>
        </w:rPr>
        <w:t>タグマネージャー</w:t>
      </w:r>
      <w:r w:rsidR="00A05F60" w:rsidRPr="003C29ED">
        <w:rPr>
          <w:rFonts w:hint="eastAsia"/>
          <w:color w:val="000000" w:themeColor="text1"/>
        </w:rPr>
        <w:t>」</w:t>
      </w:r>
      <w:r w:rsidR="00CE242A" w:rsidRPr="003C29ED">
        <w:rPr>
          <w:color w:val="000000" w:themeColor="text1"/>
        </w:rPr>
        <w:t>を活用し、</w:t>
      </w:r>
      <w:r w:rsidR="00A05F60" w:rsidRPr="003C29ED">
        <w:rPr>
          <w:rFonts w:hint="eastAsia"/>
          <w:color w:val="000000" w:themeColor="text1"/>
        </w:rPr>
        <w:t>その</w:t>
      </w:r>
      <w:r w:rsidR="00CE242A" w:rsidRPr="003C29ED">
        <w:rPr>
          <w:color w:val="000000" w:themeColor="text1"/>
        </w:rPr>
        <w:t>管理を行うこと。</w:t>
      </w:r>
    </w:p>
    <w:p w14:paraId="252EB21C" w14:textId="21F5EB13" w:rsidR="00CE242A"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⑵　</w:t>
      </w:r>
      <w:r w:rsidR="00A05F60" w:rsidRPr="003C29ED">
        <w:rPr>
          <w:rFonts w:hint="eastAsia"/>
          <w:color w:val="000000" w:themeColor="text1"/>
        </w:rPr>
        <w:t>受託者は、施策におけるタグ活用が確実に行われるよう、「</w:t>
      </w:r>
      <w:r w:rsidR="00CE242A" w:rsidRPr="003C29ED">
        <w:rPr>
          <w:rFonts w:hint="eastAsia"/>
          <w:color w:val="000000" w:themeColor="text1"/>
        </w:rPr>
        <w:t>栃木県</w:t>
      </w:r>
      <w:r w:rsidR="00CE242A" w:rsidRPr="003C29ED">
        <w:rPr>
          <w:color w:val="000000" w:themeColor="text1"/>
        </w:rPr>
        <w:t>Google</w:t>
      </w:r>
      <w:r w:rsidR="00A05F60" w:rsidRPr="003C29ED">
        <w:rPr>
          <w:color w:val="000000" w:themeColor="text1"/>
        </w:rPr>
        <w:t>タグマネージャー</w:t>
      </w:r>
      <w:r w:rsidR="00A05F60" w:rsidRPr="003C29ED">
        <w:rPr>
          <w:rFonts w:hint="eastAsia"/>
          <w:color w:val="000000" w:themeColor="text1"/>
        </w:rPr>
        <w:t>」</w:t>
      </w:r>
      <w:r w:rsidR="00CE242A" w:rsidRPr="003C29ED">
        <w:rPr>
          <w:color w:val="000000" w:themeColor="text1"/>
        </w:rPr>
        <w:t>でのタグ、</w:t>
      </w:r>
      <w:r w:rsidR="00A05F60" w:rsidRPr="003C29ED">
        <w:rPr>
          <w:rFonts w:hint="eastAsia"/>
          <w:color w:val="000000" w:themeColor="text1"/>
        </w:rPr>
        <w:t>トリガーアクションの設定及び</w:t>
      </w:r>
      <w:r w:rsidR="00CE242A" w:rsidRPr="003C29ED">
        <w:rPr>
          <w:rFonts w:hint="eastAsia"/>
          <w:color w:val="000000" w:themeColor="text1"/>
        </w:rPr>
        <w:t>タグの発火テストを実施し、その内容を栃木県に報告すること。</w:t>
      </w:r>
    </w:p>
    <w:p w14:paraId="6C99B69E" w14:textId="4783F3AC" w:rsidR="00CE242A"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r w:rsidR="00A05F60" w:rsidRPr="003C29ED">
        <w:rPr>
          <w:rFonts w:hint="eastAsia"/>
          <w:color w:val="000000" w:themeColor="text1"/>
        </w:rPr>
        <w:t>各種設定には、内容について栃木県の承認を得ること。また、「</w:t>
      </w:r>
      <w:r w:rsidR="00CE242A" w:rsidRPr="003C29ED">
        <w:rPr>
          <w:rFonts w:hint="eastAsia"/>
          <w:color w:val="000000" w:themeColor="text1"/>
        </w:rPr>
        <w:t>栃木県</w:t>
      </w:r>
      <w:r w:rsidR="00CE242A" w:rsidRPr="003C29ED">
        <w:rPr>
          <w:color w:val="000000" w:themeColor="text1"/>
        </w:rPr>
        <w:t>Googleタグマネ</w:t>
      </w:r>
      <w:r w:rsidR="00A05F60" w:rsidRPr="003C29ED">
        <w:rPr>
          <w:color w:val="000000" w:themeColor="text1"/>
        </w:rPr>
        <w:t>ージャー</w:t>
      </w:r>
      <w:r w:rsidR="00A05F60" w:rsidRPr="003C29ED">
        <w:rPr>
          <w:rFonts w:hint="eastAsia"/>
          <w:color w:val="000000" w:themeColor="text1"/>
        </w:rPr>
        <w:t>」</w:t>
      </w:r>
      <w:r w:rsidR="00CE242A" w:rsidRPr="003C29ED">
        <w:rPr>
          <w:color w:val="000000" w:themeColor="text1"/>
        </w:rPr>
        <w:t>での設定については</w:t>
      </w:r>
      <w:r w:rsidR="00726192" w:rsidRPr="003C29ED">
        <w:rPr>
          <w:rFonts w:hint="eastAsia"/>
          <w:color w:val="000000" w:themeColor="text1"/>
        </w:rPr>
        <w:t>、</w:t>
      </w:r>
      <w:r w:rsidR="00CE242A" w:rsidRPr="003C29ED">
        <w:rPr>
          <w:rFonts w:hint="eastAsia"/>
          <w:color w:val="000000" w:themeColor="text1"/>
        </w:rPr>
        <w:t>事業完了後に一切の権利を栃木県に譲渡すること。</w:t>
      </w:r>
    </w:p>
    <w:p w14:paraId="324560A2" w14:textId="77777777" w:rsidR="00302016" w:rsidRPr="003C29ED" w:rsidRDefault="00302016" w:rsidP="00582679">
      <w:pPr>
        <w:autoSpaceDE w:val="0"/>
        <w:autoSpaceDN w:val="0"/>
        <w:ind w:leftChars="100" w:left="408" w:hangingChars="100" w:hanging="204"/>
        <w:rPr>
          <w:color w:val="000000" w:themeColor="text1"/>
        </w:rPr>
      </w:pPr>
    </w:p>
    <w:p w14:paraId="73918059" w14:textId="5573D5CB" w:rsidR="00A05F60" w:rsidRPr="003C29ED" w:rsidRDefault="004525C2"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４</w:t>
      </w:r>
      <w:r w:rsidR="00A05F60" w:rsidRPr="003C29ED">
        <w:rPr>
          <w:rFonts w:ascii="ＭＳ ゴシック" w:eastAsia="ＭＳ ゴシック" w:hAnsi="ＭＳ ゴシック" w:hint="eastAsia"/>
          <w:color w:val="000000" w:themeColor="text1"/>
        </w:rPr>
        <w:t xml:space="preserve">　適正なデジタルプロモーションの実施</w:t>
      </w:r>
    </w:p>
    <w:p w14:paraId="2FF5C12E" w14:textId="4E638BF2" w:rsidR="00A05F60" w:rsidRPr="003C29ED" w:rsidRDefault="00BB5B67" w:rsidP="00582679">
      <w:pPr>
        <w:autoSpaceDE w:val="0"/>
        <w:autoSpaceDN w:val="0"/>
        <w:ind w:firstLineChars="100" w:firstLine="204"/>
        <w:rPr>
          <w:color w:val="000000" w:themeColor="text1"/>
        </w:rPr>
      </w:pPr>
      <w:r w:rsidRPr="003C29ED">
        <w:rPr>
          <w:rFonts w:hint="eastAsia"/>
          <w:color w:val="000000" w:themeColor="text1"/>
        </w:rPr>
        <w:t xml:space="preserve">⑴　</w:t>
      </w:r>
      <w:r w:rsidR="00A05F60" w:rsidRPr="003C29ED">
        <w:rPr>
          <w:rFonts w:hint="eastAsia"/>
          <w:color w:val="000000" w:themeColor="text1"/>
        </w:rPr>
        <w:t>透明性確保、費用対効果の明確化のため、広告媒体原価と管理運用費は分けて見積もること。</w:t>
      </w:r>
    </w:p>
    <w:p w14:paraId="76160057" w14:textId="520244D3" w:rsidR="00A05F60"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⑵　</w:t>
      </w:r>
      <w:r w:rsidR="003C29ED" w:rsidRPr="003C29ED">
        <w:rPr>
          <w:rFonts w:hint="eastAsia"/>
          <w:color w:val="000000" w:themeColor="text1"/>
        </w:rPr>
        <w:t>栃木県が別途指定するデジタルマーケティングルール設定シート（ＤＭシート）に基づき、各広告媒体タグのパラメータの設定及びデータの蓄積を行うとともに、「本業務用</w:t>
      </w:r>
      <w:r w:rsidR="003C29ED" w:rsidRPr="003C29ED">
        <w:rPr>
          <w:color w:val="000000" w:themeColor="text1"/>
        </w:rPr>
        <w:t>Google Analytics」で取得した数値を施策効果として報告すること。</w:t>
      </w:r>
    </w:p>
    <w:p w14:paraId="5E79D889" w14:textId="11C341C1" w:rsidR="00A05F60"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r w:rsidR="007E5203" w:rsidRPr="003C29ED">
        <w:rPr>
          <w:rFonts w:hint="eastAsia"/>
          <w:color w:val="000000" w:themeColor="text1"/>
        </w:rPr>
        <w:t>本</w:t>
      </w:r>
      <w:r w:rsidR="00A05F60" w:rsidRPr="003C29ED">
        <w:rPr>
          <w:rFonts w:hint="eastAsia"/>
          <w:color w:val="000000" w:themeColor="text1"/>
        </w:rPr>
        <w:t>事業に関連するウェブサイトには、同ウェブサイト内に栃木県が指定するリマーケティングタグを設定し、</w:t>
      </w:r>
      <w:r w:rsidR="00A23B29" w:rsidRPr="003C29ED">
        <w:rPr>
          <w:rFonts w:hint="eastAsia"/>
          <w:color w:val="000000" w:themeColor="text1"/>
        </w:rPr>
        <w:t>広告経由</w:t>
      </w:r>
      <w:r w:rsidR="00A05F60" w:rsidRPr="003C29ED">
        <w:rPr>
          <w:rFonts w:hint="eastAsia"/>
          <w:color w:val="000000" w:themeColor="text1"/>
        </w:rPr>
        <w:t>訪問者データを</w:t>
      </w:r>
      <w:r w:rsidR="007E5203" w:rsidRPr="003C29ED">
        <w:rPr>
          <w:rFonts w:hint="eastAsia"/>
          <w:color w:val="000000" w:themeColor="text1"/>
        </w:rPr>
        <w:t>蓄積すること。なお</w:t>
      </w:r>
      <w:r w:rsidR="00A05F60" w:rsidRPr="003C29ED">
        <w:rPr>
          <w:rFonts w:hint="eastAsia"/>
          <w:color w:val="000000" w:themeColor="text1"/>
        </w:rPr>
        <w:t>、</w:t>
      </w:r>
      <w:r w:rsidR="007E5203" w:rsidRPr="003C29ED">
        <w:rPr>
          <w:rFonts w:hint="eastAsia"/>
          <w:color w:val="000000" w:themeColor="text1"/>
        </w:rPr>
        <w:t>タグの設定は、原則として「</w:t>
      </w:r>
      <w:r w:rsidR="00A05F60" w:rsidRPr="003C29ED">
        <w:rPr>
          <w:rFonts w:hint="eastAsia"/>
          <w:color w:val="000000" w:themeColor="text1"/>
        </w:rPr>
        <w:t>栃木県</w:t>
      </w:r>
      <w:r w:rsidR="00A05F60" w:rsidRPr="003C29ED">
        <w:rPr>
          <w:color w:val="000000" w:themeColor="text1"/>
        </w:rPr>
        <w:t>Googleタグマネージ</w:t>
      </w:r>
      <w:r w:rsidR="00A05F60" w:rsidRPr="003C29ED">
        <w:rPr>
          <w:color w:val="000000" w:themeColor="text1"/>
        </w:rPr>
        <w:lastRenderedPageBreak/>
        <w:t>ャー</w:t>
      </w:r>
      <w:r w:rsidR="007E5203" w:rsidRPr="003C29ED">
        <w:rPr>
          <w:rFonts w:hint="eastAsia"/>
          <w:color w:val="000000" w:themeColor="text1"/>
        </w:rPr>
        <w:t>」</w:t>
      </w:r>
      <w:r w:rsidR="00A05F60" w:rsidRPr="003C29ED">
        <w:rPr>
          <w:color w:val="000000" w:themeColor="text1"/>
        </w:rPr>
        <w:t>のコンテナ内</w:t>
      </w:r>
      <w:r w:rsidR="007E5203" w:rsidRPr="003C29ED">
        <w:rPr>
          <w:rFonts w:hint="eastAsia"/>
          <w:color w:val="000000" w:themeColor="text1"/>
        </w:rPr>
        <w:t>で</w:t>
      </w:r>
      <w:r w:rsidR="00A05F60" w:rsidRPr="003C29ED">
        <w:rPr>
          <w:color w:val="000000" w:themeColor="text1"/>
        </w:rPr>
        <w:t>行うこと。</w:t>
      </w:r>
    </w:p>
    <w:p w14:paraId="5F2A68A7" w14:textId="248563D1" w:rsidR="00192DF3" w:rsidRPr="003C29ED" w:rsidRDefault="00192DF3" w:rsidP="00582679">
      <w:pPr>
        <w:autoSpaceDE w:val="0"/>
        <w:autoSpaceDN w:val="0"/>
        <w:ind w:leftChars="100" w:left="408" w:hangingChars="100" w:hanging="204"/>
        <w:rPr>
          <w:color w:val="000000" w:themeColor="text1"/>
        </w:rPr>
      </w:pPr>
      <w:r w:rsidRPr="003C29ED">
        <w:rPr>
          <w:rFonts w:hint="eastAsia"/>
          <w:color w:val="000000" w:themeColor="text1"/>
        </w:rPr>
        <w:t>⑷　本事業に関連するウェブサイトにおいて、</w:t>
      </w:r>
      <w:r w:rsidR="00A23B29" w:rsidRPr="003C29ED">
        <w:rPr>
          <w:rFonts w:hint="eastAsia"/>
          <w:color w:val="000000" w:themeColor="text1"/>
        </w:rPr>
        <w:t>プロモーションの目標に相応しいイベント</w:t>
      </w:r>
      <w:r w:rsidR="00C21520" w:rsidRPr="003C29ED">
        <w:rPr>
          <w:rFonts w:hint="eastAsia"/>
          <w:color w:val="000000" w:themeColor="text1"/>
        </w:rPr>
        <w:t>を</w:t>
      </w:r>
      <w:r w:rsidR="005D4FCD" w:rsidRPr="003C29ED">
        <w:rPr>
          <w:rFonts w:hint="eastAsia"/>
          <w:color w:val="000000" w:themeColor="text1"/>
        </w:rPr>
        <w:t>設定し、</w:t>
      </w:r>
      <w:r w:rsidR="00C21520" w:rsidRPr="003C29ED">
        <w:rPr>
          <w:rFonts w:hint="eastAsia"/>
          <w:color w:val="000000" w:themeColor="text1"/>
        </w:rPr>
        <w:t>計測すること。</w:t>
      </w:r>
      <w:r w:rsidR="002541B4" w:rsidRPr="003C29ED">
        <w:rPr>
          <w:rFonts w:hint="eastAsia"/>
          <w:color w:val="000000" w:themeColor="text1"/>
        </w:rPr>
        <w:t>必要に応じて、媒体タグでの計測も実施すること。</w:t>
      </w:r>
    </w:p>
    <w:p w14:paraId="5A67E213" w14:textId="378A2C83" w:rsidR="00CB26D3" w:rsidRPr="003C29ED" w:rsidRDefault="00C21520" w:rsidP="00582679">
      <w:pPr>
        <w:autoSpaceDE w:val="0"/>
        <w:autoSpaceDN w:val="0"/>
        <w:ind w:leftChars="100" w:left="408" w:hangingChars="100" w:hanging="204"/>
        <w:rPr>
          <w:color w:val="000000" w:themeColor="text1"/>
        </w:rPr>
      </w:pPr>
      <w:r w:rsidRPr="003C29ED">
        <w:rPr>
          <w:rFonts w:hint="eastAsia"/>
          <w:color w:val="000000" w:themeColor="text1"/>
        </w:rPr>
        <w:t>⑸</w:t>
      </w:r>
      <w:r w:rsidR="00CB26D3" w:rsidRPr="003C29ED">
        <w:rPr>
          <w:rFonts w:hint="eastAsia"/>
          <w:color w:val="000000" w:themeColor="text1"/>
        </w:rPr>
        <w:t xml:space="preserve">　広告運用開始後</w:t>
      </w:r>
      <w:r w:rsidR="008D76A2" w:rsidRPr="003C29ED">
        <w:rPr>
          <w:rFonts w:hint="eastAsia"/>
          <w:color w:val="000000" w:themeColor="text1"/>
        </w:rPr>
        <w:t>一週間以内</w:t>
      </w:r>
      <w:r w:rsidR="00283E5F" w:rsidRPr="003C29ED">
        <w:rPr>
          <w:rFonts w:hint="eastAsia"/>
          <w:color w:val="000000" w:themeColor="text1"/>
        </w:rPr>
        <w:t>に</w:t>
      </w:r>
      <w:r w:rsidR="00CB26D3" w:rsidRPr="003C29ED">
        <w:rPr>
          <w:rFonts w:hint="eastAsia"/>
          <w:color w:val="000000" w:themeColor="text1"/>
        </w:rPr>
        <w:t>、</w:t>
      </w:r>
      <w:r w:rsidR="00283E5F" w:rsidRPr="003C29ED">
        <w:rPr>
          <w:rFonts w:hint="eastAsia"/>
          <w:color w:val="000000" w:themeColor="text1"/>
        </w:rPr>
        <w:t>本</w:t>
      </w:r>
      <w:r w:rsidR="00CB26D3" w:rsidRPr="003C29ED">
        <w:rPr>
          <w:rFonts w:hint="eastAsia"/>
          <w:color w:val="000000" w:themeColor="text1"/>
        </w:rPr>
        <w:t>事業において取得すべきデータが取得できていることを確認し、栃木県へ報告すること。</w:t>
      </w:r>
    </w:p>
    <w:p w14:paraId="4ADA78A1" w14:textId="08F00CD1" w:rsidR="005B422C" w:rsidRPr="003C29ED" w:rsidRDefault="00D158B0" w:rsidP="00582679">
      <w:pPr>
        <w:autoSpaceDE w:val="0"/>
        <w:autoSpaceDN w:val="0"/>
        <w:ind w:leftChars="100" w:left="408" w:hangingChars="100" w:hanging="204"/>
        <w:rPr>
          <w:color w:val="000000" w:themeColor="text1"/>
        </w:rPr>
      </w:pPr>
      <w:r w:rsidRPr="003C29ED">
        <w:rPr>
          <w:rFonts w:hint="eastAsia"/>
          <w:color w:val="000000" w:themeColor="text1"/>
        </w:rPr>
        <w:t>⑹</w:t>
      </w:r>
      <w:r w:rsidR="005B422C" w:rsidRPr="003C29ED">
        <w:rPr>
          <w:color w:val="000000" w:themeColor="text1"/>
        </w:rPr>
        <w:t xml:space="preserve">　</w:t>
      </w:r>
      <w:r w:rsidR="005B422C" w:rsidRPr="003C29ED">
        <w:rPr>
          <w:rFonts w:hint="eastAsia"/>
          <w:color w:val="000000" w:themeColor="text1"/>
        </w:rPr>
        <w:t>広告運用における透明性確保のため、広告アカウント管理画面に対するアクセス権を</w:t>
      </w:r>
      <w:r w:rsidR="00E04BCA" w:rsidRPr="003C29ED">
        <w:rPr>
          <w:rFonts w:hint="eastAsia"/>
          <w:color w:val="000000" w:themeColor="text1"/>
        </w:rPr>
        <w:t>栃木</w:t>
      </w:r>
      <w:r w:rsidR="005B422C" w:rsidRPr="003C29ED">
        <w:rPr>
          <w:rFonts w:hint="eastAsia"/>
          <w:color w:val="000000" w:themeColor="text1"/>
        </w:rPr>
        <w:t>県へ付与すること。</w:t>
      </w:r>
      <w:r w:rsidR="00E04BCA" w:rsidRPr="003C29ED">
        <w:rPr>
          <w:rFonts w:hint="eastAsia"/>
          <w:color w:val="000000" w:themeColor="text1"/>
        </w:rPr>
        <w:t>なお、</w:t>
      </w:r>
      <w:r w:rsidR="005B422C" w:rsidRPr="003C29ED">
        <w:rPr>
          <w:color w:val="000000" w:themeColor="text1"/>
        </w:rPr>
        <w:t>MCCなどを用いることが出来る場合は、</w:t>
      </w:r>
      <w:r w:rsidR="005B422C" w:rsidRPr="003C29ED">
        <w:rPr>
          <w:rFonts w:hint="eastAsia"/>
          <w:color w:val="000000" w:themeColor="text1"/>
        </w:rPr>
        <w:t>栃木県</w:t>
      </w:r>
      <w:r w:rsidR="005B422C" w:rsidRPr="003C29ED">
        <w:rPr>
          <w:color w:val="000000" w:themeColor="text1"/>
        </w:rPr>
        <w:t>MCC（</w:t>
      </w:r>
      <w:r w:rsidR="00A713FF" w:rsidRPr="003C29ED">
        <w:rPr>
          <w:rFonts w:hint="eastAsia"/>
          <w:color w:val="000000" w:themeColor="text1"/>
        </w:rPr>
        <w:t>マイ</w:t>
      </w:r>
      <w:r w:rsidR="005B422C" w:rsidRPr="003C29ED">
        <w:rPr>
          <w:rFonts w:hint="eastAsia"/>
          <w:color w:val="000000" w:themeColor="text1"/>
        </w:rPr>
        <w:t>クライアントセンター）とリンクすること</w:t>
      </w:r>
      <w:r w:rsidR="00582679" w:rsidRPr="003C29ED">
        <w:rPr>
          <w:rFonts w:hint="eastAsia"/>
          <w:color w:val="000000" w:themeColor="text1"/>
        </w:rPr>
        <w:t>。</w:t>
      </w:r>
    </w:p>
    <w:p w14:paraId="0DF605B0" w14:textId="12E3DE7D" w:rsidR="00D158B0" w:rsidRPr="003C29ED" w:rsidRDefault="00D158B0" w:rsidP="00582679">
      <w:pPr>
        <w:autoSpaceDE w:val="0"/>
        <w:autoSpaceDN w:val="0"/>
        <w:ind w:leftChars="100" w:left="408" w:hangingChars="100" w:hanging="204"/>
        <w:rPr>
          <w:color w:val="000000" w:themeColor="text1"/>
        </w:rPr>
      </w:pPr>
      <w:r w:rsidRPr="003C29ED">
        <w:rPr>
          <w:rFonts w:hint="eastAsia"/>
          <w:color w:val="000000" w:themeColor="text1"/>
        </w:rPr>
        <w:t>⑺</w:t>
      </w:r>
      <w:r w:rsidR="00B86AED" w:rsidRPr="003C29ED">
        <w:rPr>
          <w:rFonts w:hint="eastAsia"/>
          <w:color w:val="000000" w:themeColor="text1"/>
        </w:rPr>
        <w:t xml:space="preserve">　</w:t>
      </w:r>
      <w:r w:rsidR="001E526B" w:rsidRPr="003C29ED">
        <w:rPr>
          <w:rFonts w:hint="eastAsia"/>
          <w:color w:val="000000" w:themeColor="text1"/>
        </w:rPr>
        <w:t>広告アカウントは、本事業用に新規に取得すること。</w:t>
      </w:r>
    </w:p>
    <w:p w14:paraId="6ED4723B" w14:textId="77777777" w:rsidR="003941F8" w:rsidRPr="003C29ED" w:rsidRDefault="003941F8" w:rsidP="00582679">
      <w:pPr>
        <w:autoSpaceDE w:val="0"/>
        <w:autoSpaceDN w:val="0"/>
        <w:rPr>
          <w:color w:val="000000" w:themeColor="text1"/>
        </w:rPr>
      </w:pPr>
    </w:p>
    <w:p w14:paraId="3609391E" w14:textId="2397170B" w:rsidR="007E5203" w:rsidRPr="003C29ED" w:rsidRDefault="004525C2"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５</w:t>
      </w:r>
      <w:r w:rsidR="007E5203" w:rsidRPr="003C29ED">
        <w:rPr>
          <w:rFonts w:ascii="ＭＳ ゴシック" w:eastAsia="ＭＳ ゴシック" w:hAnsi="ＭＳ ゴシック" w:hint="eastAsia"/>
          <w:color w:val="000000" w:themeColor="text1"/>
        </w:rPr>
        <w:t xml:space="preserve">　</w:t>
      </w:r>
      <w:r w:rsidR="007E5203" w:rsidRPr="003C29ED">
        <w:rPr>
          <w:rFonts w:ascii="ＭＳ ゴシック" w:eastAsia="ＭＳ ゴシック" w:hAnsi="ＭＳ ゴシック"/>
          <w:color w:val="000000" w:themeColor="text1"/>
        </w:rPr>
        <w:t>Google広告を利用する場合</w:t>
      </w:r>
    </w:p>
    <w:p w14:paraId="47D5D1F3" w14:textId="1CE6943A" w:rsidR="007E5203"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⑴　</w:t>
      </w:r>
      <w:r w:rsidR="008756C2" w:rsidRPr="003C29ED">
        <w:rPr>
          <w:color w:val="000000" w:themeColor="text1"/>
        </w:rPr>
        <w:t>Google広告アカウントを栃木県</w:t>
      </w:r>
      <w:r w:rsidR="007E5203" w:rsidRPr="003C29ED">
        <w:rPr>
          <w:color w:val="000000" w:themeColor="text1"/>
        </w:rPr>
        <w:t>MCC（マイクライアントセンター）</w:t>
      </w:r>
      <w:r w:rsidR="007E5203" w:rsidRPr="003C29ED">
        <w:rPr>
          <w:rFonts w:hint="eastAsia"/>
          <w:color w:val="000000" w:themeColor="text1"/>
        </w:rPr>
        <w:t>及び「本業務用</w:t>
      </w:r>
      <w:r w:rsidR="007E5203" w:rsidRPr="003C29ED">
        <w:rPr>
          <w:color w:val="000000" w:themeColor="text1"/>
        </w:rPr>
        <w:t>Google Analytics</w:t>
      </w:r>
      <w:r w:rsidR="007E5203" w:rsidRPr="003C29ED">
        <w:rPr>
          <w:rFonts w:hint="eastAsia"/>
          <w:color w:val="000000" w:themeColor="text1"/>
        </w:rPr>
        <w:t>」</w:t>
      </w:r>
      <w:r w:rsidR="007E5203" w:rsidRPr="003C29ED">
        <w:rPr>
          <w:color w:val="000000" w:themeColor="text1"/>
        </w:rPr>
        <w:t>とリンクすること。</w:t>
      </w:r>
    </w:p>
    <w:p w14:paraId="5B87E0E8" w14:textId="05026A25" w:rsidR="00BB6386" w:rsidRPr="003C29ED" w:rsidRDefault="00EC7484" w:rsidP="00582679">
      <w:pPr>
        <w:autoSpaceDE w:val="0"/>
        <w:autoSpaceDN w:val="0"/>
        <w:ind w:leftChars="100" w:left="408" w:hangingChars="100" w:hanging="204"/>
        <w:rPr>
          <w:color w:val="000000" w:themeColor="text1"/>
        </w:rPr>
      </w:pPr>
      <w:r w:rsidRPr="003C29ED">
        <w:rPr>
          <w:rFonts w:hint="eastAsia"/>
          <w:color w:val="000000" w:themeColor="text1"/>
        </w:rPr>
        <w:t xml:space="preserve">⑵　</w:t>
      </w:r>
      <w:r w:rsidR="00BB6386" w:rsidRPr="003C29ED">
        <w:rPr>
          <w:rFonts w:hint="eastAsia"/>
          <w:color w:val="000000" w:themeColor="text1"/>
        </w:rPr>
        <w:t>リマーケティングタグ</w:t>
      </w:r>
      <w:r w:rsidRPr="003C29ED">
        <w:rPr>
          <w:rFonts w:hint="eastAsia"/>
          <w:color w:val="000000" w:themeColor="text1"/>
        </w:rPr>
        <w:t>の導入及びリマーケティングリストの共有は、栃木県の指定する方法に従い運用すること</w:t>
      </w:r>
      <w:r w:rsidR="00BB6386" w:rsidRPr="003C29ED">
        <w:rPr>
          <w:rFonts w:hint="eastAsia"/>
          <w:color w:val="000000" w:themeColor="text1"/>
        </w:rPr>
        <w:t>。</w:t>
      </w:r>
    </w:p>
    <w:p w14:paraId="3C6978BF" w14:textId="721178FA" w:rsidR="007E5203"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r w:rsidR="007E5203" w:rsidRPr="003C29ED">
        <w:rPr>
          <w:color w:val="000000" w:themeColor="text1"/>
        </w:rPr>
        <w:t>Googleが提供する無料調査（「ブランドリフト効果測定」等）が利用できる場合には、栃木県とその調査項目等を</w:t>
      </w:r>
      <w:r w:rsidR="007E5203" w:rsidRPr="003C29ED">
        <w:rPr>
          <w:rFonts w:hint="eastAsia"/>
          <w:color w:val="000000" w:themeColor="text1"/>
        </w:rPr>
        <w:t>協議の上、必要に応じて調査を実施すること。</w:t>
      </w:r>
    </w:p>
    <w:p w14:paraId="235AF9AC" w14:textId="593AF39F" w:rsidR="00656579" w:rsidRPr="003C29ED" w:rsidRDefault="00656579" w:rsidP="00582679">
      <w:pPr>
        <w:autoSpaceDE w:val="0"/>
        <w:autoSpaceDN w:val="0"/>
        <w:ind w:leftChars="100" w:left="408" w:hangingChars="100" w:hanging="204"/>
        <w:rPr>
          <w:color w:val="000000" w:themeColor="text1"/>
        </w:rPr>
      </w:pPr>
      <w:r w:rsidRPr="003C29ED">
        <w:rPr>
          <w:rFonts w:hint="eastAsia"/>
          <w:color w:val="000000" w:themeColor="text1"/>
        </w:rPr>
        <w:t>⑷　リスティング広告（検索連動型広告）を実施する場合は、ディスプレイネットワークを含める設定を除外すること。</w:t>
      </w:r>
    </w:p>
    <w:p w14:paraId="46D9C4B8" w14:textId="2B5CA6AE" w:rsidR="00302016" w:rsidRPr="003C29ED" w:rsidRDefault="00302016" w:rsidP="00582679">
      <w:pPr>
        <w:autoSpaceDE w:val="0"/>
        <w:autoSpaceDN w:val="0"/>
        <w:rPr>
          <w:color w:val="000000" w:themeColor="text1"/>
        </w:rPr>
      </w:pPr>
    </w:p>
    <w:p w14:paraId="5185669C" w14:textId="62283057" w:rsidR="00302016" w:rsidRPr="003C29ED" w:rsidRDefault="00302016"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６　Yahoo</w:t>
      </w:r>
      <w:r w:rsidR="00663C1F" w:rsidRPr="003C29ED">
        <w:rPr>
          <w:rFonts w:ascii="ＭＳ ゴシック" w:eastAsia="ＭＳ ゴシック" w:hAnsi="ＭＳ ゴシック" w:hint="eastAsia"/>
          <w:color w:val="000000" w:themeColor="text1"/>
        </w:rPr>
        <w:t>!</w:t>
      </w:r>
      <w:r w:rsidRPr="003C29ED">
        <w:rPr>
          <w:rFonts w:ascii="ＭＳ ゴシック" w:eastAsia="ＭＳ ゴシック" w:hAnsi="ＭＳ ゴシック"/>
          <w:color w:val="000000" w:themeColor="text1"/>
        </w:rPr>
        <w:t>広告を利用する場合</w:t>
      </w:r>
    </w:p>
    <w:p w14:paraId="71C425A5" w14:textId="25599227" w:rsidR="00302016" w:rsidRPr="003C29ED" w:rsidRDefault="00302016" w:rsidP="00582679">
      <w:pPr>
        <w:autoSpaceDE w:val="0"/>
        <w:autoSpaceDN w:val="0"/>
        <w:ind w:leftChars="100" w:left="408" w:hangingChars="100" w:hanging="204"/>
        <w:rPr>
          <w:color w:val="000000" w:themeColor="text1"/>
        </w:rPr>
      </w:pPr>
      <w:r w:rsidRPr="003C29ED">
        <w:rPr>
          <w:rFonts w:hint="eastAsia"/>
          <w:color w:val="000000" w:themeColor="text1"/>
        </w:rPr>
        <w:t>⑴　Yahoo</w:t>
      </w:r>
      <w:r w:rsidR="00663C1F" w:rsidRPr="003C29ED">
        <w:rPr>
          <w:rFonts w:hint="eastAsia"/>
          <w:color w:val="000000" w:themeColor="text1"/>
        </w:rPr>
        <w:t>!</w:t>
      </w:r>
      <w:r w:rsidRPr="003C29ED">
        <w:rPr>
          <w:color w:val="000000" w:themeColor="text1"/>
        </w:rPr>
        <w:t>広告アカウントを栃木県MCC（マイクライアントセンター）とリンクすること。</w:t>
      </w:r>
    </w:p>
    <w:p w14:paraId="1C7320E7" w14:textId="312049BB" w:rsidR="00302016" w:rsidRPr="003C29ED" w:rsidRDefault="00302016" w:rsidP="00582679">
      <w:pPr>
        <w:autoSpaceDE w:val="0"/>
        <w:autoSpaceDN w:val="0"/>
        <w:ind w:leftChars="100" w:left="408" w:hangingChars="100" w:hanging="204"/>
        <w:rPr>
          <w:color w:val="000000" w:themeColor="text1"/>
        </w:rPr>
      </w:pPr>
      <w:r w:rsidRPr="003C29ED">
        <w:rPr>
          <w:rFonts w:hint="eastAsia"/>
          <w:color w:val="000000" w:themeColor="text1"/>
        </w:rPr>
        <w:t>⑵　リマーケティングタグの導入及びリマーケティングリストの共有は、栃木県の指定する方法に従い運用すること。</w:t>
      </w:r>
    </w:p>
    <w:p w14:paraId="3EB95530" w14:textId="3661C3F1" w:rsidR="00B23D2D" w:rsidRPr="003C29ED" w:rsidRDefault="00B23D2D"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proofErr w:type="spellStart"/>
      <w:r w:rsidRPr="003C29ED">
        <w:rPr>
          <w:color w:val="000000" w:themeColor="text1"/>
        </w:rPr>
        <w:t>Yahoo!Japan</w:t>
      </w:r>
      <w:proofErr w:type="spellEnd"/>
      <w:r w:rsidRPr="003C29ED">
        <w:rPr>
          <w:color w:val="000000" w:themeColor="text1"/>
        </w:rPr>
        <w:t>が提供するデータソリューションなど、デジタルマーケティング支援サービスなどを利用する場合には、栃木県とその調査項目等を</w:t>
      </w:r>
      <w:r w:rsidRPr="003C29ED">
        <w:rPr>
          <w:rFonts w:hint="eastAsia"/>
          <w:color w:val="000000" w:themeColor="text1"/>
        </w:rPr>
        <w:t>協議の上、必要に応じて調査を実施すること。</w:t>
      </w:r>
    </w:p>
    <w:p w14:paraId="7EB14ACB" w14:textId="11B3F0C7" w:rsidR="00AF31D4" w:rsidRPr="003C29ED" w:rsidRDefault="00AF31D4" w:rsidP="00582679">
      <w:pPr>
        <w:autoSpaceDE w:val="0"/>
        <w:autoSpaceDN w:val="0"/>
        <w:rPr>
          <w:color w:val="000000" w:themeColor="text1"/>
        </w:rPr>
      </w:pPr>
    </w:p>
    <w:p w14:paraId="74AEF94F" w14:textId="79A95013" w:rsidR="007E5203" w:rsidRPr="003C29ED" w:rsidRDefault="00302016"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 xml:space="preserve">７　</w:t>
      </w:r>
      <w:r w:rsidR="00867BDE" w:rsidRPr="003C29ED">
        <w:rPr>
          <w:rFonts w:ascii="ＭＳ ゴシック" w:eastAsia="ＭＳ ゴシック" w:hAnsi="ＭＳ ゴシック" w:hint="eastAsia"/>
          <w:color w:val="000000" w:themeColor="text1"/>
        </w:rPr>
        <w:t>ＳＮＳ</w:t>
      </w:r>
      <w:r w:rsidR="007E5203" w:rsidRPr="003C29ED">
        <w:rPr>
          <w:rFonts w:ascii="ＭＳ ゴシック" w:eastAsia="ＭＳ ゴシック" w:hAnsi="ＭＳ ゴシック"/>
          <w:color w:val="000000" w:themeColor="text1"/>
        </w:rPr>
        <w:t>広告を利用する場合</w:t>
      </w:r>
    </w:p>
    <w:p w14:paraId="34D3B2CE" w14:textId="761E502E" w:rsidR="007E5203"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⑴　</w:t>
      </w:r>
      <w:r w:rsidR="00BB0BA2" w:rsidRPr="003C29ED">
        <w:rPr>
          <w:rFonts w:hint="eastAsia"/>
          <w:color w:val="000000" w:themeColor="text1"/>
        </w:rPr>
        <w:t>ＳＮＳ広告アカウントを栃木県公式ＳＮＳビジネスマネージャや</w:t>
      </w:r>
      <w:r w:rsidR="00BB0BA2" w:rsidRPr="003C29ED">
        <w:rPr>
          <w:color w:val="000000" w:themeColor="text1"/>
        </w:rPr>
        <w:t>栃木県が</w:t>
      </w:r>
      <w:r w:rsidR="007E5203" w:rsidRPr="003C29ED">
        <w:rPr>
          <w:color w:val="000000" w:themeColor="text1"/>
        </w:rPr>
        <w:t>指定する</w:t>
      </w:r>
      <w:r w:rsidR="00867BDE" w:rsidRPr="003C29ED">
        <w:rPr>
          <w:rFonts w:hint="eastAsia"/>
          <w:color w:val="000000" w:themeColor="text1"/>
        </w:rPr>
        <w:t>ＳＮＳ</w:t>
      </w:r>
      <w:r w:rsidR="007E5203" w:rsidRPr="003C29ED">
        <w:rPr>
          <w:color w:val="000000" w:themeColor="text1"/>
        </w:rPr>
        <w:t>ページ</w:t>
      </w:r>
      <w:r w:rsidR="00BB0BA2" w:rsidRPr="003C29ED">
        <w:rPr>
          <w:rFonts w:hint="eastAsia"/>
          <w:color w:val="000000" w:themeColor="text1"/>
        </w:rPr>
        <w:t>と</w:t>
      </w:r>
      <w:r w:rsidR="007E5203" w:rsidRPr="003C29ED">
        <w:rPr>
          <w:color w:val="000000" w:themeColor="text1"/>
        </w:rPr>
        <w:t>リンクすること。</w:t>
      </w:r>
    </w:p>
    <w:p w14:paraId="139768E3" w14:textId="6D27DB1A" w:rsidR="00BB5B67" w:rsidRPr="003C29ED" w:rsidRDefault="00BB5B67" w:rsidP="00582679">
      <w:pPr>
        <w:autoSpaceDE w:val="0"/>
        <w:autoSpaceDN w:val="0"/>
        <w:ind w:firstLineChars="100" w:firstLine="204"/>
        <w:rPr>
          <w:color w:val="000000" w:themeColor="text1"/>
        </w:rPr>
      </w:pPr>
      <w:r w:rsidRPr="003C29ED">
        <w:rPr>
          <w:rFonts w:hint="eastAsia"/>
          <w:color w:val="000000" w:themeColor="text1"/>
        </w:rPr>
        <w:t xml:space="preserve">⑵　</w:t>
      </w:r>
      <w:r w:rsidR="00867BDE" w:rsidRPr="003C29ED">
        <w:rPr>
          <w:rFonts w:hint="eastAsia"/>
          <w:color w:val="000000" w:themeColor="text1"/>
        </w:rPr>
        <w:t>ＳＮＳ</w:t>
      </w:r>
      <w:r w:rsidR="00A624E5" w:rsidRPr="003C29ED">
        <w:rPr>
          <w:color w:val="000000" w:themeColor="text1"/>
        </w:rPr>
        <w:t>広告を</w:t>
      </w:r>
      <w:r w:rsidR="00A624E5" w:rsidRPr="003C29ED">
        <w:rPr>
          <w:rFonts w:hint="eastAsia"/>
          <w:color w:val="000000" w:themeColor="text1"/>
        </w:rPr>
        <w:t>実施</w:t>
      </w:r>
      <w:r w:rsidR="007E5203" w:rsidRPr="003C29ED">
        <w:rPr>
          <w:color w:val="000000" w:themeColor="text1"/>
        </w:rPr>
        <w:t>する場合は、栃木県に対して</w:t>
      </w:r>
      <w:r w:rsidR="00A624E5" w:rsidRPr="003C29ED">
        <w:rPr>
          <w:rFonts w:hint="eastAsia"/>
          <w:color w:val="000000" w:themeColor="text1"/>
        </w:rPr>
        <w:t>当該ＳＮＳの</w:t>
      </w:r>
      <w:r w:rsidR="007E5203" w:rsidRPr="003C29ED">
        <w:rPr>
          <w:color w:val="000000" w:themeColor="text1"/>
        </w:rPr>
        <w:t>アナリストの権限を付与すること。</w:t>
      </w:r>
    </w:p>
    <w:p w14:paraId="07BA7263" w14:textId="2EA31AB3" w:rsidR="007E5203"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r w:rsidR="00EC7484" w:rsidRPr="003C29ED">
        <w:rPr>
          <w:rFonts w:hint="eastAsia"/>
          <w:color w:val="000000" w:themeColor="text1"/>
        </w:rPr>
        <w:t>リマーケティングタグの導入及びリマーケティングリストの共有は、栃木県の指定する方法に従い運用すること。</w:t>
      </w:r>
    </w:p>
    <w:p w14:paraId="2C1B0A9A" w14:textId="77777777" w:rsidR="00AF31D4" w:rsidRPr="003C29ED" w:rsidRDefault="00AF31D4" w:rsidP="00582679">
      <w:pPr>
        <w:autoSpaceDE w:val="0"/>
        <w:autoSpaceDN w:val="0"/>
        <w:rPr>
          <w:color w:val="000000" w:themeColor="text1"/>
        </w:rPr>
      </w:pPr>
    </w:p>
    <w:p w14:paraId="52B9A86D" w14:textId="1B476875" w:rsidR="00867BDE" w:rsidRPr="003C29ED" w:rsidRDefault="00302016"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８</w:t>
      </w:r>
      <w:r w:rsidR="00867BDE" w:rsidRPr="003C29ED">
        <w:rPr>
          <w:rFonts w:ascii="ＭＳ ゴシック" w:eastAsia="ＭＳ ゴシック" w:hAnsi="ＭＳ ゴシック" w:hint="eastAsia"/>
          <w:color w:val="000000" w:themeColor="text1"/>
        </w:rPr>
        <w:t xml:space="preserve">　動画制作・動画広告を実施する場合</w:t>
      </w:r>
    </w:p>
    <w:p w14:paraId="267315E1" w14:textId="0A589FF6" w:rsidR="00867BDE"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⑴　</w:t>
      </w:r>
      <w:r w:rsidR="00867BDE" w:rsidRPr="003C29ED">
        <w:rPr>
          <w:rFonts w:hint="eastAsia"/>
          <w:color w:val="000000" w:themeColor="text1"/>
        </w:rPr>
        <w:t>栃木県が今後もデジタルプロモーションを行うこと考慮し、動画視聴者のアクセス情報（動画視聴者リマーケティングリスト等）を蓄積すること</w:t>
      </w:r>
      <w:r w:rsidR="00EB0F14" w:rsidRPr="003C29ED">
        <w:rPr>
          <w:rFonts w:hint="eastAsia"/>
          <w:color w:val="000000" w:themeColor="text1"/>
        </w:rPr>
        <w:t>。</w:t>
      </w:r>
    </w:p>
    <w:p w14:paraId="29FB43A9" w14:textId="3563B70D" w:rsidR="00867BDE"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⑵　</w:t>
      </w:r>
      <w:r w:rsidR="00867BDE" w:rsidRPr="003C29ED">
        <w:rPr>
          <w:color w:val="000000" w:themeColor="text1"/>
        </w:rPr>
        <w:t>YouTubeを利用する場合、YouTubeチャンネルへの掲載にあたっては、動画タイトル、動画説明文、タグ、カテゴリ、公開範囲及びサムネイル等の</w:t>
      </w:r>
      <w:r w:rsidR="00867BDE" w:rsidRPr="003C29ED">
        <w:rPr>
          <w:rFonts w:hint="eastAsia"/>
          <w:color w:val="000000" w:themeColor="text1"/>
        </w:rPr>
        <w:t>必要な設定を行うとともに、効果的な</w:t>
      </w:r>
      <w:r w:rsidR="00867BDE" w:rsidRPr="003C29ED">
        <w:rPr>
          <w:color w:val="000000" w:themeColor="text1"/>
        </w:rPr>
        <w:t>SEOを</w:t>
      </w:r>
      <w:r w:rsidR="004F643D" w:rsidRPr="003C29ED">
        <w:rPr>
          <w:rFonts w:hint="eastAsia"/>
          <w:color w:val="000000" w:themeColor="text1"/>
        </w:rPr>
        <w:t>施工する</w:t>
      </w:r>
      <w:r w:rsidR="00867BDE" w:rsidRPr="003C29ED">
        <w:rPr>
          <w:color w:val="000000" w:themeColor="text1"/>
        </w:rPr>
        <w:t>こと。</w:t>
      </w:r>
    </w:p>
    <w:p w14:paraId="15277191" w14:textId="5E1EE648" w:rsidR="00867BDE" w:rsidRPr="003C29ED" w:rsidRDefault="00BB5B67" w:rsidP="00582679">
      <w:pPr>
        <w:autoSpaceDE w:val="0"/>
        <w:autoSpaceDN w:val="0"/>
        <w:ind w:leftChars="100" w:left="408" w:hangingChars="100" w:hanging="204"/>
        <w:rPr>
          <w:color w:val="000000" w:themeColor="text1"/>
        </w:rPr>
      </w:pPr>
      <w:r w:rsidRPr="003C29ED">
        <w:rPr>
          <w:rFonts w:hint="eastAsia"/>
          <w:color w:val="000000" w:themeColor="text1"/>
        </w:rPr>
        <w:t xml:space="preserve">⑶　</w:t>
      </w:r>
      <w:r w:rsidR="00867BDE" w:rsidRPr="003C29ED">
        <w:rPr>
          <w:rFonts w:hint="eastAsia"/>
          <w:color w:val="000000" w:themeColor="text1"/>
        </w:rPr>
        <w:t>動画視聴に関するデータや効果的な広告手法を検討するため、</w:t>
      </w:r>
      <w:r w:rsidR="00867BDE" w:rsidRPr="003C29ED">
        <w:rPr>
          <w:color w:val="000000" w:themeColor="text1"/>
        </w:rPr>
        <w:t>Google広告を利用する場合</w:t>
      </w:r>
      <w:r w:rsidR="00867BDE" w:rsidRPr="003C29ED">
        <w:rPr>
          <w:rFonts w:hint="eastAsia"/>
          <w:color w:val="000000" w:themeColor="text1"/>
        </w:rPr>
        <w:t>は</w:t>
      </w:r>
      <w:r w:rsidRPr="003C29ED">
        <w:rPr>
          <w:rFonts w:hint="eastAsia"/>
          <w:color w:val="000000" w:themeColor="text1"/>
        </w:rPr>
        <w:t>、</w:t>
      </w:r>
      <w:r w:rsidR="00867BDE" w:rsidRPr="003C29ED">
        <w:rPr>
          <w:color w:val="000000" w:themeColor="text1"/>
        </w:rPr>
        <w:t>YouTubeチャンネルとGoogle広告アカウントをリンクさせること。</w:t>
      </w:r>
    </w:p>
    <w:p w14:paraId="4F5A6F17" w14:textId="1BAF0821" w:rsidR="00971A4C" w:rsidRPr="003C29ED" w:rsidRDefault="00971A4C" w:rsidP="00582679">
      <w:pPr>
        <w:autoSpaceDE w:val="0"/>
        <w:autoSpaceDN w:val="0"/>
        <w:rPr>
          <w:color w:val="000000" w:themeColor="text1"/>
        </w:rPr>
      </w:pPr>
    </w:p>
    <w:p w14:paraId="41CE29B6" w14:textId="23BDED46" w:rsidR="00971A4C" w:rsidRPr="003C29ED" w:rsidRDefault="00302016" w:rsidP="00582679">
      <w:pPr>
        <w:autoSpaceDE w:val="0"/>
        <w:autoSpaceDN w:val="0"/>
        <w:rPr>
          <w:rFonts w:ascii="ＭＳ ゴシック" w:eastAsia="ＭＳ ゴシック" w:hAnsi="ＭＳ ゴシック"/>
          <w:color w:val="000000" w:themeColor="text1"/>
        </w:rPr>
      </w:pPr>
      <w:r w:rsidRPr="003C29ED">
        <w:rPr>
          <w:rFonts w:ascii="ＭＳ ゴシック" w:eastAsia="ＭＳ ゴシック" w:hAnsi="ＭＳ ゴシック" w:hint="eastAsia"/>
          <w:color w:val="000000" w:themeColor="text1"/>
        </w:rPr>
        <w:t>９</w:t>
      </w:r>
      <w:r w:rsidR="00971A4C" w:rsidRPr="003C29ED">
        <w:rPr>
          <w:rFonts w:ascii="ＭＳ ゴシック" w:eastAsia="ＭＳ ゴシック" w:hAnsi="ＭＳ ゴシック" w:hint="eastAsia"/>
          <w:color w:val="000000" w:themeColor="text1"/>
        </w:rPr>
        <w:t xml:space="preserve">　その他</w:t>
      </w:r>
    </w:p>
    <w:p w14:paraId="0CBC4658" w14:textId="767D4972" w:rsidR="00971A4C" w:rsidRPr="003C29ED" w:rsidRDefault="00971A4C" w:rsidP="00582679">
      <w:pPr>
        <w:autoSpaceDE w:val="0"/>
        <w:autoSpaceDN w:val="0"/>
        <w:ind w:leftChars="100" w:left="408" w:hangingChars="100" w:hanging="204"/>
        <w:rPr>
          <w:color w:val="000000" w:themeColor="text1"/>
        </w:rPr>
      </w:pPr>
      <w:r w:rsidRPr="003C29ED">
        <w:rPr>
          <w:rFonts w:hint="eastAsia"/>
          <w:color w:val="000000" w:themeColor="text1"/>
        </w:rPr>
        <w:t>⑴　広告運用に利用する各媒体のプライバシーポリシーを遵守すること。</w:t>
      </w:r>
    </w:p>
    <w:p w14:paraId="5572A3E2" w14:textId="23103B02" w:rsidR="008B2984" w:rsidRPr="003C29ED" w:rsidRDefault="00971A4C" w:rsidP="00582679">
      <w:pPr>
        <w:autoSpaceDE w:val="0"/>
        <w:autoSpaceDN w:val="0"/>
        <w:ind w:leftChars="100" w:left="408" w:hangingChars="100" w:hanging="204"/>
        <w:rPr>
          <w:color w:val="000000" w:themeColor="text1"/>
        </w:rPr>
      </w:pPr>
      <w:r w:rsidRPr="003C29ED">
        <w:rPr>
          <w:rFonts w:hint="eastAsia"/>
          <w:color w:val="000000" w:themeColor="text1"/>
        </w:rPr>
        <w:t>⑵　事業実施により取得した</w:t>
      </w:r>
      <w:r w:rsidRPr="003C29ED">
        <w:rPr>
          <w:color w:val="000000" w:themeColor="text1"/>
        </w:rPr>
        <w:t>Cookie</w:t>
      </w:r>
      <w:r w:rsidR="009B70A7" w:rsidRPr="003C29ED">
        <w:rPr>
          <w:rFonts w:hint="eastAsia"/>
          <w:color w:val="000000" w:themeColor="text1"/>
        </w:rPr>
        <w:t>と受託者が保有する情報を</w:t>
      </w:r>
      <w:r w:rsidRPr="003C29ED">
        <w:rPr>
          <w:rFonts w:hint="eastAsia"/>
          <w:color w:val="000000" w:themeColor="text1"/>
        </w:rPr>
        <w:t>結びつけて、個人情報</w:t>
      </w:r>
      <w:r w:rsidR="00AE66AA" w:rsidRPr="003C29ED">
        <w:rPr>
          <w:rFonts w:hint="eastAsia"/>
          <w:color w:val="000000" w:themeColor="text1"/>
        </w:rPr>
        <w:t>（個人データ）</w:t>
      </w:r>
      <w:r w:rsidRPr="003C29ED">
        <w:rPr>
          <w:rFonts w:hint="eastAsia"/>
          <w:color w:val="000000" w:themeColor="text1"/>
        </w:rPr>
        <w:t>とならないように留意すること。</w:t>
      </w:r>
    </w:p>
    <w:sectPr w:rsidR="008B2984" w:rsidRPr="003C29ED" w:rsidSect="00582679">
      <w:pgSz w:w="11906" w:h="16838" w:code="9"/>
      <w:pgMar w:top="851" w:right="851" w:bottom="851" w:left="851" w:header="851" w:footer="992" w:gutter="0"/>
      <w:cols w:space="425"/>
      <w:docGrid w:type="linesAndChars" w:linePitch="32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61A6" w14:textId="77777777" w:rsidR="009250E5" w:rsidRDefault="009250E5" w:rsidP="00EC5E10">
      <w:r>
        <w:separator/>
      </w:r>
    </w:p>
  </w:endnote>
  <w:endnote w:type="continuationSeparator" w:id="0">
    <w:p w14:paraId="6FACAB70" w14:textId="77777777" w:rsidR="009250E5" w:rsidRDefault="009250E5" w:rsidP="00E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7438" w14:textId="77777777" w:rsidR="009250E5" w:rsidRDefault="009250E5" w:rsidP="00EC5E10">
      <w:r>
        <w:separator/>
      </w:r>
    </w:p>
  </w:footnote>
  <w:footnote w:type="continuationSeparator" w:id="0">
    <w:p w14:paraId="50EBF1FA" w14:textId="77777777" w:rsidR="009250E5" w:rsidRDefault="009250E5" w:rsidP="00EC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4F0D"/>
    <w:multiLevelType w:val="hybridMultilevel"/>
    <w:tmpl w:val="395E1C34"/>
    <w:lvl w:ilvl="0" w:tplc="77FEA99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EA7C91"/>
    <w:multiLevelType w:val="hybridMultilevel"/>
    <w:tmpl w:val="21F4F688"/>
    <w:lvl w:ilvl="0" w:tplc="D8445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82237"/>
    <w:multiLevelType w:val="hybridMultilevel"/>
    <w:tmpl w:val="15082F56"/>
    <w:lvl w:ilvl="0" w:tplc="20388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948443">
    <w:abstractNumId w:val="1"/>
  </w:num>
  <w:num w:numId="2" w16cid:durableId="733283486">
    <w:abstractNumId w:val="2"/>
  </w:num>
  <w:num w:numId="3" w16cid:durableId="133133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6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2A"/>
    <w:rsid w:val="00010B33"/>
    <w:rsid w:val="0003366F"/>
    <w:rsid w:val="00035B69"/>
    <w:rsid w:val="00041B6C"/>
    <w:rsid w:val="00073153"/>
    <w:rsid w:val="000F617D"/>
    <w:rsid w:val="00141861"/>
    <w:rsid w:val="00192DF3"/>
    <w:rsid w:val="001C1806"/>
    <w:rsid w:val="001E526B"/>
    <w:rsid w:val="00232317"/>
    <w:rsid w:val="002541B4"/>
    <w:rsid w:val="00283E5F"/>
    <w:rsid w:val="002D2E7A"/>
    <w:rsid w:val="002D5637"/>
    <w:rsid w:val="002F4931"/>
    <w:rsid w:val="0030114E"/>
    <w:rsid w:val="00302016"/>
    <w:rsid w:val="003375D0"/>
    <w:rsid w:val="0035554B"/>
    <w:rsid w:val="003823CB"/>
    <w:rsid w:val="003932BA"/>
    <w:rsid w:val="003941F8"/>
    <w:rsid w:val="003C29ED"/>
    <w:rsid w:val="004045BB"/>
    <w:rsid w:val="00440351"/>
    <w:rsid w:val="0044580F"/>
    <w:rsid w:val="004525C2"/>
    <w:rsid w:val="004732BB"/>
    <w:rsid w:val="004A40FB"/>
    <w:rsid w:val="004A51B1"/>
    <w:rsid w:val="004F643D"/>
    <w:rsid w:val="00533A71"/>
    <w:rsid w:val="00544C2F"/>
    <w:rsid w:val="00554B27"/>
    <w:rsid w:val="00582679"/>
    <w:rsid w:val="005B1469"/>
    <w:rsid w:val="005B422C"/>
    <w:rsid w:val="005D4FCD"/>
    <w:rsid w:val="006128AA"/>
    <w:rsid w:val="00621543"/>
    <w:rsid w:val="00656579"/>
    <w:rsid w:val="00663C1F"/>
    <w:rsid w:val="006949E7"/>
    <w:rsid w:val="006A4D4D"/>
    <w:rsid w:val="00726192"/>
    <w:rsid w:val="0074780F"/>
    <w:rsid w:val="007E5203"/>
    <w:rsid w:val="00841D95"/>
    <w:rsid w:val="00867BDE"/>
    <w:rsid w:val="008756C2"/>
    <w:rsid w:val="00887BFB"/>
    <w:rsid w:val="008B2984"/>
    <w:rsid w:val="008C766A"/>
    <w:rsid w:val="008D76A2"/>
    <w:rsid w:val="009250E5"/>
    <w:rsid w:val="00971A4C"/>
    <w:rsid w:val="009B70A7"/>
    <w:rsid w:val="00A05F60"/>
    <w:rsid w:val="00A0719D"/>
    <w:rsid w:val="00A23B29"/>
    <w:rsid w:val="00A42461"/>
    <w:rsid w:val="00A4254A"/>
    <w:rsid w:val="00A624E5"/>
    <w:rsid w:val="00A641EC"/>
    <w:rsid w:val="00A713FF"/>
    <w:rsid w:val="00AB29C4"/>
    <w:rsid w:val="00AE66AA"/>
    <w:rsid w:val="00AF31D4"/>
    <w:rsid w:val="00B17710"/>
    <w:rsid w:val="00B23D2D"/>
    <w:rsid w:val="00B86AED"/>
    <w:rsid w:val="00BB0BA2"/>
    <w:rsid w:val="00BB1635"/>
    <w:rsid w:val="00BB437C"/>
    <w:rsid w:val="00BB5B67"/>
    <w:rsid w:val="00BB6386"/>
    <w:rsid w:val="00BC2399"/>
    <w:rsid w:val="00BC4F21"/>
    <w:rsid w:val="00C17568"/>
    <w:rsid w:val="00C17F87"/>
    <w:rsid w:val="00C21520"/>
    <w:rsid w:val="00C2365E"/>
    <w:rsid w:val="00C67999"/>
    <w:rsid w:val="00CB26D3"/>
    <w:rsid w:val="00CC2CE5"/>
    <w:rsid w:val="00CE242A"/>
    <w:rsid w:val="00D158B0"/>
    <w:rsid w:val="00DF0373"/>
    <w:rsid w:val="00E04BCA"/>
    <w:rsid w:val="00EB0F14"/>
    <w:rsid w:val="00EB7AFD"/>
    <w:rsid w:val="00EC5E10"/>
    <w:rsid w:val="00EC7484"/>
    <w:rsid w:val="00ED4D0A"/>
    <w:rsid w:val="00EF2D7B"/>
    <w:rsid w:val="00F07AE4"/>
    <w:rsid w:val="00F21A39"/>
    <w:rsid w:val="00F537F8"/>
    <w:rsid w:val="00FF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E0B2E"/>
  <w15:chartTrackingRefBased/>
  <w15:docId w15:val="{44FA457C-D160-4F23-9FC1-09EA015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42A"/>
    <w:pPr>
      <w:ind w:leftChars="400" w:left="840"/>
    </w:pPr>
  </w:style>
  <w:style w:type="character" w:styleId="a4">
    <w:name w:val="annotation reference"/>
    <w:basedOn w:val="a0"/>
    <w:uiPriority w:val="99"/>
    <w:semiHidden/>
    <w:unhideWhenUsed/>
    <w:rsid w:val="007E5203"/>
    <w:rPr>
      <w:sz w:val="18"/>
      <w:szCs w:val="18"/>
    </w:rPr>
  </w:style>
  <w:style w:type="paragraph" w:styleId="a5">
    <w:name w:val="annotation text"/>
    <w:basedOn w:val="a"/>
    <w:link w:val="a6"/>
    <w:uiPriority w:val="99"/>
    <w:semiHidden/>
    <w:unhideWhenUsed/>
    <w:rsid w:val="007E5203"/>
    <w:pPr>
      <w:jc w:val="left"/>
    </w:pPr>
  </w:style>
  <w:style w:type="character" w:customStyle="1" w:styleId="a6">
    <w:name w:val="コメント文字列 (文字)"/>
    <w:basedOn w:val="a0"/>
    <w:link w:val="a5"/>
    <w:uiPriority w:val="99"/>
    <w:semiHidden/>
    <w:rsid w:val="007E5203"/>
  </w:style>
  <w:style w:type="paragraph" w:styleId="a7">
    <w:name w:val="annotation subject"/>
    <w:basedOn w:val="a5"/>
    <w:next w:val="a5"/>
    <w:link w:val="a8"/>
    <w:uiPriority w:val="99"/>
    <w:semiHidden/>
    <w:unhideWhenUsed/>
    <w:rsid w:val="007E5203"/>
    <w:rPr>
      <w:b/>
      <w:bCs/>
    </w:rPr>
  </w:style>
  <w:style w:type="character" w:customStyle="1" w:styleId="a8">
    <w:name w:val="コメント内容 (文字)"/>
    <w:basedOn w:val="a6"/>
    <w:link w:val="a7"/>
    <w:uiPriority w:val="99"/>
    <w:semiHidden/>
    <w:rsid w:val="007E5203"/>
    <w:rPr>
      <w:b/>
      <w:bCs/>
    </w:rPr>
  </w:style>
  <w:style w:type="paragraph" w:styleId="a9">
    <w:name w:val="Balloon Text"/>
    <w:basedOn w:val="a"/>
    <w:link w:val="aa"/>
    <w:uiPriority w:val="99"/>
    <w:semiHidden/>
    <w:unhideWhenUsed/>
    <w:rsid w:val="007E52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203"/>
    <w:rPr>
      <w:rFonts w:asciiTheme="majorHAnsi" w:eastAsiaTheme="majorEastAsia" w:hAnsiTheme="majorHAnsi" w:cstheme="majorBidi"/>
      <w:sz w:val="18"/>
      <w:szCs w:val="18"/>
    </w:rPr>
  </w:style>
  <w:style w:type="paragraph" w:styleId="ab">
    <w:name w:val="header"/>
    <w:basedOn w:val="a"/>
    <w:link w:val="ac"/>
    <w:uiPriority w:val="99"/>
    <w:unhideWhenUsed/>
    <w:rsid w:val="00EC5E10"/>
    <w:pPr>
      <w:tabs>
        <w:tab w:val="center" w:pos="4252"/>
        <w:tab w:val="right" w:pos="8504"/>
      </w:tabs>
      <w:snapToGrid w:val="0"/>
    </w:pPr>
  </w:style>
  <w:style w:type="character" w:customStyle="1" w:styleId="ac">
    <w:name w:val="ヘッダー (文字)"/>
    <w:basedOn w:val="a0"/>
    <w:link w:val="ab"/>
    <w:uiPriority w:val="99"/>
    <w:rsid w:val="00EC5E10"/>
  </w:style>
  <w:style w:type="paragraph" w:styleId="ad">
    <w:name w:val="footer"/>
    <w:basedOn w:val="a"/>
    <w:link w:val="ae"/>
    <w:uiPriority w:val="99"/>
    <w:unhideWhenUsed/>
    <w:rsid w:val="00EC5E10"/>
    <w:pPr>
      <w:tabs>
        <w:tab w:val="center" w:pos="4252"/>
        <w:tab w:val="right" w:pos="8504"/>
      </w:tabs>
      <w:snapToGrid w:val="0"/>
    </w:pPr>
  </w:style>
  <w:style w:type="character" w:customStyle="1" w:styleId="ae">
    <w:name w:val="フッター (文字)"/>
    <w:basedOn w:val="a0"/>
    <w:link w:val="ad"/>
    <w:uiPriority w:val="99"/>
    <w:rsid w:val="00EC5E10"/>
  </w:style>
  <w:style w:type="paragraph" w:styleId="af">
    <w:name w:val="Revision"/>
    <w:hidden/>
    <w:uiPriority w:val="99"/>
    <w:semiHidden/>
    <w:rsid w:val="0003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2228">
      <w:bodyDiv w:val="1"/>
      <w:marLeft w:val="0"/>
      <w:marRight w:val="0"/>
      <w:marTop w:val="0"/>
      <w:marBottom w:val="0"/>
      <w:divBdr>
        <w:top w:val="none" w:sz="0" w:space="0" w:color="auto"/>
        <w:left w:val="none" w:sz="0" w:space="0" w:color="auto"/>
        <w:bottom w:val="none" w:sz="0" w:space="0" w:color="auto"/>
        <w:right w:val="none" w:sz="0" w:space="0" w:color="auto"/>
      </w:divBdr>
    </w:div>
    <w:div w:id="1233732449">
      <w:bodyDiv w:val="1"/>
      <w:marLeft w:val="0"/>
      <w:marRight w:val="0"/>
      <w:marTop w:val="0"/>
      <w:marBottom w:val="0"/>
      <w:divBdr>
        <w:top w:val="none" w:sz="0" w:space="0" w:color="auto"/>
        <w:left w:val="none" w:sz="0" w:space="0" w:color="auto"/>
        <w:bottom w:val="none" w:sz="0" w:space="0" w:color="auto"/>
        <w:right w:val="none" w:sz="0" w:space="0" w:color="auto"/>
      </w:divBdr>
      <w:divsChild>
        <w:div w:id="996542947">
          <w:marLeft w:val="0"/>
          <w:marRight w:val="0"/>
          <w:marTop w:val="0"/>
          <w:marBottom w:val="0"/>
          <w:divBdr>
            <w:top w:val="none" w:sz="0" w:space="0" w:color="auto"/>
            <w:left w:val="none" w:sz="0" w:space="0" w:color="auto"/>
            <w:bottom w:val="none" w:sz="0" w:space="0" w:color="auto"/>
            <w:right w:val="none" w:sz="0" w:space="0" w:color="auto"/>
          </w:divBdr>
        </w:div>
      </w:divsChild>
    </w:div>
    <w:div w:id="14491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E677D325083649BB1D7422B37FCD35" ma:contentTypeVersion="10" ma:contentTypeDescription="新しいドキュメントを作成します。" ma:contentTypeScope="" ma:versionID="1261c5e30ffdc5711d335f68f0744ba0">
  <xsd:schema xmlns:xsd="http://www.w3.org/2001/XMLSchema" xmlns:xs="http://www.w3.org/2001/XMLSchema" xmlns:p="http://schemas.microsoft.com/office/2006/metadata/properties" xmlns:ns2="536bd56e-0c3d-47a9-8ad1-bf9b65afd7fc" xmlns:ns3="76a55570-66c4-4672-abec-9d865817bb8f" targetNamespace="http://schemas.microsoft.com/office/2006/metadata/properties" ma:root="true" ma:fieldsID="bb488248686554d121ec23e5fd168e4d" ns2:_="" ns3:_="">
    <xsd:import namespace="536bd56e-0c3d-47a9-8ad1-bf9b65afd7fc"/>
    <xsd:import namespace="76a55570-66c4-4672-abec-9d865817bb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d56e-0c3d-47a9-8ad1-bf9b65af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55570-66c4-4672-abec-9d865817bb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bd5bb4-13f3-4855-bbbf-fd178050aab8}" ma:internalName="TaxCatchAll" ma:showField="CatchAllData" ma:web="76a55570-66c4-4672-abec-9d865817b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FAE8-BC88-4807-91C0-BAFA82B6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d56e-0c3d-47a9-8ad1-bf9b65afd7fc"/>
    <ds:schemaRef ds:uri="76a55570-66c4-4672-abec-9d865817b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3149B-41C3-4142-835D-736DDE1F6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除村　竜太郎</cp:lastModifiedBy>
  <cp:revision>16</cp:revision>
  <cp:lastPrinted>2021-04-13T05:56:00Z</cp:lastPrinted>
  <dcterms:created xsi:type="dcterms:W3CDTF">2023-01-23T07:50:00Z</dcterms:created>
  <dcterms:modified xsi:type="dcterms:W3CDTF">2025-09-25T00:40:00Z</dcterms:modified>
</cp:coreProperties>
</file>