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404EBA10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72A95">
        <w:rPr>
          <w:rFonts w:asciiTheme="minorEastAsia" w:hAnsiTheme="minorEastAsia" w:hint="eastAsia"/>
        </w:rPr>
        <w:t>８</w:t>
      </w:r>
      <w:r w:rsidR="00AD7375">
        <w:rPr>
          <w:rFonts w:asciiTheme="minorEastAsia" w:hAnsiTheme="minorEastAsia" w:hint="eastAsia"/>
        </w:rPr>
        <w:t>(202</w:t>
      </w:r>
      <w:r w:rsidR="00D72A95">
        <w:rPr>
          <w:rFonts w:asciiTheme="minorEastAsia" w:hAnsiTheme="minorEastAsia" w:hint="eastAsia"/>
        </w:rPr>
        <w:t>6</w:t>
      </w:r>
      <w:r w:rsidR="00AD7375">
        <w:rPr>
          <w:rFonts w:asciiTheme="minorEastAsia" w:hAnsiTheme="minorEastAsia" w:hint="eastAsia"/>
        </w:rPr>
        <w:t>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2039ACDC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5FA92AB1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D7C008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23795F0F" w:rsidR="00EA1495" w:rsidRPr="002E0BED" w:rsidRDefault="00B27D1C" w:rsidP="00C24662">
      <w:pPr>
        <w:ind w:firstLineChars="100" w:firstLine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「</w:t>
      </w:r>
      <w:r w:rsidR="00D72A95">
        <w:rPr>
          <w:rFonts w:asciiTheme="minorEastAsia" w:hAnsiTheme="minorEastAsia" w:hint="eastAsia"/>
        </w:rPr>
        <w:t>令和8(2026)年度</w:t>
      </w:r>
      <w:r w:rsidR="000B520E">
        <w:rPr>
          <w:rFonts w:asciiTheme="minorEastAsia" w:hAnsiTheme="minorEastAsia" w:hint="eastAsia"/>
        </w:rPr>
        <w:t>とちぎロボット・半導体産業基盤強化</w:t>
      </w:r>
      <w:r w:rsidR="00D5209B" w:rsidRPr="002E0BED">
        <w:rPr>
          <w:rFonts w:asciiTheme="minorEastAsia" w:hAnsiTheme="minorEastAsia" w:hint="eastAsia"/>
        </w:rPr>
        <w:t>事業</w:t>
      </w:r>
      <w:r w:rsidRPr="002E0BED">
        <w:rPr>
          <w:rFonts w:asciiTheme="minorEastAsia" w:hAnsiTheme="minorEastAsia" w:hint="eastAsia"/>
        </w:rPr>
        <w:t>」に係る</w:t>
      </w:r>
      <w:r w:rsidR="007E356D" w:rsidRPr="002E0BED">
        <w:rPr>
          <w:rFonts w:asciiTheme="minorEastAsia" w:hAnsiTheme="minorEastAsia" w:hint="eastAsia"/>
        </w:rPr>
        <w:t>委託事業</w:t>
      </w:r>
      <w:r w:rsidR="008D5793" w:rsidRPr="002E0BED">
        <w:rPr>
          <w:rFonts w:asciiTheme="minorEastAsia" w:hAnsiTheme="minorEastAsia" w:hint="eastAsia"/>
        </w:rPr>
        <w:t>の</w:t>
      </w:r>
      <w:r w:rsidR="00C24662" w:rsidRPr="002E0BED">
        <w:rPr>
          <w:rFonts w:asciiTheme="minorEastAsia" w:hAnsiTheme="minorEastAsia" w:hint="eastAsia"/>
        </w:rPr>
        <w:t>参加表明に</w:t>
      </w:r>
      <w:r w:rsidR="008D5793" w:rsidRPr="002E0BED">
        <w:rPr>
          <w:rFonts w:asciiTheme="minorEastAsia" w:hAnsiTheme="minorEastAsia" w:hint="eastAsia"/>
        </w:rPr>
        <w:t>当たり</w:t>
      </w:r>
      <w:r w:rsidR="00EC21B4" w:rsidRPr="002E0BE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2E0BED" w:rsidRDefault="007E356D">
      <w:pPr>
        <w:rPr>
          <w:rFonts w:asciiTheme="minorEastAsia" w:hAnsiTheme="minorEastAsia"/>
        </w:rPr>
      </w:pPr>
    </w:p>
    <w:p w14:paraId="5C4B72C2" w14:textId="77777777" w:rsidR="007E356D" w:rsidRPr="002E0BED" w:rsidRDefault="007E356D" w:rsidP="00C24662">
      <w:pPr>
        <w:pStyle w:val="aa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記</w:t>
      </w:r>
    </w:p>
    <w:p w14:paraId="255E5FB8" w14:textId="73F57992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１　地方自治法施行令（昭和22年政令第16号）第167条の４に規定する者に該当しない者であること。</w:t>
      </w:r>
    </w:p>
    <w:p w14:paraId="308AD22A" w14:textId="409BD361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２　競争入札参加者資格等（平成８年栃木県告示第105号）に基づき、入札参加資格を有する者であること。又は契約締結時までに資格を取得する見込みであること。</w:t>
      </w:r>
    </w:p>
    <w:p w14:paraId="58AD5133" w14:textId="0A2072C0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３　参加表明書及び企画提案書の受付期間において、栃木県競争入札参加資格者指名停止等措置要領（平成22年３月12日付け会計第129号）に基づく指名停止期間中でない者であること。</w:t>
      </w:r>
    </w:p>
    <w:p w14:paraId="0C10F75C" w14:textId="40FF4349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４　民事再生法（平成11年法律第225号）の規定による再生手続開始の申立て、会社更生法（平成14年法律第154号）の規定による更生手続開始の申立て又は破産法（平成16年法律第75号）の規定による破産手続開始の申立てが行われている者でないこと。</w:t>
      </w:r>
    </w:p>
    <w:p w14:paraId="52126792" w14:textId="0C8A33CD" w:rsidR="008D5793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５　栃木県暴力団排除条例（平成22年栃木県条例第30号）第２条第１号又は同条例第４号の規定に該当する者でないこと。</w:t>
      </w:r>
    </w:p>
    <w:sectPr w:rsidR="008D5793" w:rsidRPr="002E0BE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7594" w14:textId="77777777" w:rsidR="00246539" w:rsidRDefault="00246539" w:rsidP="00C44C76">
      <w:r>
        <w:separator/>
      </w:r>
    </w:p>
  </w:endnote>
  <w:endnote w:type="continuationSeparator" w:id="0">
    <w:p w14:paraId="2B930331" w14:textId="77777777" w:rsidR="00246539" w:rsidRDefault="0024653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0EE5" w14:textId="77777777" w:rsidR="00246539" w:rsidRDefault="00246539" w:rsidP="00C44C76">
      <w:r>
        <w:separator/>
      </w:r>
    </w:p>
  </w:footnote>
  <w:footnote w:type="continuationSeparator" w:id="0">
    <w:p w14:paraId="7E33063C" w14:textId="77777777" w:rsidR="00246539" w:rsidRDefault="0024653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B520E"/>
    <w:rsid w:val="000C4F67"/>
    <w:rsid w:val="00174FB1"/>
    <w:rsid w:val="00187F8E"/>
    <w:rsid w:val="00195FFE"/>
    <w:rsid w:val="001C3A30"/>
    <w:rsid w:val="001E74DF"/>
    <w:rsid w:val="00207FC6"/>
    <w:rsid w:val="00224079"/>
    <w:rsid w:val="00246539"/>
    <w:rsid w:val="00277FBC"/>
    <w:rsid w:val="0028448C"/>
    <w:rsid w:val="002D2C53"/>
    <w:rsid w:val="002E0BED"/>
    <w:rsid w:val="002F6407"/>
    <w:rsid w:val="00312434"/>
    <w:rsid w:val="003259B7"/>
    <w:rsid w:val="003330AD"/>
    <w:rsid w:val="00372D47"/>
    <w:rsid w:val="0039109C"/>
    <w:rsid w:val="003A3B1D"/>
    <w:rsid w:val="003A6CC0"/>
    <w:rsid w:val="003C3B28"/>
    <w:rsid w:val="00403F5C"/>
    <w:rsid w:val="00421021"/>
    <w:rsid w:val="00430396"/>
    <w:rsid w:val="0043198E"/>
    <w:rsid w:val="00455BCC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804170"/>
    <w:rsid w:val="0081368B"/>
    <w:rsid w:val="0088117C"/>
    <w:rsid w:val="008A152C"/>
    <w:rsid w:val="008C2DB7"/>
    <w:rsid w:val="008D5793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0652B"/>
    <w:rsid w:val="00B27D1C"/>
    <w:rsid w:val="00BA6DB3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5209B"/>
    <w:rsid w:val="00D72A95"/>
    <w:rsid w:val="00D73FD4"/>
    <w:rsid w:val="00D8006D"/>
    <w:rsid w:val="00D94F70"/>
    <w:rsid w:val="00DE334E"/>
    <w:rsid w:val="00DF2D73"/>
    <w:rsid w:val="00E31279"/>
    <w:rsid w:val="00E772D9"/>
    <w:rsid w:val="00E82D81"/>
    <w:rsid w:val="00EA1495"/>
    <w:rsid w:val="00EC21B4"/>
    <w:rsid w:val="00F03D4A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片岡　智史</cp:lastModifiedBy>
  <cp:revision>55</cp:revision>
  <cp:lastPrinted>2025-04-16T09:25:00Z</cp:lastPrinted>
  <dcterms:created xsi:type="dcterms:W3CDTF">2013-02-21T10:46:00Z</dcterms:created>
  <dcterms:modified xsi:type="dcterms:W3CDTF">2026-05-18T08:10:00Z</dcterms:modified>
</cp:coreProperties>
</file>