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0558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様式第14の２（第10条の２）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1B0D6C85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C9B3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774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761DAC3C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C10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22C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4885BC68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4D99C00A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12"/>
        </w:rPr>
        <w:t>電気工事業開始通知書</w:t>
      </w:r>
    </w:p>
    <w:p w14:paraId="1E692CCE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64320B7E" w14:textId="77777777" w:rsidR="002F7514" w:rsidRPr="00223F9E" w:rsidRDefault="002F7514" w:rsidP="002F751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6EEFC7B9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FCDF412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B195E16" w14:textId="77777777" w:rsidR="002F7514" w:rsidRPr="00223F9E" w:rsidRDefault="002F7514" w:rsidP="002F751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373B3C19" w14:textId="77777777" w:rsidR="002F7514" w:rsidRPr="00223F9E" w:rsidRDefault="002F7514" w:rsidP="002F75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767D5735" w14:textId="6A08B4BC" w:rsidR="002F7514" w:rsidRPr="00223F9E" w:rsidRDefault="002F7514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41877B13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05895442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00721EFA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351B1CBC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3D9EF029" w14:textId="27C8E82F" w:rsidR="002F7514" w:rsidRPr="00664327" w:rsidRDefault="002F7514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4B52795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606AF6A" w14:textId="7D9F1E2C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電気工事業の業務の適正化に関する法律第17条の２第１項の規定により、次のとおり通知します。</w:t>
      </w:r>
    </w:p>
    <w:p w14:paraId="39844C0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36660B2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営業所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2739"/>
        <w:gridCol w:w="7003"/>
      </w:tblGrid>
      <w:tr w:rsidR="00664327" w:rsidRPr="00664327" w14:paraId="1D40E120" w14:textId="77777777" w:rsidTr="00FE2CD3">
        <w:trPr>
          <w:trHeight w:val="454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B91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fitText w:val="2100" w:id="2040179713"/>
              </w:rPr>
              <w:t>営業所の名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2100" w:id="2040179713"/>
              </w:rPr>
              <w:t>称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76A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2CD3" w:rsidRPr="00664327" w14:paraId="6D156E16" w14:textId="77777777" w:rsidTr="00FE2CD3">
        <w:trPr>
          <w:trHeight w:val="454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4684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fitText w:val="2100" w:id="2040179714"/>
              </w:rPr>
              <w:t>所在の場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2100" w:id="2040179714"/>
              </w:rPr>
              <w:t>所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124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2D444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5A1C64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法人にあっては、その役員の氏名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937"/>
        <w:gridCol w:w="8805"/>
      </w:tblGrid>
      <w:tr w:rsidR="00664327" w:rsidRPr="00664327" w14:paraId="510D560D" w14:textId="77777777" w:rsidTr="00FE2CD3">
        <w:trPr>
          <w:trHeight w:val="454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E4F2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取締役</w:t>
            </w:r>
          </w:p>
        </w:tc>
        <w:tc>
          <w:tcPr>
            <w:tcW w:w="4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C624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2CD3" w:rsidRPr="00664327" w14:paraId="52DFB382" w14:textId="77777777" w:rsidTr="00FE2CD3">
        <w:trPr>
          <w:trHeight w:val="454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1E0C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監査役</w:t>
            </w:r>
          </w:p>
        </w:tc>
        <w:tc>
          <w:tcPr>
            <w:tcW w:w="4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65C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F66521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9929A34" w14:textId="5C558C1F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電気</w:t>
      </w:r>
      <w:r w:rsidR="00CB00C5" w:rsidRPr="00664327">
        <w:rPr>
          <w:rFonts w:ascii="ＭＳ 明朝" w:eastAsia="ＭＳ 明朝" w:hAnsi="ＭＳ 明朝" w:cs="Times New Roman" w:hint="eastAsia"/>
          <w:color w:val="000000" w:themeColor="text1"/>
        </w:rPr>
        <w:t>工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事業の開始予定年月日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58327011" w14:textId="77777777" w:rsidR="00FE2CD3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7CEBB58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2021857" w14:textId="77777777" w:rsidR="00F35E0E" w:rsidRPr="00664327" w:rsidRDefault="00F35E0E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0D42247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ADDF87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209240AE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4FF" w14:textId="77777777" w:rsidR="007602AD" w:rsidRDefault="007602AD" w:rsidP="002A5D42">
      <w:r>
        <w:separator/>
      </w:r>
    </w:p>
  </w:endnote>
  <w:endnote w:type="continuationSeparator" w:id="0">
    <w:p w14:paraId="035A3E59" w14:textId="77777777" w:rsidR="007602AD" w:rsidRDefault="007602AD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3C99" w14:textId="77777777" w:rsidR="007602AD" w:rsidRDefault="007602AD" w:rsidP="002A5D42">
      <w:r>
        <w:separator/>
      </w:r>
    </w:p>
  </w:footnote>
  <w:footnote w:type="continuationSeparator" w:id="0">
    <w:p w14:paraId="70164D30" w14:textId="77777777" w:rsidR="007602AD" w:rsidRDefault="007602AD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02AD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B7765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430E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2025-02-27T10:29:00Z</dcterms:created>
  <dcterms:modified xsi:type="dcterms:W3CDTF">2025-02-27T10:29:00Z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