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A5D2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様式第14の４（第10条の４）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5E1C24AF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7E0F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85A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42A86652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2C0E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729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1E1DE1F4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7B721B57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144"/>
          <w:kern w:val="0"/>
          <w:fitText w:val="4200" w:id="2040179715"/>
        </w:rPr>
        <w:t>通知事項変更通知</w:t>
      </w:r>
      <w:r w:rsidRPr="00664327">
        <w:rPr>
          <w:rFonts w:ascii="ＭＳ 明朝" w:eastAsia="ＭＳ 明朝" w:hAnsi="ＭＳ 明朝" w:cs="Times New Roman" w:hint="eastAsia"/>
          <w:color w:val="000000" w:themeColor="text1"/>
          <w:spacing w:val="3"/>
          <w:kern w:val="0"/>
          <w:fitText w:val="4200" w:id="2040179715"/>
        </w:rPr>
        <w:t>書</w:t>
      </w:r>
    </w:p>
    <w:p w14:paraId="638FC04E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33FFC3A3" w14:textId="77777777" w:rsidR="00662516" w:rsidRPr="00223F9E" w:rsidRDefault="00662516" w:rsidP="00662516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76011E0D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23EAD0C3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02577C05" w14:textId="77777777" w:rsidR="00662516" w:rsidRPr="00223F9E" w:rsidRDefault="00662516" w:rsidP="00662516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713D819D" w14:textId="77777777" w:rsidR="00662516" w:rsidRPr="00223F9E" w:rsidRDefault="00662516" w:rsidP="00662516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5FA24DE9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7093C75F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70547EA5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748B78F3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25ABE99B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4F2DA55E" w14:textId="77777777" w:rsidR="00662516" w:rsidRPr="00664327" w:rsidRDefault="00662516" w:rsidP="00662516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3CBE3EB8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978EA4A" w14:textId="08BB3FE2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通知電気工事業者の通知事項に変更がありましたので、電気工事業の業務の適正化に関する法律第17条の２第４項において読み替えて準用する同法第10条第１項の規定により、次のとおり通知します。</w:t>
      </w:r>
    </w:p>
    <w:p w14:paraId="5EC103BB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DB8F786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電気工事業の業務の適正化に関する法律第17条の２第１項の規定による通知の年月日</w:t>
      </w:r>
    </w:p>
    <w:p w14:paraId="2BFC9A4F" w14:textId="128E6BAA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14B89F3F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9C1DF8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変更事項の内容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664327" w:rsidRPr="00664327" w14:paraId="37118320" w14:textId="77777777" w:rsidTr="00FE2CD3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DA09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従前の内容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6F5F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変更後の内容</w:t>
            </w:r>
          </w:p>
        </w:tc>
      </w:tr>
      <w:tr w:rsidR="00FE2CD3" w:rsidRPr="00664327" w14:paraId="4A0E9D40" w14:textId="77777777" w:rsidTr="00FE2CD3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6E1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0C00EC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F8C601B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74FEE1C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6E7D37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C6870B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F3B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4D10AF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85D088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29DCBC5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A9F20A8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B48994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DB379B7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95136AC" w14:textId="7CC512D3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３　変更の年月日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1BAB527B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688050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４　変更の理由</w:t>
      </w:r>
    </w:p>
    <w:p w14:paraId="7B3607A0" w14:textId="77777777" w:rsidR="00FE2CD3" w:rsidRDefault="00FE2CD3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60C0DF7" w14:textId="77777777" w:rsidR="00662516" w:rsidRPr="00664327" w:rsidRDefault="00662516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4306E47" w14:textId="77777777" w:rsidR="00662516" w:rsidRPr="00664327" w:rsidRDefault="00662516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A62E1CA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7FDECDAF" w14:textId="2185C164" w:rsidR="00685B91" w:rsidRPr="00664327" w:rsidRDefault="00FE2CD3" w:rsidP="00685B91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sectPr w:rsidR="00685B91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70F9" w14:textId="77777777" w:rsidR="00B87C78" w:rsidRDefault="00B87C78" w:rsidP="002A5D42">
      <w:r>
        <w:separator/>
      </w:r>
    </w:p>
  </w:endnote>
  <w:endnote w:type="continuationSeparator" w:id="0">
    <w:p w14:paraId="09288FEF" w14:textId="77777777" w:rsidR="00B87C78" w:rsidRDefault="00B87C78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C96E" w14:textId="77777777" w:rsidR="00B87C78" w:rsidRDefault="00B87C78" w:rsidP="002A5D42">
      <w:r>
        <w:separator/>
      </w:r>
    </w:p>
  </w:footnote>
  <w:footnote w:type="continuationSeparator" w:id="0">
    <w:p w14:paraId="14F40EA0" w14:textId="77777777" w:rsidR="00B87C78" w:rsidRDefault="00B87C78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87C7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606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2DE3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2025-02-27T10:29:00Z</dcterms:created>
  <dcterms:modified xsi:type="dcterms:W3CDTF">2025-02-27T10:29:00Z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