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04" w:rsidRDefault="00DB3E20" w:rsidP="00C8032D">
      <w:pPr>
        <w:ind w:leftChars="-1" w:left="-2" w:firstLine="1"/>
        <w:rPr>
          <w:b/>
          <w:color w:val="0070C0"/>
          <w:sz w:val="28"/>
          <w:szCs w:val="28"/>
        </w:rPr>
      </w:pPr>
      <w:r w:rsidRPr="00DB3E20">
        <w:rPr>
          <w:b/>
          <w:noProof/>
        </w:rPr>
        <w:pict>
          <v:shapetype id="_x0000_t202" coordsize="21600,21600" o:spt="202" path="m,l,21600r21600,l21600,xe">
            <v:stroke joinstyle="miter"/>
            <v:path gradientshapeok="t" o:connecttype="rect"/>
          </v:shapetype>
          <v:shape id="_x0000_s1079" type="#_x0000_t202" style="position:absolute;left:0;text-align:left;margin-left:290.4pt;margin-top:2.75pt;width:155.6pt;height:46.2pt;z-index:251716608;mso-wrap-style:none;mso-width-relative:margin;mso-height-relative:margin" strokecolor="green" strokeweight="3pt">
            <v:stroke linestyle="thinThin"/>
            <v:textbox style="mso-next-textbox:#_x0000_s1079;mso-fit-shape-to-text:t">
              <w:txbxContent>
                <w:p w:rsidR="0015611F" w:rsidRPr="00E013A1" w:rsidRDefault="0015611F" w:rsidP="0015611F">
                  <w:pPr>
                    <w:rPr>
                      <w:rFonts w:ascii="Century" w:eastAsia="ＭＳ 明朝" w:hAnsi="Century" w:cs="Times New Roman"/>
                      <w:b/>
                      <w:color w:val="008000"/>
                      <w:sz w:val="22"/>
                    </w:rPr>
                  </w:pPr>
                  <w:r w:rsidRPr="00896687">
                    <w:rPr>
                      <w:rFonts w:ascii="Century" w:eastAsia="ＭＳ 明朝" w:hAnsi="Century" w:cs="Times New Roman" w:hint="eastAsia"/>
                      <w:b/>
                      <w:color w:val="008000"/>
                      <w:spacing w:val="144"/>
                      <w:kern w:val="0"/>
                      <w:sz w:val="22"/>
                      <w:fitText w:val="2763" w:id="-1147493376"/>
                    </w:rPr>
                    <w:t>家畜衛生情</w:t>
                  </w:r>
                  <w:r w:rsidRPr="00896687">
                    <w:rPr>
                      <w:rFonts w:ascii="Century" w:eastAsia="ＭＳ 明朝" w:hAnsi="Century" w:cs="Times New Roman" w:hint="eastAsia"/>
                      <w:b/>
                      <w:color w:val="008000"/>
                      <w:spacing w:val="-1"/>
                      <w:kern w:val="0"/>
                      <w:sz w:val="22"/>
                      <w:fitText w:val="2763" w:id="-1147493376"/>
                    </w:rPr>
                    <w:t>報</w:t>
                  </w:r>
                  <w:r w:rsidRPr="00E013A1">
                    <w:rPr>
                      <w:rFonts w:ascii="Century" w:eastAsia="ＭＳ 明朝" w:hAnsi="Century" w:cs="Times New Roman" w:hint="eastAsia"/>
                      <w:b/>
                      <w:color w:val="008000"/>
                      <w:kern w:val="0"/>
                      <w:sz w:val="22"/>
                    </w:rPr>
                    <w:t xml:space="preserve">　　　　　　</w:t>
                  </w:r>
                </w:p>
                <w:p w:rsidR="0015611F" w:rsidRPr="00E013A1" w:rsidRDefault="0015611F" w:rsidP="0015611F">
                  <w:pPr>
                    <w:rPr>
                      <w:rFonts w:ascii="Century" w:eastAsia="ＭＳ 明朝" w:hAnsi="Century" w:cs="Times New Roman"/>
                      <w:b/>
                      <w:color w:val="008000"/>
                      <w:sz w:val="22"/>
                    </w:rPr>
                  </w:pPr>
                  <w:r w:rsidRPr="00E013A1">
                    <w:rPr>
                      <w:rFonts w:ascii="Century" w:eastAsia="ＭＳ 明朝" w:hAnsi="Century" w:cs="Times New Roman" w:hint="eastAsia"/>
                      <w:b/>
                      <w:color w:val="008000"/>
                      <w:sz w:val="22"/>
                    </w:rPr>
                    <w:t>平成</w:t>
                  </w:r>
                  <w:r w:rsidR="00896687">
                    <w:rPr>
                      <w:rFonts w:ascii="Century" w:eastAsia="ＭＳ 明朝" w:hAnsi="Century" w:cs="Times New Roman" w:hint="eastAsia"/>
                      <w:b/>
                      <w:color w:val="008000"/>
                      <w:sz w:val="22"/>
                    </w:rPr>
                    <w:t>21</w:t>
                  </w:r>
                  <w:r w:rsidRPr="00E013A1">
                    <w:rPr>
                      <w:rFonts w:ascii="Century" w:eastAsia="ＭＳ 明朝" w:hAnsi="Century" w:cs="Times New Roman" w:hint="eastAsia"/>
                      <w:b/>
                      <w:color w:val="008000"/>
                      <w:sz w:val="22"/>
                    </w:rPr>
                    <w:t>年</w:t>
                  </w:r>
                  <w:r w:rsidR="00777394">
                    <w:rPr>
                      <w:rFonts w:ascii="Century" w:eastAsia="ＭＳ 明朝" w:hAnsi="Century" w:cs="Times New Roman" w:hint="eastAsia"/>
                      <w:b/>
                      <w:color w:val="008000"/>
                      <w:sz w:val="22"/>
                    </w:rPr>
                    <w:t>12</w:t>
                  </w:r>
                  <w:r w:rsidR="005E001B">
                    <w:rPr>
                      <w:rFonts w:ascii="Century" w:eastAsia="ＭＳ 明朝" w:hAnsi="Century" w:cs="Times New Roman" w:hint="eastAsia"/>
                      <w:b/>
                      <w:color w:val="008000"/>
                      <w:sz w:val="22"/>
                    </w:rPr>
                    <w:t>月</w:t>
                  </w:r>
                  <w:r w:rsidR="005E001B">
                    <w:rPr>
                      <w:rFonts w:ascii="Century" w:eastAsia="ＭＳ 明朝" w:hAnsi="Century" w:cs="Times New Roman" w:hint="eastAsia"/>
                      <w:b/>
                      <w:color w:val="008000"/>
                      <w:sz w:val="22"/>
                    </w:rPr>
                    <w:t>22</w:t>
                  </w:r>
                  <w:r w:rsidRPr="00E013A1">
                    <w:rPr>
                      <w:rFonts w:ascii="Century" w:eastAsia="ＭＳ 明朝" w:hAnsi="Century" w:cs="Times New Roman" w:hint="eastAsia"/>
                      <w:b/>
                      <w:color w:val="008000"/>
                      <w:sz w:val="22"/>
                    </w:rPr>
                    <w:t>日発行</w:t>
                  </w:r>
                </w:p>
              </w:txbxContent>
            </v:textbox>
          </v:shape>
        </w:pict>
      </w:r>
      <w:r>
        <w:rPr>
          <w:b/>
          <w:noProof/>
          <w:color w:val="0070C0"/>
          <w:sz w:val="28"/>
          <w:szCs w:val="28"/>
        </w:rPr>
        <w:pict>
          <v:shape id="_x0000_s1078" type="#_x0000_t202" style="position:absolute;left:0;text-align:left;margin-left:-4.5pt;margin-top:-3.25pt;width:266.8pt;height:52.2pt;z-index:251715584;mso-width-relative:margin;mso-height-relative:margin" strokecolor="green" strokeweight="3pt">
            <v:stroke linestyle="thinThin"/>
            <v:textbox style="mso-next-textbox:#_x0000_s1078">
              <w:txbxContent>
                <w:p w:rsidR="0015611F" w:rsidRPr="00E013A1" w:rsidRDefault="0015611F" w:rsidP="0015611F">
                  <w:pPr>
                    <w:jc w:val="distribute"/>
                    <w:rPr>
                      <w:rFonts w:ascii="Century" w:eastAsia="ＭＳ 明朝" w:hAnsi="Century" w:cs="Times New Roman"/>
                      <w:b/>
                      <w:color w:val="008000"/>
                      <w:sz w:val="52"/>
                      <w:szCs w:val="52"/>
                    </w:rPr>
                  </w:pPr>
                  <w:r w:rsidRPr="00E013A1">
                    <w:rPr>
                      <w:rFonts w:ascii="Century" w:eastAsia="ＭＳ 明朝" w:hAnsi="Century" w:cs="Times New Roman" w:hint="eastAsia"/>
                      <w:b/>
                      <w:color w:val="008000"/>
                      <w:sz w:val="52"/>
                      <w:szCs w:val="52"/>
                    </w:rPr>
                    <w:t>県央家保だより</w:t>
                  </w:r>
                </w:p>
              </w:txbxContent>
            </v:textbox>
          </v:shape>
        </w:pict>
      </w:r>
    </w:p>
    <w:p w:rsidR="00406333" w:rsidRPr="00222A40" w:rsidRDefault="00406333">
      <w:pPr>
        <w:rPr>
          <w:b/>
          <w:color w:val="0070C0"/>
          <w:sz w:val="28"/>
          <w:szCs w:val="28"/>
        </w:rPr>
      </w:pPr>
    </w:p>
    <w:p w:rsidR="00FF7A38" w:rsidRDefault="00FF7A38"/>
    <w:p w:rsidR="0015611F" w:rsidRDefault="00DB3E20">
      <w:r w:rsidRPr="00DB3E20">
        <w:rPr>
          <w:b/>
          <w:noProof/>
          <w:color w:val="0070C0"/>
          <w:sz w:val="28"/>
          <w:szCs w:val="28"/>
        </w:rPr>
        <w:pict>
          <v:roundrect id="_x0000_s1034" style="position:absolute;left:0;text-align:left;margin-left:4.25pt;margin-top:13.95pt;width:435.75pt;height:46.5pt;z-index:251686912;v-text-anchor:middle" arcsize="10923f" fillcolor="#ff9" strokecolor="#f67ade" strokeweight="3pt">
            <v:fill opacity="15073f"/>
            <v:textbox style="mso-next-textbox:#_x0000_s1034" inset="5.85pt,.7pt,5.85pt,.7pt">
              <w:txbxContent>
                <w:p w:rsidR="00406333" w:rsidRPr="00F85C76" w:rsidRDefault="00406333" w:rsidP="00406333">
                  <w:pPr>
                    <w:jc w:val="center"/>
                    <w:rPr>
                      <w:b/>
                      <w:color w:val="FF0066"/>
                      <w:sz w:val="40"/>
                      <w:szCs w:val="32"/>
                    </w:rPr>
                  </w:pPr>
                  <w:r w:rsidRPr="00F85C76">
                    <w:rPr>
                      <w:rFonts w:hint="eastAsia"/>
                      <w:b/>
                      <w:color w:val="FF0066"/>
                      <w:sz w:val="40"/>
                      <w:szCs w:val="32"/>
                    </w:rPr>
                    <w:t>☆新型インフルエンザについて☆</w:t>
                  </w:r>
                </w:p>
              </w:txbxContent>
            </v:textbox>
          </v:roundrect>
        </w:pict>
      </w:r>
    </w:p>
    <w:p w:rsidR="0015611F" w:rsidRDefault="0015611F"/>
    <w:p w:rsidR="0015611F" w:rsidRDefault="0015611F"/>
    <w:p w:rsidR="00896687" w:rsidRDefault="00896687"/>
    <w:p w:rsidR="00E7379A" w:rsidRDefault="0014797E" w:rsidP="00C8032D">
      <w:pPr>
        <w:ind w:firstLineChars="100" w:firstLine="210"/>
      </w:pPr>
      <w:r>
        <w:rPr>
          <w:rFonts w:hint="eastAsia"/>
        </w:rPr>
        <w:t>10</w:t>
      </w:r>
      <w:r>
        <w:rPr>
          <w:rFonts w:hint="eastAsia"/>
        </w:rPr>
        <w:t>月</w:t>
      </w:r>
      <w:r>
        <w:rPr>
          <w:rFonts w:hint="eastAsia"/>
        </w:rPr>
        <w:t>21</w:t>
      </w:r>
      <w:r w:rsidR="00E7379A">
        <w:rPr>
          <w:rFonts w:hint="eastAsia"/>
        </w:rPr>
        <w:t>日、大</w:t>
      </w:r>
      <w:r w:rsidR="005E1DC2">
        <w:rPr>
          <w:rFonts w:hint="eastAsia"/>
        </w:rPr>
        <w:t>阪府内の養豚場で新型インフルエンザ感染疑いの豚が発見され、</w:t>
      </w:r>
      <w:r w:rsidR="005E1DC2">
        <w:rPr>
          <w:rFonts w:hint="eastAsia"/>
        </w:rPr>
        <w:t>H</w:t>
      </w:r>
      <w:r w:rsidR="005E1DC2">
        <w:rPr>
          <w:rFonts w:hint="eastAsia"/>
        </w:rPr>
        <w:t>亜型・</w:t>
      </w:r>
      <w:r w:rsidR="005E1DC2">
        <w:rPr>
          <w:rFonts w:hint="eastAsia"/>
        </w:rPr>
        <w:t>N</w:t>
      </w:r>
      <w:r w:rsidR="005E1DC2">
        <w:rPr>
          <w:rFonts w:hint="eastAsia"/>
        </w:rPr>
        <w:t>亜型の遺伝子解析を行</w:t>
      </w:r>
      <w:r w:rsidR="00006A27">
        <w:rPr>
          <w:rFonts w:hint="eastAsia"/>
        </w:rPr>
        <w:t>った結果</w:t>
      </w:r>
      <w:r w:rsidR="005E1DC2">
        <w:rPr>
          <w:rFonts w:hint="eastAsia"/>
        </w:rPr>
        <w:t>、</w:t>
      </w:r>
      <w:r w:rsidR="00C8032D">
        <w:rPr>
          <w:rFonts w:hint="eastAsia"/>
        </w:rPr>
        <w:t>本病と</w:t>
      </w:r>
      <w:r w:rsidR="005E1DC2">
        <w:rPr>
          <w:rFonts w:hint="eastAsia"/>
        </w:rPr>
        <w:t>確定さ</w:t>
      </w:r>
      <w:r w:rsidR="00006A27">
        <w:rPr>
          <w:rFonts w:hint="eastAsia"/>
        </w:rPr>
        <w:t>れ</w:t>
      </w:r>
      <w:r w:rsidR="005E1DC2">
        <w:rPr>
          <w:rFonts w:hint="eastAsia"/>
        </w:rPr>
        <w:t>移動自粛要請が出されました。</w:t>
      </w:r>
    </w:p>
    <w:p w:rsidR="005E1DC2" w:rsidRPr="005E1DC2" w:rsidRDefault="00C8032D" w:rsidP="00C8032D">
      <w:pPr>
        <w:ind w:firstLineChars="100" w:firstLine="210"/>
      </w:pPr>
      <w:r>
        <w:rPr>
          <w:rFonts w:hint="eastAsia"/>
        </w:rPr>
        <w:t>なお</w:t>
      </w:r>
      <w:r w:rsidR="005E1DC2">
        <w:rPr>
          <w:rFonts w:hint="eastAsia"/>
        </w:rPr>
        <w:t>、</w:t>
      </w:r>
      <w:r w:rsidR="00CB7279">
        <w:rPr>
          <w:rFonts w:hint="eastAsia"/>
        </w:rPr>
        <w:t>2</w:t>
      </w:r>
      <w:r w:rsidR="00CB7279">
        <w:rPr>
          <w:rFonts w:hint="eastAsia"/>
        </w:rPr>
        <w:t>日後</w:t>
      </w:r>
      <w:r w:rsidR="005E1DC2">
        <w:rPr>
          <w:rFonts w:hint="eastAsia"/>
        </w:rPr>
        <w:t>には当該農場の清浄性が確認されましたので、移動自粛要請は解除されました。</w:t>
      </w:r>
    </w:p>
    <w:p w:rsidR="0014797E" w:rsidRPr="0093716A" w:rsidRDefault="00DB3E20">
      <w:pPr>
        <w:rPr>
          <w:b/>
        </w:rPr>
      </w:pPr>
      <w:r>
        <w:rPr>
          <w:b/>
          <w:noProof/>
        </w:rPr>
        <w:pict>
          <v:rect id="_x0000_s1037" style="position:absolute;left:0;text-align:left;margin-left:18.45pt;margin-top:17.7pt;width:115.5pt;height:15pt;z-index:-251629057" fillcolor="#ffc000">
            <v:fill r:id="rId8" o:title="右上がり対角線" type="pattern"/>
            <v:textbox inset="5.85pt,.7pt,5.85pt,.7pt"/>
          </v:rect>
        </w:pict>
      </w:r>
    </w:p>
    <w:p w:rsidR="00FF7A38" w:rsidRPr="003875C7" w:rsidRDefault="000F5026">
      <w:pPr>
        <w:rPr>
          <w:b/>
        </w:rPr>
      </w:pPr>
      <w:r w:rsidRPr="003875C7">
        <w:rPr>
          <w:rFonts w:hint="eastAsia"/>
          <w:b/>
          <w:noProof/>
        </w:rPr>
        <w:drawing>
          <wp:anchor distT="0" distB="0" distL="114300" distR="114300" simplePos="0" relativeHeight="251670528" behindDoc="1" locked="0" layoutInCell="1" allowOverlap="1">
            <wp:simplePos x="0" y="0"/>
            <wp:positionH relativeFrom="column">
              <wp:posOffset>5715</wp:posOffset>
            </wp:positionH>
            <wp:positionV relativeFrom="paragraph">
              <wp:posOffset>34925</wp:posOffset>
            </wp:positionV>
            <wp:extent cx="171450" cy="133350"/>
            <wp:effectExtent l="19050" t="0" r="0" b="0"/>
            <wp:wrapTight wrapText="bothSides">
              <wp:wrapPolygon edited="0">
                <wp:start x="0" y="0"/>
                <wp:lineTo x="-2400" y="18514"/>
                <wp:lineTo x="16800" y="18514"/>
                <wp:lineTo x="19200" y="18514"/>
                <wp:lineTo x="21600" y="6171"/>
                <wp:lineTo x="21600" y="0"/>
                <wp:lineTo x="0" y="0"/>
              </wp:wrapPolygon>
            </wp:wrapTight>
            <wp:docPr id="10" name="図 4" descr="どんぐ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どんぐり.gif"/>
                    <pic:cNvPicPr/>
                  </pic:nvPicPr>
                  <pic:blipFill>
                    <a:blip r:embed="rId9"/>
                    <a:stretch>
                      <a:fillRect/>
                    </a:stretch>
                  </pic:blipFill>
                  <pic:spPr>
                    <a:xfrm>
                      <a:off x="0" y="0"/>
                      <a:ext cx="171450" cy="133350"/>
                    </a:xfrm>
                    <a:prstGeom prst="rect">
                      <a:avLst/>
                    </a:prstGeom>
                  </pic:spPr>
                </pic:pic>
              </a:graphicData>
            </a:graphic>
          </wp:anchor>
        </w:drawing>
      </w:r>
      <w:r w:rsidR="00FF7A38" w:rsidRPr="003875C7">
        <w:rPr>
          <w:rFonts w:hint="eastAsia"/>
          <w:b/>
        </w:rPr>
        <w:t>インフルエンザとは？</w:t>
      </w:r>
    </w:p>
    <w:p w:rsidR="00FF7A38" w:rsidRDefault="00DB3E20" w:rsidP="003F37AC">
      <w:pPr>
        <w:ind w:firstLineChars="100" w:firstLine="21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0;text-align:left;margin-left:.45pt;margin-top:4.8pt;width:18pt;height:9pt;z-index:251695104" fillcolor="#fde9d9 [665]">
            <v:textbox inset="5.85pt,.7pt,5.85pt,.7pt"/>
          </v:shape>
        </w:pict>
      </w:r>
      <w:r w:rsidR="001F7C96">
        <w:rPr>
          <w:rFonts w:hint="eastAsia"/>
        </w:rPr>
        <w:t xml:space="preserve">　</w:t>
      </w:r>
      <w:r w:rsidR="005E1DC2">
        <w:rPr>
          <w:rFonts w:hint="eastAsia"/>
        </w:rPr>
        <w:t>インフルエンザウイルスによる感染症</w:t>
      </w:r>
      <w:r w:rsidR="00FF7A38">
        <w:rPr>
          <w:rFonts w:hint="eastAsia"/>
        </w:rPr>
        <w:t>。</w:t>
      </w:r>
      <w:r w:rsidR="005E1DC2">
        <w:rPr>
          <w:rFonts w:hint="eastAsia"/>
        </w:rPr>
        <w:t>この中で問題となる</w:t>
      </w:r>
      <w:r w:rsidR="00FF7A38">
        <w:rPr>
          <w:rFonts w:hint="eastAsia"/>
        </w:rPr>
        <w:t>A</w:t>
      </w:r>
      <w:r w:rsidR="00FF7A38">
        <w:rPr>
          <w:rFonts w:hint="eastAsia"/>
        </w:rPr>
        <w:t>型インフルエンザウイ</w:t>
      </w:r>
      <w:r w:rsidR="00C8032D">
        <w:rPr>
          <w:rFonts w:hint="eastAsia"/>
        </w:rPr>
        <w:t>ルスの自然宿主は水禽類</w:t>
      </w:r>
      <w:r w:rsidR="00C8032D">
        <w:rPr>
          <w:rFonts w:hint="eastAsia"/>
        </w:rPr>
        <w:t>(</w:t>
      </w:r>
      <w:r w:rsidR="00C8032D">
        <w:rPr>
          <w:rFonts w:hint="eastAsia"/>
        </w:rPr>
        <w:t>カモ等</w:t>
      </w:r>
      <w:r w:rsidR="00C8032D">
        <w:rPr>
          <w:rFonts w:hint="eastAsia"/>
        </w:rPr>
        <w:t>)</w:t>
      </w:r>
      <w:r w:rsidR="005E1DC2">
        <w:rPr>
          <w:rFonts w:hint="eastAsia"/>
        </w:rPr>
        <w:t>であり、</w:t>
      </w:r>
      <w:r w:rsidR="00C8032D">
        <w:rPr>
          <w:rFonts w:hint="eastAsia"/>
          <w:b/>
          <w:color w:val="FF0000"/>
        </w:rPr>
        <w:t>豚は</w:t>
      </w:r>
      <w:r w:rsidR="0093716A" w:rsidRPr="00317A75">
        <w:rPr>
          <w:rFonts w:hint="eastAsia"/>
          <w:b/>
          <w:color w:val="FF0000"/>
        </w:rPr>
        <w:t>鳥や</w:t>
      </w:r>
      <w:r w:rsidR="005E1DC2" w:rsidRPr="00317A75">
        <w:rPr>
          <w:rFonts w:hint="eastAsia"/>
          <w:b/>
          <w:color w:val="FF0000"/>
        </w:rPr>
        <w:t>人からも感染します</w:t>
      </w:r>
      <w:r w:rsidR="00FF7A38" w:rsidRPr="00317A75">
        <w:rPr>
          <w:rFonts w:hint="eastAsia"/>
          <w:b/>
          <w:color w:val="FF0000"/>
        </w:rPr>
        <w:t>。</w:t>
      </w:r>
    </w:p>
    <w:p w:rsidR="00E7379A" w:rsidRDefault="00006A27" w:rsidP="00834A39">
      <w:r>
        <w:rPr>
          <w:rFonts w:hint="eastAsia"/>
        </w:rPr>
        <w:t>インフルエンザウイルスは変異しやすく、様々な型が出現します。</w:t>
      </w:r>
    </w:p>
    <w:p w:rsidR="00E7379A" w:rsidRPr="00C03C5F" w:rsidRDefault="00DB3E20">
      <w:pPr>
        <w:rPr>
          <w:b/>
        </w:rPr>
      </w:pPr>
      <w:r>
        <w:rPr>
          <w:b/>
          <w:noProof/>
        </w:rPr>
        <w:pict>
          <v:rect id="_x0000_s1038" style="position:absolute;left:0;text-align:left;margin-left:-4.5pt;margin-top:-.3pt;width:79.5pt;height:16.5pt;z-index:-251627520" fillcolor="#ffc000">
            <v:fill r:id="rId8" o:title="右上がり対角線" type="pattern"/>
            <v:textbox inset="5.85pt,.7pt,5.85pt,.7pt"/>
          </v:rect>
        </w:pict>
      </w:r>
      <w:r w:rsidR="000F5026" w:rsidRPr="00C03C5F">
        <w:rPr>
          <w:rFonts w:hint="eastAsia"/>
          <w:b/>
          <w:noProof/>
        </w:rPr>
        <w:drawing>
          <wp:anchor distT="0" distB="0" distL="114300" distR="114300" simplePos="0" relativeHeight="251668480" behindDoc="0" locked="0" layoutInCell="1" allowOverlap="1">
            <wp:simplePos x="0" y="0"/>
            <wp:positionH relativeFrom="column">
              <wp:posOffset>5715</wp:posOffset>
            </wp:positionH>
            <wp:positionV relativeFrom="paragraph">
              <wp:posOffset>34925</wp:posOffset>
            </wp:positionV>
            <wp:extent cx="171450" cy="133350"/>
            <wp:effectExtent l="19050" t="0" r="0" b="0"/>
            <wp:wrapSquare wrapText="bothSides"/>
            <wp:docPr id="8" name="図 4" descr="どんぐ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どんぐり.gif"/>
                    <pic:cNvPicPr/>
                  </pic:nvPicPr>
                  <pic:blipFill>
                    <a:blip r:embed="rId9"/>
                    <a:stretch>
                      <a:fillRect/>
                    </a:stretch>
                  </pic:blipFill>
                  <pic:spPr>
                    <a:xfrm>
                      <a:off x="0" y="0"/>
                      <a:ext cx="171450" cy="133350"/>
                    </a:xfrm>
                    <a:prstGeom prst="rect">
                      <a:avLst/>
                    </a:prstGeom>
                  </pic:spPr>
                </pic:pic>
              </a:graphicData>
            </a:graphic>
          </wp:anchor>
        </w:drawing>
      </w:r>
      <w:r w:rsidR="00D05810" w:rsidRPr="00C03C5F">
        <w:rPr>
          <w:rFonts w:hint="eastAsia"/>
          <w:b/>
        </w:rPr>
        <w:t>感染すると…</w:t>
      </w:r>
    </w:p>
    <w:p w:rsidR="0014797E" w:rsidRDefault="00C8032D" w:rsidP="001F7C96">
      <w:pPr>
        <w:ind w:firstLineChars="200" w:firstLine="420"/>
      </w:pPr>
      <w:r>
        <w:rPr>
          <w:rFonts w:hint="eastAsia"/>
        </w:rPr>
        <w:t>豚に症状が現れるのは感染後約</w:t>
      </w:r>
      <w:r>
        <w:rPr>
          <w:rFonts w:hint="eastAsia"/>
        </w:rPr>
        <w:t>3</w:t>
      </w:r>
      <w:r>
        <w:rPr>
          <w:rFonts w:hint="eastAsia"/>
        </w:rPr>
        <w:t>日目からで</w:t>
      </w:r>
      <w:r w:rsidR="00DB3E20">
        <w:rPr>
          <w:noProof/>
        </w:rPr>
        <w:pict>
          <v:shape id="_x0000_s1050" type="#_x0000_t13" style="position:absolute;left:0;text-align:left;margin-left:.45pt;margin-top:3.45pt;width:18pt;height:9pt;z-index:251696128;mso-position-horizontal-relative:text;mso-position-vertical-relative:text" fillcolor="#fde9d9 [665]">
            <v:textbox inset="5.85pt,.7pt,5.85pt,.7pt"/>
          </v:shape>
        </w:pict>
      </w:r>
      <w:r>
        <w:rPr>
          <w:rFonts w:hint="eastAsia"/>
        </w:rPr>
        <w:t>す。</w:t>
      </w:r>
      <w:r w:rsidR="009333E5">
        <w:rPr>
          <w:rFonts w:hint="eastAsia"/>
        </w:rPr>
        <w:t>致死率は低く</w:t>
      </w:r>
      <w:r w:rsidR="00580865">
        <w:rPr>
          <w:rFonts w:hint="eastAsia"/>
        </w:rPr>
        <w:t>、</w:t>
      </w:r>
      <w:r w:rsidR="00406333">
        <w:rPr>
          <w:rFonts w:hint="eastAsia"/>
        </w:rPr>
        <w:t>7</w:t>
      </w:r>
      <w:r w:rsidR="00406333">
        <w:rPr>
          <w:rFonts w:hint="eastAsia"/>
        </w:rPr>
        <w:t>～</w:t>
      </w:r>
      <w:r w:rsidR="00406333">
        <w:rPr>
          <w:rFonts w:hint="eastAsia"/>
        </w:rPr>
        <w:t>10</w:t>
      </w:r>
      <w:r w:rsidR="00B902DE">
        <w:rPr>
          <w:rFonts w:hint="eastAsia"/>
        </w:rPr>
        <w:t>日ほどで回復する場合が多い</w:t>
      </w:r>
      <w:r w:rsidR="00406333">
        <w:rPr>
          <w:rFonts w:hint="eastAsia"/>
        </w:rPr>
        <w:t>ですが、</w:t>
      </w:r>
      <w:r w:rsidR="00022500">
        <w:rPr>
          <w:rFonts w:hint="eastAsia"/>
        </w:rPr>
        <w:t>その間ウイルスを排泄し</w:t>
      </w:r>
      <w:r w:rsidR="00B902DE">
        <w:rPr>
          <w:rFonts w:hint="eastAsia"/>
        </w:rPr>
        <w:t>、</w:t>
      </w:r>
      <w:r w:rsidR="0014797E" w:rsidRPr="00AB418A">
        <w:rPr>
          <w:rFonts w:hint="eastAsia"/>
          <w:color w:val="0033CC"/>
          <w:u w:val="double"/>
        </w:rPr>
        <w:t>くしゃみ、鼻水など</w:t>
      </w:r>
      <w:r w:rsidR="00D05810" w:rsidRPr="00AB418A">
        <w:rPr>
          <w:rFonts w:hint="eastAsia"/>
          <w:color w:val="0033CC"/>
          <w:u w:val="double"/>
        </w:rPr>
        <w:t>の飛沫</w:t>
      </w:r>
      <w:r w:rsidR="00B902DE">
        <w:rPr>
          <w:rFonts w:hint="eastAsia"/>
          <w:color w:val="0033CC"/>
          <w:u w:val="double"/>
        </w:rPr>
        <w:t>により他の個体への感染源となります。</w:t>
      </w:r>
    </w:p>
    <w:p w:rsidR="00D05810" w:rsidRDefault="00D05810" w:rsidP="00834A39">
      <w:r>
        <w:rPr>
          <w:rFonts w:hint="eastAsia"/>
        </w:rPr>
        <w:t>ウイルスが分離されるのは呼吸器系のみで、血中や全身感染はありません。</w:t>
      </w:r>
    </w:p>
    <w:p w:rsidR="00D05810" w:rsidRDefault="00DB3E20">
      <w:r>
        <w:rPr>
          <w:noProof/>
        </w:rPr>
        <w:pict>
          <v:roundrect id="_x0000_s1029" style="position:absolute;left:0;text-align:left;margin-left:262.3pt;margin-top:16.2pt;width:213.65pt;height:105.05pt;z-index:251658239" arcsize="10923f" fillcolor="#fde9d9">
            <v:fill r:id="rId10" o:title="格子 (大)" type="pattern"/>
            <v:textbox style="mso-next-textbox:#_x0000_s1029" inset="5.85pt,.7pt,5.85pt,.7pt">
              <w:txbxContent>
                <w:p w:rsidR="000F5026" w:rsidRPr="00A96313" w:rsidRDefault="00006A27" w:rsidP="000F5026">
                  <w:pPr>
                    <w:jc w:val="center"/>
                    <w:rPr>
                      <w:b/>
                      <w:color w:val="FF0000"/>
                      <w:sz w:val="24"/>
                      <w:szCs w:val="24"/>
                      <w:u w:val="single"/>
                    </w:rPr>
                  </w:pPr>
                  <w:r w:rsidRPr="00A96313">
                    <w:rPr>
                      <w:rFonts w:hint="eastAsia"/>
                      <w:b/>
                      <w:color w:val="FF0000"/>
                      <w:sz w:val="24"/>
                      <w:szCs w:val="24"/>
                      <w:u w:val="single"/>
                    </w:rPr>
                    <w:t>肉・肉加工品は安全です</w:t>
                  </w:r>
                  <w:r w:rsidRPr="00A96313">
                    <w:rPr>
                      <w:rFonts w:hint="eastAsia"/>
                      <w:b/>
                      <w:color w:val="FF0000"/>
                      <w:sz w:val="24"/>
                      <w:szCs w:val="24"/>
                      <w:u w:val="single"/>
                    </w:rPr>
                    <w:t>!!</w:t>
                  </w:r>
                </w:p>
                <w:p w:rsidR="00006A27" w:rsidRDefault="00006A27">
                  <w:r>
                    <w:rPr>
                      <w:rFonts w:hint="eastAsia"/>
                    </w:rPr>
                    <w:t>肉からはウイルスが分離されません。</w:t>
                  </w:r>
                </w:p>
                <w:p w:rsidR="00006A27" w:rsidRDefault="00006A27">
                  <w:r>
                    <w:rPr>
                      <w:rFonts w:hint="eastAsia"/>
                    </w:rPr>
                    <w:t>また、万が一付着していたと</w:t>
                  </w:r>
                  <w:r w:rsidR="00B902DE">
                    <w:rPr>
                      <w:rFonts w:hint="eastAsia"/>
                    </w:rPr>
                    <w:t>しても、このウイルスは熱や酸に弱いため、加熱や胃酸で死滅すると言われています。</w:t>
                  </w:r>
                </w:p>
              </w:txbxContent>
            </v:textbox>
          </v:roundrect>
        </w:pict>
      </w:r>
      <w:r w:rsidR="00834A39">
        <w:rPr>
          <w:b/>
          <w:noProof/>
        </w:rPr>
        <w:drawing>
          <wp:anchor distT="0" distB="0" distL="114300" distR="114300" simplePos="0" relativeHeight="251660288" behindDoc="0" locked="0" layoutInCell="1" allowOverlap="1">
            <wp:simplePos x="0" y="0"/>
            <wp:positionH relativeFrom="column">
              <wp:posOffset>3347720</wp:posOffset>
            </wp:positionH>
            <wp:positionV relativeFrom="paragraph">
              <wp:posOffset>15240</wp:posOffset>
            </wp:positionV>
            <wp:extent cx="428625" cy="495300"/>
            <wp:effectExtent l="19050" t="0" r="0" b="0"/>
            <wp:wrapSquare wrapText="bothSides"/>
            <wp:docPr id="2" name="図 1" descr="p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gif"/>
                    <pic:cNvPicPr/>
                  </pic:nvPicPr>
                  <pic:blipFill>
                    <a:blip r:embed="rId11"/>
                    <a:stretch>
                      <a:fillRect/>
                    </a:stretch>
                  </pic:blipFill>
                  <pic:spPr>
                    <a:xfrm>
                      <a:off x="0" y="0"/>
                      <a:ext cx="428625" cy="495300"/>
                    </a:xfrm>
                    <a:prstGeom prst="rect">
                      <a:avLst/>
                    </a:prstGeom>
                  </pic:spPr>
                </pic:pic>
              </a:graphicData>
            </a:graphic>
          </wp:anchor>
        </w:drawing>
      </w:r>
      <w:r w:rsidRPr="00DB3E20">
        <w:rPr>
          <w:b/>
          <w:noProof/>
        </w:rPr>
        <w:pict>
          <v:rect id="_x0000_s1048" style="position:absolute;left:0;text-align:left;margin-left:18.45pt;margin-top:16.2pt;width:86.25pt;height:16.5pt;z-index:-251622400;mso-position-horizontal-relative:text;mso-position-vertical-relative:text" fillcolor="#ffc000">
            <v:fill r:id="rId8" o:title="右上がり対角線" type="pattern"/>
            <v:textbox style="mso-next-textbox:#_x0000_s1048" inset="5.85pt,.7pt,5.85pt,.7pt">
              <w:txbxContent>
                <w:p w:rsidR="003F37AC" w:rsidRPr="003F37AC" w:rsidRDefault="003F37AC" w:rsidP="003F37AC">
                  <w:pPr>
                    <w:jc w:val="center"/>
                    <w:rPr>
                      <w:b/>
                    </w:rPr>
                  </w:pPr>
                  <w:r w:rsidRPr="003F37AC">
                    <w:rPr>
                      <w:rFonts w:hint="eastAsia"/>
                      <w:b/>
                    </w:rPr>
                    <w:t>予防するには？</w:t>
                  </w:r>
                </w:p>
              </w:txbxContent>
            </v:textbox>
          </v:rect>
        </w:pict>
      </w:r>
      <w:r w:rsidR="00D05810">
        <w:rPr>
          <w:rFonts w:hint="eastAsia"/>
        </w:rPr>
        <w:t>症状：発熱、くしゃみ、鼻水、下痢</w:t>
      </w:r>
      <w:r w:rsidR="00A96313">
        <w:rPr>
          <w:rFonts w:hint="eastAsia"/>
        </w:rPr>
        <w:t>、食欲減退</w:t>
      </w:r>
      <w:r w:rsidR="00D05810">
        <w:rPr>
          <w:rFonts w:hint="eastAsia"/>
        </w:rPr>
        <w:t>など。</w:t>
      </w:r>
    </w:p>
    <w:p w:rsidR="003F37AC" w:rsidRPr="00C03C5F" w:rsidRDefault="003F37AC">
      <w:pPr>
        <w:rPr>
          <w:b/>
        </w:rPr>
      </w:pPr>
      <w:r>
        <w:rPr>
          <w:rFonts w:hint="eastAsia"/>
          <w:b/>
          <w:noProof/>
        </w:rPr>
        <w:drawing>
          <wp:anchor distT="0" distB="0" distL="114300" distR="114300" simplePos="0" relativeHeight="251717632" behindDoc="1" locked="0" layoutInCell="1" allowOverlap="1">
            <wp:simplePos x="0" y="0"/>
            <wp:positionH relativeFrom="column">
              <wp:posOffset>5715</wp:posOffset>
            </wp:positionH>
            <wp:positionV relativeFrom="paragraph">
              <wp:posOffset>34290</wp:posOffset>
            </wp:positionV>
            <wp:extent cx="171450" cy="133350"/>
            <wp:effectExtent l="19050" t="0" r="0" b="0"/>
            <wp:wrapSquare wrapText="bothSides"/>
            <wp:docPr id="7" name="図 4" descr="どんぐ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どんぐり.gif"/>
                    <pic:cNvPicPr/>
                  </pic:nvPicPr>
                  <pic:blipFill>
                    <a:blip r:embed="rId9"/>
                    <a:stretch>
                      <a:fillRect/>
                    </a:stretch>
                  </pic:blipFill>
                  <pic:spPr>
                    <a:xfrm>
                      <a:off x="0" y="0"/>
                      <a:ext cx="171450" cy="133350"/>
                    </a:xfrm>
                    <a:prstGeom prst="rect">
                      <a:avLst/>
                    </a:prstGeom>
                  </pic:spPr>
                </pic:pic>
              </a:graphicData>
            </a:graphic>
          </wp:anchor>
        </w:drawing>
      </w:r>
      <w:r>
        <w:rPr>
          <w:rFonts w:hint="eastAsia"/>
          <w:b/>
        </w:rPr>
        <w:t xml:space="preserve">　　</w:t>
      </w:r>
    </w:p>
    <w:p w:rsidR="00D05810" w:rsidRDefault="00DB3E20" w:rsidP="001F7C96">
      <w:pPr>
        <w:ind w:firstLineChars="200" w:firstLine="420"/>
      </w:pPr>
      <w:r>
        <w:rPr>
          <w:noProof/>
        </w:rPr>
        <w:pict>
          <v:shape id="_x0000_s1052" type="#_x0000_t13" style="position:absolute;left:0;text-align:left;margin-left:.45pt;margin-top:4.45pt;width:18pt;height:9pt;z-index:251697152" fillcolor="#fde9d9 [665]">
            <v:textbox inset="5.85pt,.7pt,5.85pt,.7pt"/>
          </v:shape>
        </w:pict>
      </w:r>
      <w:r w:rsidR="001F7C96">
        <w:rPr>
          <w:rFonts w:hint="eastAsia"/>
        </w:rPr>
        <w:t>①豚</w:t>
      </w:r>
      <w:r w:rsidR="00D05810">
        <w:rPr>
          <w:rFonts w:hint="eastAsia"/>
        </w:rPr>
        <w:t>舎や長靴、機材などの消毒。</w:t>
      </w:r>
    </w:p>
    <w:p w:rsidR="001F7C96" w:rsidRDefault="001F7C96" w:rsidP="001F7C96">
      <w:pPr>
        <w:ind w:firstLineChars="200" w:firstLine="420"/>
      </w:pPr>
      <w:r>
        <w:rPr>
          <w:rFonts w:hint="eastAsia"/>
        </w:rPr>
        <w:t>②豚舎ごとに専任の飼養者を指定。</w:t>
      </w:r>
    </w:p>
    <w:p w:rsidR="001F7C96" w:rsidRDefault="00EC46C1" w:rsidP="001F7C96">
      <w:pPr>
        <w:ind w:firstLineChars="200" w:firstLine="420"/>
      </w:pPr>
      <w:r>
        <w:rPr>
          <w:rFonts w:hint="eastAsia"/>
        </w:rPr>
        <w:t xml:space="preserve">　・従業員が複数の豚舎を移動すること</w:t>
      </w:r>
      <w:r w:rsidR="001F7C96">
        <w:rPr>
          <w:rFonts w:hint="eastAsia"/>
        </w:rPr>
        <w:t>を避ける。</w:t>
      </w:r>
    </w:p>
    <w:p w:rsidR="001F7C96" w:rsidRDefault="001F7C96" w:rsidP="001F7C96">
      <w:pPr>
        <w:ind w:firstLineChars="200" w:firstLine="420"/>
      </w:pPr>
      <w:r>
        <w:rPr>
          <w:rFonts w:hint="eastAsia"/>
        </w:rPr>
        <w:t xml:space="preserve">　・豚舎の入退室時の消毒を徹底。</w:t>
      </w:r>
    </w:p>
    <w:p w:rsidR="001D6A5D" w:rsidRDefault="001F7C96" w:rsidP="003F37AC">
      <w:pPr>
        <w:ind w:firstLineChars="200" w:firstLine="420"/>
      </w:pPr>
      <w:r>
        <w:rPr>
          <w:rFonts w:hint="eastAsia"/>
        </w:rPr>
        <w:t>③部外者の立ち入りを制限。</w:t>
      </w:r>
    </w:p>
    <w:p w:rsidR="001D6A5D" w:rsidRPr="003F37AC" w:rsidRDefault="00DB3E20">
      <w:pPr>
        <w:rPr>
          <w:b/>
        </w:rPr>
      </w:pPr>
      <w:r w:rsidRPr="00DB3E20">
        <w:rPr>
          <w:noProof/>
        </w:rPr>
        <w:pict>
          <v:rect id="_x0000_s1082" style="position:absolute;left:0;text-align:left;margin-left:18.45pt;margin-top:1.2pt;width:141.75pt;height:16.5pt;z-index:-251597824" fillcolor="#ffc000">
            <v:fill r:id="rId8" o:title="右上がり対角線" type="pattern"/>
            <v:textbox style="mso-next-textbox:#_x0000_s1082" inset="5.85pt,.7pt,5.85pt,.7pt">
              <w:txbxContent>
                <w:p w:rsidR="00614E8A" w:rsidRPr="003F37AC" w:rsidRDefault="00614E8A" w:rsidP="00614E8A">
                  <w:pPr>
                    <w:jc w:val="center"/>
                    <w:rPr>
                      <w:b/>
                    </w:rPr>
                  </w:pPr>
                  <w:r>
                    <w:rPr>
                      <w:rFonts w:hint="eastAsia"/>
                      <w:b/>
                    </w:rPr>
                    <w:t>豚が感染してしまったら？</w:t>
                  </w:r>
                </w:p>
              </w:txbxContent>
            </v:textbox>
          </v:rect>
        </w:pict>
      </w:r>
      <w:r w:rsidR="003F37AC">
        <w:rPr>
          <w:b/>
          <w:noProof/>
        </w:rPr>
        <w:drawing>
          <wp:anchor distT="0" distB="0" distL="114300" distR="114300" simplePos="0" relativeHeight="251664384" behindDoc="1" locked="0" layoutInCell="1" allowOverlap="1">
            <wp:simplePos x="0" y="0"/>
            <wp:positionH relativeFrom="column">
              <wp:posOffset>5715</wp:posOffset>
            </wp:positionH>
            <wp:positionV relativeFrom="paragraph">
              <wp:posOffset>72390</wp:posOffset>
            </wp:positionV>
            <wp:extent cx="171450" cy="133350"/>
            <wp:effectExtent l="19050" t="0" r="0" b="0"/>
            <wp:wrapNone/>
            <wp:docPr id="6" name="図 4" descr="どんぐ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どんぐり.gif"/>
                    <pic:cNvPicPr/>
                  </pic:nvPicPr>
                  <pic:blipFill>
                    <a:blip r:embed="rId9"/>
                    <a:stretch>
                      <a:fillRect/>
                    </a:stretch>
                  </pic:blipFill>
                  <pic:spPr>
                    <a:xfrm>
                      <a:off x="0" y="0"/>
                      <a:ext cx="171450" cy="133350"/>
                    </a:xfrm>
                    <a:prstGeom prst="rect">
                      <a:avLst/>
                    </a:prstGeom>
                  </pic:spPr>
                </pic:pic>
              </a:graphicData>
            </a:graphic>
          </wp:anchor>
        </w:drawing>
      </w:r>
    </w:p>
    <w:p w:rsidR="001D6A5D" w:rsidRDefault="00834A39" w:rsidP="003F37AC">
      <w:pPr>
        <w:ind w:firstLineChars="200" w:firstLine="422"/>
      </w:pPr>
      <w:r>
        <w:rPr>
          <w:b/>
          <w:noProof/>
        </w:rPr>
        <w:drawing>
          <wp:anchor distT="0" distB="0" distL="114300" distR="114300" simplePos="0" relativeHeight="251661312" behindDoc="0" locked="0" layoutInCell="1" allowOverlap="1">
            <wp:simplePos x="0" y="0"/>
            <wp:positionH relativeFrom="column">
              <wp:posOffset>5386070</wp:posOffset>
            </wp:positionH>
            <wp:positionV relativeFrom="paragraph">
              <wp:posOffset>158115</wp:posOffset>
            </wp:positionV>
            <wp:extent cx="742950" cy="714375"/>
            <wp:effectExtent l="19050" t="0" r="0" b="0"/>
            <wp:wrapSquare wrapText="bothSides"/>
            <wp:docPr id="4" name="図 2" descr="ぶた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ぶた３.gif"/>
                    <pic:cNvPicPr/>
                  </pic:nvPicPr>
                  <pic:blipFill>
                    <a:blip r:embed="rId12"/>
                    <a:stretch>
                      <a:fillRect/>
                    </a:stretch>
                  </pic:blipFill>
                  <pic:spPr>
                    <a:xfrm>
                      <a:off x="0" y="0"/>
                      <a:ext cx="742950" cy="714375"/>
                    </a:xfrm>
                    <a:prstGeom prst="rect">
                      <a:avLst/>
                    </a:prstGeom>
                  </pic:spPr>
                </pic:pic>
              </a:graphicData>
            </a:graphic>
          </wp:anchor>
        </w:drawing>
      </w:r>
      <w:r w:rsidR="00DB3E20" w:rsidRPr="00DB3E20">
        <w:rPr>
          <w:b/>
          <w:noProof/>
        </w:rPr>
        <w:pict>
          <v:oval id="_x0000_s1027" style="position:absolute;left:0;text-align:left;margin-left:282.5pt;margin-top:11pt;width:157.5pt;height:33pt;z-index:251659264;mso-position-horizontal-relative:text;mso-position-vertical-relative:text" fillcolor="#fde9d9 [665]">
            <v:fill r:id="rId13" o:title="ひし形 (強調)" type="pattern"/>
            <v:textbox style="mso-next-textbox:#_x0000_s1027" inset="5.85pt,.7pt,5.85pt,.7pt">
              <w:txbxContent>
                <w:p w:rsidR="001D6A5D" w:rsidRPr="00FF3A9B" w:rsidRDefault="001D6A5D">
                  <w:pPr>
                    <w:rPr>
                      <w:b/>
                      <w:color w:val="FF0000"/>
                    </w:rPr>
                  </w:pPr>
                  <w:r w:rsidRPr="00FF3A9B">
                    <w:rPr>
                      <w:rFonts w:hint="eastAsia"/>
                      <w:b/>
                      <w:color w:val="FF0000"/>
                    </w:rPr>
                    <w:t>他の豚舎に広げない</w:t>
                  </w:r>
                  <w:r w:rsidRPr="00FF3A9B">
                    <w:rPr>
                      <w:rFonts w:hint="eastAsia"/>
                      <w:b/>
                      <w:color w:val="FF0000"/>
                    </w:rPr>
                    <w:t>!!</w:t>
                  </w:r>
                </w:p>
              </w:txbxContent>
            </v:textbox>
          </v:oval>
        </w:pict>
      </w:r>
      <w:r w:rsidR="00DB3E20">
        <w:rPr>
          <w:noProof/>
        </w:rPr>
        <w:pict>
          <v:shape id="_x0000_s1053" type="#_x0000_t13" style="position:absolute;left:0;text-align:left;margin-left:.45pt;margin-top:5.75pt;width:18pt;height:9pt;z-index:251698176;mso-position-horizontal-relative:text;mso-position-vertical-relative:text" fillcolor="#fde9d9 [665]">
            <v:textbox inset="5.85pt,.7pt,5.85pt,.7pt"/>
          </v:shape>
        </w:pict>
      </w:r>
      <w:r w:rsidR="00A96313">
        <w:rPr>
          <w:rFonts w:hint="eastAsia"/>
        </w:rPr>
        <w:t>豚舎間での人、物の移動を制限し、消毒を強化</w:t>
      </w:r>
      <w:r w:rsidR="00C941BD">
        <w:rPr>
          <w:rFonts w:hint="eastAsia"/>
        </w:rPr>
        <w:t>する</w:t>
      </w:r>
      <w:r w:rsidR="001D6A5D">
        <w:rPr>
          <w:rFonts w:hint="eastAsia"/>
        </w:rPr>
        <w:t>。</w:t>
      </w:r>
    </w:p>
    <w:p w:rsidR="001D6A5D" w:rsidRDefault="00A96313">
      <w:r>
        <w:rPr>
          <w:rFonts w:hint="eastAsia"/>
        </w:rPr>
        <w:t xml:space="preserve">　飼養者のマスク、手洗い、消毒を</w:t>
      </w:r>
      <w:r w:rsidR="001D6A5D">
        <w:rPr>
          <w:rFonts w:hint="eastAsia"/>
        </w:rPr>
        <w:t>徹底</w:t>
      </w:r>
      <w:r>
        <w:rPr>
          <w:rFonts w:hint="eastAsia"/>
        </w:rPr>
        <w:t>してくだ</w:t>
      </w:r>
      <w:r w:rsidR="00221C96">
        <w:rPr>
          <w:rFonts w:hint="eastAsia"/>
        </w:rPr>
        <w:t>さい</w:t>
      </w:r>
      <w:r w:rsidR="001D6A5D">
        <w:rPr>
          <w:rFonts w:hint="eastAsia"/>
        </w:rPr>
        <w:t>。</w:t>
      </w:r>
    </w:p>
    <w:p w:rsidR="001D6A5D" w:rsidRPr="00C03C5F" w:rsidRDefault="00DB3E20">
      <w:pPr>
        <w:rPr>
          <w:b/>
        </w:rPr>
      </w:pPr>
      <w:r>
        <w:rPr>
          <w:b/>
          <w:noProof/>
        </w:rPr>
        <w:pict>
          <v:rect id="_x0000_s1046" style="position:absolute;left:0;text-align:left;margin-left:-4.5pt;margin-top:.7pt;width:128.25pt;height:16.5pt;z-index:-251624448" fillcolor="#ffc000">
            <v:fill r:id="rId8" o:title="右上がり対角線" type="pattern"/>
            <v:textbox inset="5.85pt,.7pt,5.85pt,.7pt"/>
          </v:rect>
        </w:pict>
      </w:r>
      <w:r w:rsidR="000F5026" w:rsidRPr="00C03C5F">
        <w:rPr>
          <w:rFonts w:hint="eastAsia"/>
          <w:b/>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47625</wp:posOffset>
            </wp:positionV>
            <wp:extent cx="171450" cy="133350"/>
            <wp:effectExtent l="19050" t="0" r="0" b="0"/>
            <wp:wrapSquare wrapText="bothSides"/>
            <wp:docPr id="5" name="図 4" descr="どんぐ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どんぐり.gif"/>
                    <pic:cNvPicPr/>
                  </pic:nvPicPr>
                  <pic:blipFill>
                    <a:blip r:embed="rId9"/>
                    <a:stretch>
                      <a:fillRect/>
                    </a:stretch>
                  </pic:blipFill>
                  <pic:spPr>
                    <a:xfrm>
                      <a:off x="0" y="0"/>
                      <a:ext cx="171450" cy="133350"/>
                    </a:xfrm>
                    <a:prstGeom prst="rect">
                      <a:avLst/>
                    </a:prstGeom>
                  </pic:spPr>
                </pic:pic>
              </a:graphicData>
            </a:graphic>
          </wp:anchor>
        </w:drawing>
      </w:r>
      <w:r w:rsidR="001D6A5D" w:rsidRPr="00C03C5F">
        <w:rPr>
          <w:rFonts w:hint="eastAsia"/>
          <w:b/>
        </w:rPr>
        <w:t>どんな消毒薬が効果的？</w:t>
      </w:r>
    </w:p>
    <w:p w:rsidR="001D6A5D" w:rsidRDefault="00DB3E20" w:rsidP="001F7C96">
      <w:pPr>
        <w:ind w:firstLineChars="200" w:firstLine="420"/>
      </w:pPr>
      <w:r>
        <w:rPr>
          <w:noProof/>
        </w:rPr>
        <w:pict>
          <v:shape id="_x0000_s1054" type="#_x0000_t13" style="position:absolute;left:0;text-align:left;margin-left:.45pt;margin-top:5.2pt;width:18pt;height:9pt;z-index:251699200" fillcolor="#fde9d9 [665]">
            <v:textbox inset="5.85pt,.7pt,5.85pt,.7pt"/>
          </v:shape>
        </w:pict>
      </w:r>
      <w:r w:rsidR="001D6A5D">
        <w:rPr>
          <w:rFonts w:hint="eastAsia"/>
        </w:rPr>
        <w:t>逆性石けん、塩素系製剤、アルコール製剤</w:t>
      </w:r>
      <w:r w:rsidR="00493A6F">
        <w:rPr>
          <w:rFonts w:hint="eastAsia"/>
        </w:rPr>
        <w:t>、アルデヒド製剤など、ほとんどの消毒剤が有効です。消石灰も効果が期待できます。</w:t>
      </w:r>
    </w:p>
    <w:p w:rsidR="00ED78BB" w:rsidRDefault="009333E5" w:rsidP="00834A39">
      <w:r>
        <w:rPr>
          <w:rFonts w:hint="eastAsia"/>
        </w:rPr>
        <w:t>効果的に使用するため、使用前に充分</w:t>
      </w:r>
      <w:r w:rsidR="00493A6F">
        <w:rPr>
          <w:rFonts w:hint="eastAsia"/>
        </w:rPr>
        <w:t>水洗して有機物を除いてください。</w:t>
      </w:r>
    </w:p>
    <w:p w:rsidR="00896687" w:rsidRDefault="00C9120D">
      <w:r>
        <w:rPr>
          <w:rFonts w:hint="eastAsia"/>
          <w:b/>
          <w:noProof/>
          <w:color w:val="FF0000"/>
        </w:rPr>
        <w:drawing>
          <wp:anchor distT="0" distB="0" distL="114300" distR="114300" simplePos="0" relativeHeight="251719680" behindDoc="1" locked="0" layoutInCell="1" allowOverlap="1">
            <wp:simplePos x="0" y="0"/>
            <wp:positionH relativeFrom="column">
              <wp:posOffset>-662305</wp:posOffset>
            </wp:positionH>
            <wp:positionV relativeFrom="paragraph">
              <wp:posOffset>24765</wp:posOffset>
            </wp:positionV>
            <wp:extent cx="7134225" cy="809625"/>
            <wp:effectExtent l="19050" t="0" r="9525" b="0"/>
            <wp:wrapNone/>
            <wp:docPr id="20" name="図 3" descr="C:\Program Files\Microsoft Office\MEDIA\CAGCAT10\j022938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29389.wmf"/>
                    <pic:cNvPicPr>
                      <a:picLocks noChangeAspect="1" noChangeArrowheads="1"/>
                    </pic:cNvPicPr>
                  </pic:nvPicPr>
                  <pic:blipFill>
                    <a:blip r:embed="rId14"/>
                    <a:srcRect/>
                    <a:stretch>
                      <a:fillRect/>
                    </a:stretch>
                  </pic:blipFill>
                  <pic:spPr bwMode="auto">
                    <a:xfrm>
                      <a:off x="0" y="0"/>
                      <a:ext cx="7134225" cy="809625"/>
                    </a:xfrm>
                    <a:prstGeom prst="rect">
                      <a:avLst/>
                    </a:prstGeom>
                    <a:noFill/>
                    <a:ln w="9525">
                      <a:noFill/>
                      <a:miter lim="800000"/>
                      <a:headEnd/>
                      <a:tailEnd/>
                    </a:ln>
                  </pic:spPr>
                </pic:pic>
              </a:graphicData>
            </a:graphic>
          </wp:anchor>
        </w:drawing>
      </w:r>
    </w:p>
    <w:p w:rsidR="00896687" w:rsidRPr="00C9120D" w:rsidRDefault="000E5265">
      <w:pPr>
        <w:rPr>
          <w:b/>
          <w:color w:val="7030A0"/>
        </w:rPr>
      </w:pPr>
      <w:r w:rsidRPr="00317A75">
        <w:rPr>
          <w:rFonts w:hint="eastAsia"/>
          <w:b/>
        </w:rPr>
        <w:t xml:space="preserve">　</w:t>
      </w:r>
      <w:r w:rsidRPr="00C9120D">
        <w:rPr>
          <w:rFonts w:hint="eastAsia"/>
          <w:b/>
          <w:color w:val="7030A0"/>
        </w:rPr>
        <w:t>豚</w:t>
      </w:r>
      <w:r w:rsidR="005F2384">
        <w:rPr>
          <w:rFonts w:hint="eastAsia"/>
          <w:b/>
          <w:color w:val="7030A0"/>
        </w:rPr>
        <w:t>が新型インフルエンザに感染した疑いのある場合、獣医</w:t>
      </w:r>
      <w:r w:rsidR="00B902DE">
        <w:rPr>
          <w:rFonts w:hint="eastAsia"/>
          <w:b/>
          <w:color w:val="7030A0"/>
        </w:rPr>
        <w:t>師</w:t>
      </w:r>
      <w:r w:rsidR="005F2384">
        <w:rPr>
          <w:rFonts w:hint="eastAsia"/>
          <w:b/>
          <w:color w:val="7030A0"/>
        </w:rPr>
        <w:t>や家畜保健衛生</w:t>
      </w:r>
      <w:r w:rsidR="00580865">
        <w:rPr>
          <w:rFonts w:hint="eastAsia"/>
          <w:b/>
          <w:color w:val="7030A0"/>
        </w:rPr>
        <w:t>所にお知らせください。状況の把握・まん延</w:t>
      </w:r>
      <w:r w:rsidRPr="00C9120D">
        <w:rPr>
          <w:rFonts w:hint="eastAsia"/>
          <w:b/>
          <w:color w:val="7030A0"/>
        </w:rPr>
        <w:t>防止のために御協力お願いします。</w:t>
      </w:r>
    </w:p>
    <w:p w:rsidR="00C0643F" w:rsidRDefault="00DB3E20" w:rsidP="00ED78BB">
      <w:pPr>
        <w:rPr>
          <w:b/>
          <w:color w:val="0070C0"/>
          <w:position w:val="8"/>
          <w:sz w:val="28"/>
          <w:szCs w:val="28"/>
        </w:rPr>
      </w:pPr>
      <w:r>
        <w:rPr>
          <w:b/>
          <w:noProof/>
          <w:color w:val="0070C0"/>
          <w:position w:val="8"/>
          <w:sz w:val="28"/>
          <w:szCs w:val="28"/>
        </w:rPr>
        <w:lastRenderedPageBreak/>
        <w:pict>
          <v:roundrect id="_x0000_s1035" style="position:absolute;left:0;text-align:left;margin-left:13.1pt;margin-top:-8.55pt;width:423pt;height:42pt;z-index:251687936;v-text-anchor:middle" arcsize="10923f" fillcolor="#d2fefc" strokecolor="#00b0f0" strokeweight="3pt">
            <v:textbox style="mso-next-textbox:#_x0000_s1035" inset="5.85pt,.7pt,5.85pt,.7pt">
              <w:txbxContent>
                <w:p w:rsidR="00406333" w:rsidRPr="00C9120D" w:rsidRDefault="00406333" w:rsidP="00406333">
                  <w:pPr>
                    <w:jc w:val="center"/>
                    <w:rPr>
                      <w:b/>
                      <w:color w:val="17365D" w:themeColor="text2" w:themeShade="BF"/>
                      <w:sz w:val="36"/>
                    </w:rPr>
                  </w:pPr>
                  <w:r w:rsidRPr="00C9120D">
                    <w:rPr>
                      <w:rFonts w:hint="eastAsia"/>
                      <w:b/>
                      <w:color w:val="17365D" w:themeColor="text2" w:themeShade="BF"/>
                      <w:sz w:val="36"/>
                    </w:rPr>
                    <w:t>☆寒冷対策☆</w:t>
                  </w:r>
                </w:p>
              </w:txbxContent>
            </v:textbox>
          </v:roundrect>
        </w:pict>
      </w:r>
    </w:p>
    <w:p w:rsidR="00406333" w:rsidRDefault="00406333" w:rsidP="00ED78BB">
      <w:pPr>
        <w:rPr>
          <w:b/>
          <w:color w:val="0070C0"/>
          <w:position w:val="8"/>
          <w:sz w:val="28"/>
          <w:szCs w:val="28"/>
        </w:rPr>
      </w:pPr>
    </w:p>
    <w:p w:rsidR="00B902DE" w:rsidRPr="00AB2177" w:rsidRDefault="00B902DE" w:rsidP="00ED78BB">
      <w:pPr>
        <w:rPr>
          <w:position w:val="8"/>
          <w:szCs w:val="21"/>
        </w:rPr>
      </w:pPr>
      <w:r w:rsidRPr="00AB2177">
        <w:rPr>
          <w:rFonts w:hint="eastAsia"/>
          <w:b/>
          <w:color w:val="0070C0"/>
          <w:position w:val="8"/>
          <w:szCs w:val="21"/>
        </w:rPr>
        <w:t xml:space="preserve">　</w:t>
      </w:r>
      <w:r w:rsidRPr="00AB2177">
        <w:rPr>
          <w:rFonts w:hint="eastAsia"/>
          <w:position w:val="8"/>
          <w:szCs w:val="21"/>
        </w:rPr>
        <w:t>寒さの厳しい季節となりました。低温ストレス</w:t>
      </w:r>
      <w:r w:rsidR="00AB2177" w:rsidRPr="00AB2177">
        <w:rPr>
          <w:rFonts w:hint="eastAsia"/>
          <w:position w:val="8"/>
          <w:szCs w:val="21"/>
        </w:rPr>
        <w:t>による生産性の低下、疾病への感染を予防するために、防寒対策を工夫してみてください。</w:t>
      </w:r>
    </w:p>
    <w:p w:rsidR="00406333" w:rsidRPr="00C0643F" w:rsidRDefault="00DB3E20" w:rsidP="00ED78BB">
      <w:pPr>
        <w:rPr>
          <w:b/>
          <w:color w:val="0070C0"/>
          <w:position w:val="8"/>
          <w:sz w:val="28"/>
          <w:szCs w:val="28"/>
        </w:rPr>
      </w:pPr>
      <w:r>
        <w:rPr>
          <w:b/>
          <w:noProof/>
          <w:color w:val="0070C0"/>
          <w:position w:val="8"/>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2" type="#_x0000_t84" style="position:absolute;left:0;text-align:left;margin-left:-4.05pt;margin-top:5.7pt;width:45.75pt;height:24pt;z-index:251706368" fillcolor="#ffc">
            <v:fill r:id="rId15" o:title="セーム皮" rotate="t" type="tile"/>
            <v:textbox style="mso-next-textbox:#_x0000_s1062" inset="5.85pt,.7pt,5.85pt,.7pt">
              <w:txbxContent>
                <w:p w:rsidR="00121128" w:rsidRPr="00121128" w:rsidRDefault="00121128" w:rsidP="00121128">
                  <w:pPr>
                    <w:jc w:val="center"/>
                    <w:rPr>
                      <w:b/>
                      <w:color w:val="C00000"/>
                      <w:sz w:val="24"/>
                      <w:szCs w:val="24"/>
                    </w:rPr>
                  </w:pPr>
                  <w:r w:rsidRPr="00121128">
                    <w:rPr>
                      <w:rFonts w:hint="eastAsia"/>
                      <w:b/>
                      <w:color w:val="C00000"/>
                      <w:sz w:val="24"/>
                      <w:szCs w:val="24"/>
                    </w:rPr>
                    <w:t>牛</w:t>
                  </w:r>
                </w:p>
              </w:txbxContent>
            </v:textbox>
          </v:shape>
        </w:pict>
      </w:r>
    </w:p>
    <w:p w:rsidR="00546721" w:rsidRPr="00121128" w:rsidRDefault="00546721" w:rsidP="00ED78BB">
      <w:pPr>
        <w:rPr>
          <w:sz w:val="22"/>
        </w:rPr>
      </w:pPr>
    </w:p>
    <w:p w:rsidR="00ED78BB" w:rsidRPr="001F7C96" w:rsidRDefault="009C6E5B" w:rsidP="00121128">
      <w:pPr>
        <w:ind w:firstLineChars="100" w:firstLine="210"/>
        <w:rPr>
          <w:b/>
        </w:rPr>
      </w:pPr>
      <w:r>
        <w:rPr>
          <w:noProof/>
        </w:rPr>
        <w:drawing>
          <wp:anchor distT="0" distB="0" distL="114300" distR="114300" simplePos="0" relativeHeight="251681792" behindDoc="0" locked="0" layoutInCell="1" allowOverlap="1">
            <wp:simplePos x="0" y="0"/>
            <wp:positionH relativeFrom="column">
              <wp:posOffset>5614670</wp:posOffset>
            </wp:positionH>
            <wp:positionV relativeFrom="paragraph">
              <wp:posOffset>215265</wp:posOffset>
            </wp:positionV>
            <wp:extent cx="409575" cy="409575"/>
            <wp:effectExtent l="19050" t="0" r="9525" b="0"/>
            <wp:wrapNone/>
            <wp:docPr id="21" name="図 20" descr="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牛.jpg"/>
                    <pic:cNvPicPr/>
                  </pic:nvPicPr>
                  <pic:blipFill>
                    <a:blip r:embed="rId16" cstate="print"/>
                    <a:stretch>
                      <a:fillRect/>
                    </a:stretch>
                  </pic:blipFill>
                  <pic:spPr>
                    <a:xfrm>
                      <a:off x="0" y="0"/>
                      <a:ext cx="409575" cy="409575"/>
                    </a:xfrm>
                    <a:prstGeom prst="rect">
                      <a:avLst/>
                    </a:prstGeom>
                  </pic:spPr>
                </pic:pic>
              </a:graphicData>
            </a:graphic>
          </wp:anchor>
        </w:drawing>
      </w:r>
      <w:r w:rsidR="00DB3E20" w:rsidRPr="00DB3E20">
        <w:rPr>
          <w:noProof/>
        </w:rPr>
        <w:pict>
          <v:shapetype id="_x0000_t116" coordsize="21600,21600" o:spt="116" path="m3475,qx,10800,3475,21600l18125,21600qx21600,10800,18125,xe">
            <v:stroke joinstyle="miter"/>
            <v:path gradientshapeok="t" o:connecttype="rect" textboxrect="1018,3163,20582,18437"/>
          </v:shapetype>
          <v:shape id="_x0000_s1071" type="#_x0000_t116" style="position:absolute;left:0;text-align:left;margin-left:8.7pt;margin-top:1.95pt;width:48pt;height:18pt;z-index:-251607040;mso-position-horizontal-relative:text;mso-position-vertical-relative:text" fillcolor="#daeef3 [664]" strokecolor="#92cddc [1944]" strokeweight="1.5pt">
            <v:fill r:id="rId13" o:title="ひし形 (強調)" type="pattern"/>
            <v:textbox inset="5.85pt,.7pt,5.85pt,.7pt"/>
          </v:shape>
        </w:pict>
      </w:r>
      <w:r w:rsidR="00222A40">
        <w:rPr>
          <w:rFonts w:hint="eastAsia"/>
          <w:noProof/>
        </w:rPr>
        <w:drawing>
          <wp:anchor distT="0" distB="0" distL="114300" distR="114300" simplePos="0" relativeHeight="251672576" behindDoc="0" locked="0" layoutInCell="1" allowOverlap="1">
            <wp:simplePos x="0" y="0"/>
            <wp:positionH relativeFrom="column">
              <wp:posOffset>-80010</wp:posOffset>
            </wp:positionH>
            <wp:positionV relativeFrom="paragraph">
              <wp:posOffset>6350</wp:posOffset>
            </wp:positionV>
            <wp:extent cx="209550" cy="209550"/>
            <wp:effectExtent l="19050" t="0" r="0" b="0"/>
            <wp:wrapNone/>
            <wp:docPr id="3" name="図 2" descr="雪結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結晶.gif"/>
                    <pic:cNvPicPr/>
                  </pic:nvPicPr>
                  <pic:blipFill>
                    <a:blip r:embed="rId17"/>
                    <a:stretch>
                      <a:fillRect/>
                    </a:stretch>
                  </pic:blipFill>
                  <pic:spPr>
                    <a:xfrm>
                      <a:off x="0" y="0"/>
                      <a:ext cx="209550" cy="209550"/>
                    </a:xfrm>
                    <a:prstGeom prst="rect">
                      <a:avLst/>
                    </a:prstGeom>
                  </pic:spPr>
                </pic:pic>
              </a:graphicData>
            </a:graphic>
          </wp:anchor>
        </w:drawing>
      </w:r>
      <w:r w:rsidR="008C60B4">
        <w:rPr>
          <w:rFonts w:hint="eastAsia"/>
        </w:rPr>
        <w:t xml:space="preserve">　</w:t>
      </w:r>
      <w:r w:rsidR="00121128">
        <w:rPr>
          <w:rFonts w:hint="eastAsia"/>
          <w:b/>
        </w:rPr>
        <w:t>保温</w:t>
      </w:r>
    </w:p>
    <w:tbl>
      <w:tblPr>
        <w:tblpPr w:leftFromText="142" w:rightFromText="142" w:vertAnchor="text" w:horzAnchor="page" w:tblpX="8602" w:tblpY="312"/>
        <w:tblW w:w="2253" w:type="dxa"/>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CellMar>
          <w:left w:w="99" w:type="dxa"/>
          <w:right w:w="99" w:type="dxa"/>
        </w:tblCellMar>
        <w:tblLook w:val="04A0"/>
      </w:tblPr>
      <w:tblGrid>
        <w:gridCol w:w="1126"/>
        <w:gridCol w:w="1127"/>
      </w:tblGrid>
      <w:tr w:rsidR="00257EB7" w:rsidRPr="007F1072" w:rsidTr="009C6E5B">
        <w:trPr>
          <w:trHeight w:val="199"/>
        </w:trPr>
        <w:tc>
          <w:tcPr>
            <w:tcW w:w="2253" w:type="dxa"/>
            <w:gridSpan w:val="2"/>
            <w:shd w:val="clear" w:color="auto" w:fill="auto"/>
            <w:noWrap/>
            <w:vAlign w:val="center"/>
            <w:hideMark/>
          </w:tcPr>
          <w:p w:rsidR="00257EB7" w:rsidRPr="005E1E2E" w:rsidRDefault="009C6E5B" w:rsidP="009C6E5B">
            <w:pPr>
              <w:widowControl/>
              <w:jc w:val="center"/>
              <w:rPr>
                <w:rFonts w:ascii="ＭＳ Ｐゴシック" w:eastAsia="ＭＳ Ｐゴシック" w:hAnsi="ＭＳ Ｐゴシック" w:cs="ＭＳ Ｐゴシック"/>
                <w:kern w:val="0"/>
                <w:sz w:val="22"/>
              </w:rPr>
            </w:pPr>
            <w:r w:rsidRPr="005E1E2E">
              <w:rPr>
                <w:rFonts w:ascii="ＭＳ Ｐゴシック" w:eastAsia="ＭＳ Ｐゴシック" w:hAnsi="ＭＳ Ｐゴシック" w:cs="ＭＳ Ｐゴシック" w:hint="eastAsia"/>
                <w:kern w:val="0"/>
                <w:sz w:val="22"/>
              </w:rPr>
              <w:t>牛の好適</w:t>
            </w:r>
            <w:r w:rsidR="00257EB7" w:rsidRPr="005E1E2E">
              <w:rPr>
                <w:rFonts w:ascii="ＭＳ Ｐゴシック" w:eastAsia="ＭＳ Ｐゴシック" w:hAnsi="ＭＳ Ｐゴシック" w:cs="ＭＳ Ｐゴシック" w:hint="eastAsia"/>
                <w:kern w:val="0"/>
                <w:sz w:val="22"/>
              </w:rPr>
              <w:t>温度</w:t>
            </w:r>
          </w:p>
        </w:tc>
      </w:tr>
      <w:tr w:rsidR="00257EB7" w:rsidRPr="007F1072" w:rsidTr="009C6E5B">
        <w:trPr>
          <w:trHeight w:val="199"/>
        </w:trPr>
        <w:tc>
          <w:tcPr>
            <w:tcW w:w="1126" w:type="dxa"/>
            <w:shd w:val="clear" w:color="auto" w:fill="auto"/>
            <w:noWrap/>
            <w:vAlign w:val="center"/>
            <w:hideMark/>
          </w:tcPr>
          <w:p w:rsidR="00257EB7" w:rsidRPr="007F1072" w:rsidRDefault="006609B2" w:rsidP="009C6E5B">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成</w:t>
            </w:r>
            <w:r w:rsidR="00257EB7" w:rsidRPr="007F1072">
              <w:rPr>
                <w:rFonts w:ascii="ＭＳ Ｐゴシック" w:eastAsia="ＭＳ Ｐゴシック" w:hAnsi="ＭＳ Ｐゴシック" w:cs="ＭＳ Ｐゴシック" w:hint="eastAsia"/>
                <w:color w:val="000000"/>
                <w:kern w:val="0"/>
                <w:sz w:val="20"/>
                <w:szCs w:val="20"/>
              </w:rPr>
              <w:t>牛</w:t>
            </w:r>
          </w:p>
        </w:tc>
        <w:tc>
          <w:tcPr>
            <w:tcW w:w="1127" w:type="dxa"/>
            <w:shd w:val="clear" w:color="auto" w:fill="auto"/>
            <w:noWrap/>
            <w:vAlign w:val="center"/>
            <w:hideMark/>
          </w:tcPr>
          <w:p w:rsidR="00257EB7" w:rsidRPr="007F1072" w:rsidRDefault="009C6E5B" w:rsidP="009C6E5B">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10～15</w:t>
            </w:r>
            <w:r w:rsidR="00257EB7" w:rsidRPr="007F1072">
              <w:rPr>
                <w:rFonts w:ascii="ＭＳ Ｐゴシック" w:eastAsia="ＭＳ Ｐゴシック" w:hAnsi="ＭＳ Ｐゴシック" w:cs="ＭＳ Ｐゴシック" w:hint="eastAsia"/>
                <w:color w:val="000000"/>
                <w:kern w:val="0"/>
                <w:sz w:val="20"/>
                <w:szCs w:val="20"/>
              </w:rPr>
              <w:t>℃</w:t>
            </w:r>
          </w:p>
        </w:tc>
      </w:tr>
      <w:tr w:rsidR="00257EB7" w:rsidRPr="007F1072" w:rsidTr="009C6E5B">
        <w:trPr>
          <w:trHeight w:val="199"/>
        </w:trPr>
        <w:tc>
          <w:tcPr>
            <w:tcW w:w="1126" w:type="dxa"/>
            <w:shd w:val="clear" w:color="auto" w:fill="auto"/>
            <w:noWrap/>
            <w:vAlign w:val="center"/>
            <w:hideMark/>
          </w:tcPr>
          <w:p w:rsidR="00257EB7" w:rsidRPr="007F1072" w:rsidRDefault="00257EB7" w:rsidP="009C6E5B">
            <w:pPr>
              <w:widowControl/>
              <w:jc w:val="center"/>
              <w:rPr>
                <w:rFonts w:ascii="ＭＳ Ｐゴシック" w:eastAsia="ＭＳ Ｐゴシック" w:hAnsi="ＭＳ Ｐゴシック" w:cs="ＭＳ Ｐゴシック"/>
                <w:color w:val="000000"/>
                <w:kern w:val="0"/>
                <w:sz w:val="20"/>
                <w:szCs w:val="20"/>
              </w:rPr>
            </w:pPr>
            <w:r w:rsidRPr="007F1072">
              <w:rPr>
                <w:rFonts w:ascii="ＭＳ Ｐゴシック" w:eastAsia="ＭＳ Ｐゴシック" w:hAnsi="ＭＳ Ｐゴシック" w:cs="ＭＳ Ｐゴシック" w:hint="eastAsia"/>
                <w:color w:val="000000"/>
                <w:kern w:val="0"/>
                <w:sz w:val="20"/>
                <w:szCs w:val="20"/>
              </w:rPr>
              <w:t>育成牛</w:t>
            </w:r>
          </w:p>
        </w:tc>
        <w:tc>
          <w:tcPr>
            <w:tcW w:w="1127" w:type="dxa"/>
            <w:shd w:val="clear" w:color="auto" w:fill="auto"/>
            <w:noWrap/>
            <w:vAlign w:val="center"/>
            <w:hideMark/>
          </w:tcPr>
          <w:p w:rsidR="00257EB7" w:rsidRPr="007F1072" w:rsidRDefault="009C6E5B" w:rsidP="009C6E5B">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4～20</w:t>
            </w:r>
            <w:r w:rsidR="00257EB7" w:rsidRPr="007F1072">
              <w:rPr>
                <w:rFonts w:ascii="ＭＳ Ｐゴシック" w:eastAsia="ＭＳ Ｐゴシック" w:hAnsi="ＭＳ Ｐゴシック" w:cs="ＭＳ Ｐゴシック" w:hint="eastAsia"/>
                <w:color w:val="000000"/>
                <w:kern w:val="0"/>
                <w:sz w:val="20"/>
                <w:szCs w:val="20"/>
              </w:rPr>
              <w:t>℃</w:t>
            </w:r>
          </w:p>
        </w:tc>
      </w:tr>
      <w:tr w:rsidR="00257EB7" w:rsidRPr="007F1072" w:rsidTr="009C6E5B">
        <w:trPr>
          <w:trHeight w:val="199"/>
        </w:trPr>
        <w:tc>
          <w:tcPr>
            <w:tcW w:w="1126" w:type="dxa"/>
            <w:shd w:val="clear" w:color="auto" w:fill="auto"/>
            <w:noWrap/>
            <w:vAlign w:val="center"/>
            <w:hideMark/>
          </w:tcPr>
          <w:p w:rsidR="00257EB7" w:rsidRPr="007F1072" w:rsidRDefault="00257EB7" w:rsidP="009C6E5B">
            <w:pPr>
              <w:widowControl/>
              <w:jc w:val="center"/>
              <w:rPr>
                <w:rFonts w:ascii="ＭＳ Ｐゴシック" w:eastAsia="ＭＳ Ｐゴシック" w:hAnsi="ＭＳ Ｐゴシック" w:cs="ＭＳ Ｐゴシック"/>
                <w:color w:val="000000"/>
                <w:kern w:val="0"/>
                <w:sz w:val="20"/>
                <w:szCs w:val="20"/>
              </w:rPr>
            </w:pPr>
            <w:r w:rsidRPr="007F1072">
              <w:rPr>
                <w:rFonts w:ascii="ＭＳ Ｐゴシック" w:eastAsia="ＭＳ Ｐゴシック" w:hAnsi="ＭＳ Ｐゴシック" w:cs="ＭＳ Ｐゴシック" w:hint="eastAsia"/>
                <w:color w:val="000000"/>
                <w:kern w:val="0"/>
                <w:sz w:val="20"/>
                <w:szCs w:val="20"/>
              </w:rPr>
              <w:t>哺育牛</w:t>
            </w:r>
          </w:p>
        </w:tc>
        <w:tc>
          <w:tcPr>
            <w:tcW w:w="1127" w:type="dxa"/>
            <w:shd w:val="clear" w:color="auto" w:fill="auto"/>
            <w:noWrap/>
            <w:vAlign w:val="center"/>
            <w:hideMark/>
          </w:tcPr>
          <w:p w:rsidR="00257EB7" w:rsidRPr="007F1072" w:rsidRDefault="00257EB7" w:rsidP="009C6E5B">
            <w:pPr>
              <w:widowControl/>
              <w:jc w:val="center"/>
              <w:rPr>
                <w:rFonts w:ascii="ＭＳ Ｐゴシック" w:eastAsia="ＭＳ Ｐゴシック" w:hAnsi="ＭＳ Ｐゴシック" w:cs="ＭＳ Ｐゴシック"/>
                <w:color w:val="000000"/>
                <w:kern w:val="0"/>
                <w:sz w:val="20"/>
                <w:szCs w:val="20"/>
              </w:rPr>
            </w:pPr>
            <w:r w:rsidRPr="007F1072">
              <w:rPr>
                <w:rFonts w:ascii="ＭＳ Ｐゴシック" w:eastAsia="ＭＳ Ｐゴシック" w:hAnsi="ＭＳ Ｐゴシック" w:cs="ＭＳ Ｐゴシック" w:hint="eastAsia"/>
                <w:color w:val="000000"/>
                <w:kern w:val="0"/>
                <w:sz w:val="20"/>
                <w:szCs w:val="20"/>
              </w:rPr>
              <w:t>13</w:t>
            </w:r>
            <w:r w:rsidR="009C6E5B">
              <w:rPr>
                <w:rFonts w:ascii="ＭＳ Ｐゴシック" w:eastAsia="ＭＳ Ｐゴシック" w:hAnsi="ＭＳ Ｐゴシック" w:cs="ＭＳ Ｐゴシック" w:hint="eastAsia"/>
                <w:color w:val="000000"/>
                <w:kern w:val="0"/>
                <w:sz w:val="20"/>
                <w:szCs w:val="20"/>
              </w:rPr>
              <w:t>～25</w:t>
            </w:r>
            <w:r w:rsidRPr="007F1072">
              <w:rPr>
                <w:rFonts w:ascii="ＭＳ Ｐゴシック" w:eastAsia="ＭＳ Ｐゴシック" w:hAnsi="ＭＳ Ｐゴシック" w:cs="ＭＳ Ｐゴシック" w:hint="eastAsia"/>
                <w:color w:val="000000"/>
                <w:kern w:val="0"/>
                <w:sz w:val="20"/>
                <w:szCs w:val="20"/>
              </w:rPr>
              <w:t>℃</w:t>
            </w:r>
          </w:p>
        </w:tc>
      </w:tr>
    </w:tbl>
    <w:p w:rsidR="00ED78BB" w:rsidRDefault="00AB418A" w:rsidP="009C6E5B">
      <w:pPr>
        <w:ind w:firstLineChars="100" w:firstLine="210"/>
      </w:pPr>
      <w:r>
        <w:rPr>
          <w:rFonts w:hint="eastAsia"/>
        </w:rPr>
        <w:t>仕切り、扉、屋根などの設置による</w:t>
      </w:r>
      <w:r w:rsidR="00ED78BB">
        <w:rPr>
          <w:rFonts w:hint="eastAsia"/>
        </w:rPr>
        <w:t>防風対策</w:t>
      </w:r>
      <w:r w:rsidR="00E95A87">
        <w:rPr>
          <w:rFonts w:hint="eastAsia"/>
        </w:rPr>
        <w:t>とともに、</w:t>
      </w:r>
      <w:r w:rsidR="00ED78BB">
        <w:rPr>
          <w:rFonts w:hint="eastAsia"/>
        </w:rPr>
        <w:t>床にお風呂用のマットを敷く、牛房の周</w:t>
      </w:r>
      <w:r w:rsidR="00E95A87">
        <w:rPr>
          <w:rFonts w:hint="eastAsia"/>
        </w:rPr>
        <w:t>りをビニールシートで覆う、</w:t>
      </w:r>
      <w:r>
        <w:rPr>
          <w:rFonts w:hint="eastAsia"/>
        </w:rPr>
        <w:t>赤外線ランプ点灯、</w:t>
      </w:r>
      <w:r w:rsidR="00E95A87">
        <w:rPr>
          <w:rFonts w:hint="eastAsia"/>
        </w:rPr>
        <w:t>子牛にフリースや毛布などを着せる…等</w:t>
      </w:r>
      <w:r w:rsidR="00ED78BB">
        <w:rPr>
          <w:rFonts w:hint="eastAsia"/>
        </w:rPr>
        <w:t>、保温の工夫を。</w:t>
      </w:r>
    </w:p>
    <w:p w:rsidR="00436E8F" w:rsidRDefault="009C6E5B" w:rsidP="009C6E5B">
      <w:pPr>
        <w:ind w:firstLineChars="100" w:firstLine="210"/>
      </w:pPr>
      <w:r>
        <w:rPr>
          <w:rFonts w:hint="eastAsia"/>
        </w:rPr>
        <w:t>晴れた日には日光浴をさせる事</w:t>
      </w:r>
      <w:r w:rsidR="00436E8F">
        <w:rPr>
          <w:rFonts w:hint="eastAsia"/>
        </w:rPr>
        <w:t>で体温を上げるだけでなく殺菌</w:t>
      </w:r>
      <w:r>
        <w:rPr>
          <w:rFonts w:hint="eastAsia"/>
        </w:rPr>
        <w:t>、ストレス軽減、受胎率向上に効果があります。</w:t>
      </w:r>
    </w:p>
    <w:p w:rsidR="00ED78BB" w:rsidRPr="00455A91" w:rsidRDefault="008C60B4" w:rsidP="00ED78BB">
      <w:r>
        <w:rPr>
          <w:rFonts w:hint="eastAsia"/>
          <w:noProof/>
        </w:rPr>
        <w:drawing>
          <wp:anchor distT="0" distB="0" distL="114300" distR="114300" simplePos="0" relativeHeight="251674624" behindDoc="0" locked="0" layoutInCell="1" allowOverlap="1">
            <wp:simplePos x="0" y="0"/>
            <wp:positionH relativeFrom="column">
              <wp:posOffset>-80010</wp:posOffset>
            </wp:positionH>
            <wp:positionV relativeFrom="paragraph">
              <wp:posOffset>215900</wp:posOffset>
            </wp:positionV>
            <wp:extent cx="209550" cy="209550"/>
            <wp:effectExtent l="19050" t="0" r="0" b="0"/>
            <wp:wrapNone/>
            <wp:docPr id="9" name="図 2" descr="雪結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結晶.gif"/>
                    <pic:cNvPicPr/>
                  </pic:nvPicPr>
                  <pic:blipFill>
                    <a:blip r:embed="rId17"/>
                    <a:stretch>
                      <a:fillRect/>
                    </a:stretch>
                  </pic:blipFill>
                  <pic:spPr>
                    <a:xfrm>
                      <a:off x="0" y="0"/>
                      <a:ext cx="209550" cy="209550"/>
                    </a:xfrm>
                    <a:prstGeom prst="rect">
                      <a:avLst/>
                    </a:prstGeom>
                  </pic:spPr>
                </pic:pic>
              </a:graphicData>
            </a:graphic>
          </wp:anchor>
        </w:drawing>
      </w:r>
      <w:r w:rsidR="009C6E5B">
        <w:rPr>
          <w:rFonts w:hint="eastAsia"/>
        </w:rPr>
        <w:t xml:space="preserve">　</w:t>
      </w:r>
      <w:r w:rsidR="00ED78BB">
        <w:rPr>
          <w:rFonts w:hint="eastAsia"/>
        </w:rPr>
        <w:t>敷料交換や清掃を励行して牛体を乾燥させることも重要です。</w:t>
      </w:r>
    </w:p>
    <w:p w:rsidR="00ED78BB" w:rsidRPr="001F7C96" w:rsidRDefault="00DB3E20" w:rsidP="00147445">
      <w:pPr>
        <w:ind w:firstLineChars="200" w:firstLine="420"/>
        <w:rPr>
          <w:b/>
        </w:rPr>
      </w:pPr>
      <w:r w:rsidRPr="00DB3E20">
        <w:rPr>
          <w:noProof/>
        </w:rPr>
        <w:pict>
          <v:shape id="_x0000_s1073" type="#_x0000_t116" style="position:absolute;left:0;text-align:left;margin-left:8.7pt;margin-top:.45pt;width:48pt;height:18pt;z-index:-251604992" fillcolor="#daeef3 [664]" strokecolor="#92cddc [1944]" strokeweight="1.5pt">
            <v:fill r:id="rId13" o:title="ひし形 (強調)" type="pattern"/>
            <v:textbox inset="5.85pt,.7pt,5.85pt,.7pt"/>
          </v:shape>
        </w:pict>
      </w:r>
      <w:r w:rsidR="00147445">
        <w:rPr>
          <w:rFonts w:hint="eastAsia"/>
          <w:b/>
        </w:rPr>
        <w:t>換気</w:t>
      </w:r>
    </w:p>
    <w:p w:rsidR="00ED78BB" w:rsidRDefault="00DB3E20" w:rsidP="00ED78BB">
      <w:r>
        <w:rPr>
          <w:noProof/>
        </w:rPr>
        <w:pict>
          <v:shape id="_x0000_s1072" type="#_x0000_t116" style="position:absolute;left:0;text-align:left;margin-left:8.7pt;margin-top:34.2pt;width:101.25pt;height:18pt;z-index:-251606016" fillcolor="#daeef3 [664]" strokecolor="#92cddc [1944]" strokeweight="1.5pt">
            <v:fill r:id="rId13" o:title="ひし形 (強調)" type="pattern"/>
            <v:textbox inset="5.85pt,.7pt,5.85pt,.7pt"/>
          </v:shape>
        </w:pict>
      </w:r>
      <w:r w:rsidR="008C60B4">
        <w:rPr>
          <w:rFonts w:hint="eastAsia"/>
          <w:noProof/>
        </w:rPr>
        <w:drawing>
          <wp:anchor distT="0" distB="0" distL="114300" distR="114300" simplePos="0" relativeHeight="251680768" behindDoc="0" locked="0" layoutInCell="1" allowOverlap="1">
            <wp:simplePos x="0" y="0"/>
            <wp:positionH relativeFrom="column">
              <wp:posOffset>-80010</wp:posOffset>
            </wp:positionH>
            <wp:positionV relativeFrom="paragraph">
              <wp:posOffset>434975</wp:posOffset>
            </wp:positionV>
            <wp:extent cx="209550" cy="209550"/>
            <wp:effectExtent l="19050" t="0" r="0" b="0"/>
            <wp:wrapNone/>
            <wp:docPr id="13" name="図 2" descr="雪結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結晶.gif"/>
                    <pic:cNvPicPr/>
                  </pic:nvPicPr>
                  <pic:blipFill>
                    <a:blip r:embed="rId17"/>
                    <a:stretch>
                      <a:fillRect/>
                    </a:stretch>
                  </pic:blipFill>
                  <pic:spPr>
                    <a:xfrm>
                      <a:off x="0" y="0"/>
                      <a:ext cx="209550" cy="209550"/>
                    </a:xfrm>
                    <a:prstGeom prst="rect">
                      <a:avLst/>
                    </a:prstGeom>
                  </pic:spPr>
                </pic:pic>
              </a:graphicData>
            </a:graphic>
          </wp:anchor>
        </w:drawing>
      </w:r>
      <w:r w:rsidR="00ED78BB">
        <w:rPr>
          <w:rFonts w:hint="eastAsia"/>
        </w:rPr>
        <w:t xml:space="preserve">　糞尿からのアンモニアガス、メタンガス、窒素ガス等</w:t>
      </w:r>
      <w:r w:rsidR="00AB418A">
        <w:rPr>
          <w:rFonts w:hint="eastAsia"/>
        </w:rPr>
        <w:t>が充満すると肺炎などの原因となるため、充分に換気をおこなってください</w:t>
      </w:r>
      <w:r w:rsidR="005B06B5">
        <w:rPr>
          <w:rFonts w:hint="eastAsia"/>
        </w:rPr>
        <w:t>。</w:t>
      </w:r>
    </w:p>
    <w:p w:rsidR="00ED78BB" w:rsidRPr="0093716A" w:rsidRDefault="00ED78BB" w:rsidP="00147445">
      <w:pPr>
        <w:ind w:firstLineChars="200" w:firstLine="422"/>
        <w:rPr>
          <w:b/>
          <w:u w:val="single"/>
        </w:rPr>
      </w:pPr>
      <w:r w:rsidRPr="001F7C96">
        <w:rPr>
          <w:rFonts w:hint="eastAsia"/>
          <w:b/>
        </w:rPr>
        <w:t>飲料水について</w:t>
      </w:r>
    </w:p>
    <w:p w:rsidR="00ED78BB" w:rsidRDefault="00ED78BB" w:rsidP="009C6E5B">
      <w:r>
        <w:rPr>
          <w:rFonts w:hint="eastAsia"/>
        </w:rPr>
        <w:t xml:space="preserve">　水道管の凍結による断水や漏水、また水温低下による飲水量の低下に注意してください。水道管を保温材で覆う、恒温水槽の設置、</w:t>
      </w:r>
      <w:r w:rsidR="009C6E5B">
        <w:rPr>
          <w:rFonts w:hint="eastAsia"/>
        </w:rPr>
        <w:t>温水</w:t>
      </w:r>
      <w:r w:rsidR="00B91C60">
        <w:rPr>
          <w:rFonts w:hint="eastAsia"/>
        </w:rPr>
        <w:t>給与、</w:t>
      </w:r>
      <w:r w:rsidR="009333E5">
        <w:rPr>
          <w:rFonts w:hint="eastAsia"/>
        </w:rPr>
        <w:t>冬場も比較的一定温度に保たれる地下水の利用などが効果的です。また清潔な水が供給できるような環境づくりも必要です</w:t>
      </w:r>
      <w:r>
        <w:rPr>
          <w:rFonts w:hint="eastAsia"/>
        </w:rPr>
        <w:t>。</w:t>
      </w:r>
    </w:p>
    <w:p w:rsidR="00257EB7" w:rsidRDefault="00DB3E20" w:rsidP="00ED78BB">
      <w:pPr>
        <w:rPr>
          <w:bdr w:val="single" w:sz="4" w:space="0" w:color="auto"/>
        </w:rPr>
      </w:pPr>
      <w:r w:rsidRPr="00DB3E20">
        <w:rPr>
          <w:noProof/>
          <w:sz w:val="22"/>
        </w:rPr>
        <w:pict>
          <v:shape id="_x0000_s1063" type="#_x0000_t84" style="position:absolute;left:0;text-align:left;margin-left:-4.05pt;margin-top:7.95pt;width:45.75pt;height:24pt;z-index:251707392" fillcolor="#ffc">
            <v:fill r:id="rId15" o:title="セーム皮" rotate="t" type="tile"/>
            <v:textbox inset="5.85pt,.7pt,5.85pt,.7pt">
              <w:txbxContent>
                <w:p w:rsidR="00121128" w:rsidRPr="00121128" w:rsidRDefault="00121128" w:rsidP="00121128">
                  <w:pPr>
                    <w:jc w:val="center"/>
                    <w:rPr>
                      <w:b/>
                      <w:color w:val="C00000"/>
                      <w:sz w:val="24"/>
                      <w:szCs w:val="24"/>
                    </w:rPr>
                  </w:pPr>
                  <w:r w:rsidRPr="00121128">
                    <w:rPr>
                      <w:rFonts w:hint="eastAsia"/>
                      <w:b/>
                      <w:color w:val="C00000"/>
                      <w:sz w:val="24"/>
                      <w:szCs w:val="24"/>
                    </w:rPr>
                    <w:t>豚</w:t>
                  </w:r>
                </w:p>
              </w:txbxContent>
            </v:textbox>
          </v:shape>
        </w:pict>
      </w:r>
    </w:p>
    <w:p w:rsidR="00546721" w:rsidRPr="00257EB7" w:rsidRDefault="005961FA" w:rsidP="00ED78BB">
      <w:pPr>
        <w:rPr>
          <w:sz w:val="22"/>
          <w:bdr w:val="single" w:sz="4" w:space="0" w:color="auto"/>
        </w:rPr>
      </w:pPr>
      <w:r>
        <w:rPr>
          <w:rFonts w:hint="eastAsia"/>
          <w:noProof/>
          <w:sz w:val="22"/>
        </w:rPr>
        <w:drawing>
          <wp:anchor distT="0" distB="0" distL="114300" distR="114300" simplePos="0" relativeHeight="251685888" behindDoc="0" locked="0" layoutInCell="1" allowOverlap="1">
            <wp:simplePos x="0" y="0"/>
            <wp:positionH relativeFrom="column">
              <wp:posOffset>5481320</wp:posOffset>
            </wp:positionH>
            <wp:positionV relativeFrom="paragraph">
              <wp:posOffset>167640</wp:posOffset>
            </wp:positionV>
            <wp:extent cx="542925" cy="390525"/>
            <wp:effectExtent l="19050" t="0" r="9525" b="0"/>
            <wp:wrapNone/>
            <wp:docPr id="15" name="図 14" descr="buta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a1.bmp"/>
                    <pic:cNvPicPr/>
                  </pic:nvPicPr>
                  <pic:blipFill>
                    <a:blip r:embed="rId18"/>
                    <a:stretch>
                      <a:fillRect/>
                    </a:stretch>
                  </pic:blipFill>
                  <pic:spPr>
                    <a:xfrm>
                      <a:off x="0" y="0"/>
                      <a:ext cx="542925" cy="390525"/>
                    </a:xfrm>
                    <a:prstGeom prst="rect">
                      <a:avLst/>
                    </a:prstGeom>
                  </pic:spPr>
                </pic:pic>
              </a:graphicData>
            </a:graphic>
          </wp:anchor>
        </w:drawing>
      </w:r>
    </w:p>
    <w:tbl>
      <w:tblPr>
        <w:tblpPr w:leftFromText="142" w:rightFromText="142" w:vertAnchor="text" w:horzAnchor="margin" w:tblpXSpec="right" w:tblpY="252"/>
        <w:tblW w:w="2338" w:type="dxa"/>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CellMar>
          <w:left w:w="99" w:type="dxa"/>
          <w:right w:w="99" w:type="dxa"/>
        </w:tblCellMar>
        <w:tblLook w:val="04A0"/>
      </w:tblPr>
      <w:tblGrid>
        <w:gridCol w:w="1339"/>
        <w:gridCol w:w="999"/>
      </w:tblGrid>
      <w:tr w:rsidR="00222A40" w:rsidRPr="0090467E" w:rsidTr="00FF3A9B">
        <w:trPr>
          <w:trHeight w:val="162"/>
        </w:trPr>
        <w:tc>
          <w:tcPr>
            <w:tcW w:w="2338" w:type="dxa"/>
            <w:gridSpan w:val="2"/>
            <w:shd w:val="clear" w:color="auto" w:fill="auto"/>
            <w:noWrap/>
            <w:vAlign w:val="center"/>
            <w:hideMark/>
          </w:tcPr>
          <w:p w:rsidR="00222A40" w:rsidRPr="005E1E2E" w:rsidRDefault="005E1E2E" w:rsidP="00222A40">
            <w:pPr>
              <w:pStyle w:val="2"/>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豚の好</w:t>
            </w:r>
            <w:r w:rsidR="00222A40" w:rsidRPr="005E1E2E">
              <w:rPr>
                <w:rFonts w:ascii="ＭＳ Ｐゴシック" w:eastAsia="ＭＳ Ｐゴシック" w:hAnsi="ＭＳ Ｐゴシック" w:cs="ＭＳ Ｐゴシック" w:hint="eastAsia"/>
                <w:color w:val="000000"/>
                <w:kern w:val="0"/>
                <w:sz w:val="22"/>
              </w:rPr>
              <w:t>適温度</w:t>
            </w:r>
          </w:p>
        </w:tc>
      </w:tr>
      <w:tr w:rsidR="00222A40" w:rsidRPr="0090467E" w:rsidTr="00FF3A9B">
        <w:trPr>
          <w:trHeight w:val="162"/>
        </w:trPr>
        <w:tc>
          <w:tcPr>
            <w:tcW w:w="133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sidRPr="0090467E">
              <w:rPr>
                <w:rFonts w:ascii="ＭＳ Ｐゴシック" w:eastAsia="ＭＳ Ｐゴシック" w:hAnsi="ＭＳ Ｐゴシック" w:cs="ＭＳ Ｐゴシック" w:hint="eastAsia"/>
                <w:color w:val="000000"/>
                <w:kern w:val="0"/>
                <w:sz w:val="20"/>
                <w:szCs w:val="20"/>
              </w:rPr>
              <w:t>哺乳期間</w:t>
            </w:r>
          </w:p>
        </w:tc>
        <w:tc>
          <w:tcPr>
            <w:tcW w:w="99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sidRPr="0090467E">
              <w:rPr>
                <w:rFonts w:ascii="ＭＳ Ｐゴシック" w:eastAsia="ＭＳ Ｐゴシック" w:hAnsi="ＭＳ Ｐゴシック" w:cs="ＭＳ Ｐゴシック" w:hint="eastAsia"/>
                <w:color w:val="000000"/>
                <w:kern w:val="0"/>
                <w:sz w:val="20"/>
                <w:szCs w:val="20"/>
              </w:rPr>
              <w:t>30～32℃</w:t>
            </w:r>
          </w:p>
        </w:tc>
      </w:tr>
      <w:tr w:rsidR="00222A40" w:rsidRPr="0090467E" w:rsidTr="00FF3A9B">
        <w:trPr>
          <w:trHeight w:val="162"/>
        </w:trPr>
        <w:tc>
          <w:tcPr>
            <w:tcW w:w="133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sidRPr="0090467E">
              <w:rPr>
                <w:rFonts w:ascii="ＭＳ Ｐゴシック" w:eastAsia="ＭＳ Ｐゴシック" w:hAnsi="ＭＳ Ｐゴシック" w:cs="ＭＳ Ｐゴシック" w:hint="eastAsia"/>
                <w:color w:val="000000"/>
                <w:kern w:val="0"/>
                <w:sz w:val="20"/>
                <w:szCs w:val="20"/>
              </w:rPr>
              <w:t>移動時</w:t>
            </w:r>
          </w:p>
        </w:tc>
        <w:tc>
          <w:tcPr>
            <w:tcW w:w="99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sidRPr="0090467E">
              <w:rPr>
                <w:rFonts w:ascii="ＭＳ Ｐゴシック" w:eastAsia="ＭＳ Ｐゴシック" w:hAnsi="ＭＳ Ｐゴシック" w:cs="ＭＳ Ｐゴシック" w:hint="eastAsia"/>
                <w:color w:val="000000"/>
                <w:kern w:val="0"/>
                <w:sz w:val="20"/>
                <w:szCs w:val="20"/>
              </w:rPr>
              <w:t>28℃</w:t>
            </w:r>
          </w:p>
        </w:tc>
      </w:tr>
      <w:tr w:rsidR="00222A40" w:rsidRPr="0090467E" w:rsidTr="00FF3A9B">
        <w:trPr>
          <w:trHeight w:val="162"/>
        </w:trPr>
        <w:tc>
          <w:tcPr>
            <w:tcW w:w="133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sidRPr="0090467E">
              <w:rPr>
                <w:rFonts w:ascii="ＭＳ Ｐゴシック" w:eastAsia="ＭＳ Ｐゴシック" w:hAnsi="ＭＳ Ｐゴシック" w:cs="ＭＳ Ｐゴシック" w:hint="eastAsia"/>
                <w:color w:val="000000"/>
                <w:kern w:val="0"/>
                <w:sz w:val="20"/>
                <w:szCs w:val="20"/>
              </w:rPr>
              <w:t>体重10kg時</w:t>
            </w:r>
          </w:p>
        </w:tc>
        <w:tc>
          <w:tcPr>
            <w:tcW w:w="99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sidRPr="0090467E">
              <w:rPr>
                <w:rFonts w:ascii="ＭＳ Ｐゴシック" w:eastAsia="ＭＳ Ｐゴシック" w:hAnsi="ＭＳ Ｐゴシック" w:cs="ＭＳ Ｐゴシック" w:hint="eastAsia"/>
                <w:color w:val="000000"/>
                <w:kern w:val="0"/>
                <w:sz w:val="20"/>
                <w:szCs w:val="20"/>
              </w:rPr>
              <w:t>25℃</w:t>
            </w:r>
          </w:p>
        </w:tc>
      </w:tr>
      <w:tr w:rsidR="00222A40" w:rsidRPr="0090467E" w:rsidTr="00FF3A9B">
        <w:trPr>
          <w:trHeight w:val="162"/>
        </w:trPr>
        <w:tc>
          <w:tcPr>
            <w:tcW w:w="133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sidRPr="0090467E">
              <w:rPr>
                <w:rFonts w:ascii="ＭＳ Ｐゴシック" w:eastAsia="ＭＳ Ｐゴシック" w:hAnsi="ＭＳ Ｐゴシック" w:cs="ＭＳ Ｐゴシック" w:hint="eastAsia"/>
                <w:color w:val="000000"/>
                <w:kern w:val="0"/>
                <w:sz w:val="20"/>
                <w:szCs w:val="20"/>
              </w:rPr>
              <w:t>体重20kg時</w:t>
            </w:r>
          </w:p>
        </w:tc>
        <w:tc>
          <w:tcPr>
            <w:tcW w:w="99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sidRPr="0090467E">
              <w:rPr>
                <w:rFonts w:ascii="ＭＳ Ｐゴシック" w:eastAsia="ＭＳ Ｐゴシック" w:hAnsi="ＭＳ Ｐゴシック" w:cs="ＭＳ Ｐゴシック" w:hint="eastAsia"/>
                <w:color w:val="000000"/>
                <w:kern w:val="0"/>
                <w:sz w:val="20"/>
                <w:szCs w:val="20"/>
              </w:rPr>
              <w:t>22℃</w:t>
            </w:r>
          </w:p>
        </w:tc>
      </w:tr>
      <w:tr w:rsidR="00222A40" w:rsidRPr="0090467E" w:rsidTr="00FF3A9B">
        <w:trPr>
          <w:trHeight w:val="274"/>
        </w:trPr>
        <w:tc>
          <w:tcPr>
            <w:tcW w:w="133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母豚</w:t>
            </w:r>
          </w:p>
        </w:tc>
        <w:tc>
          <w:tcPr>
            <w:tcW w:w="999" w:type="dxa"/>
            <w:shd w:val="clear" w:color="auto" w:fill="auto"/>
            <w:noWrap/>
            <w:vAlign w:val="center"/>
            <w:hideMark/>
          </w:tcPr>
          <w:p w:rsidR="00222A40" w:rsidRPr="0090467E" w:rsidRDefault="00222A40" w:rsidP="00222A4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20℃前後</w:t>
            </w:r>
          </w:p>
        </w:tc>
      </w:tr>
    </w:tbl>
    <w:p w:rsidR="00ED78BB" w:rsidRPr="001F7C96" w:rsidRDefault="00DB3E20" w:rsidP="00147445">
      <w:pPr>
        <w:ind w:firstLineChars="100" w:firstLine="210"/>
        <w:rPr>
          <w:b/>
        </w:rPr>
      </w:pPr>
      <w:r w:rsidRPr="00DB3E20">
        <w:rPr>
          <w:noProof/>
        </w:rPr>
        <w:pict>
          <v:shape id="_x0000_s1074" type="#_x0000_t116" style="position:absolute;left:0;text-align:left;margin-left:8.7pt;margin-top:.45pt;width:48pt;height:18pt;z-index:-251603968;mso-position-horizontal-relative:text;mso-position-vertical-relative:text" fillcolor="#daeef3 [664]" strokecolor="#92cddc [1944]" strokeweight="1.5pt">
            <v:fill r:id="rId13" o:title="ひし形 (強調)" type="pattern"/>
            <v:textbox inset="5.85pt,.7pt,5.85pt,.7pt"/>
          </v:shape>
        </w:pict>
      </w:r>
      <w:r w:rsidR="008C60B4" w:rsidRPr="001F7C96">
        <w:rPr>
          <w:rFonts w:hint="eastAsia"/>
          <w:b/>
          <w:noProof/>
        </w:rPr>
        <w:drawing>
          <wp:anchor distT="0" distB="0" distL="114300" distR="114300" simplePos="0" relativeHeight="251676672" behindDoc="0" locked="0" layoutInCell="1" allowOverlap="1">
            <wp:simplePos x="0" y="0"/>
            <wp:positionH relativeFrom="column">
              <wp:posOffset>-80010</wp:posOffset>
            </wp:positionH>
            <wp:positionV relativeFrom="paragraph">
              <wp:posOffset>-3175</wp:posOffset>
            </wp:positionV>
            <wp:extent cx="209550" cy="209550"/>
            <wp:effectExtent l="19050" t="0" r="0" b="0"/>
            <wp:wrapNone/>
            <wp:docPr id="11" name="図 2" descr="雪結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結晶.gif"/>
                    <pic:cNvPicPr/>
                  </pic:nvPicPr>
                  <pic:blipFill>
                    <a:blip r:embed="rId17"/>
                    <a:stretch>
                      <a:fillRect/>
                    </a:stretch>
                  </pic:blipFill>
                  <pic:spPr>
                    <a:xfrm>
                      <a:off x="0" y="0"/>
                      <a:ext cx="209550" cy="209550"/>
                    </a:xfrm>
                    <a:prstGeom prst="rect">
                      <a:avLst/>
                    </a:prstGeom>
                  </pic:spPr>
                </pic:pic>
              </a:graphicData>
            </a:graphic>
          </wp:anchor>
        </w:drawing>
      </w:r>
      <w:r w:rsidR="00121128">
        <w:rPr>
          <w:rFonts w:hint="eastAsia"/>
          <w:b/>
        </w:rPr>
        <w:t xml:space="preserve">　</w:t>
      </w:r>
      <w:r w:rsidR="00147445">
        <w:rPr>
          <w:rFonts w:hint="eastAsia"/>
          <w:b/>
        </w:rPr>
        <w:t>保温</w:t>
      </w:r>
    </w:p>
    <w:p w:rsidR="00ED78BB" w:rsidRDefault="00ED78BB" w:rsidP="00ED78BB">
      <w:r>
        <w:rPr>
          <w:rFonts w:hint="eastAsia"/>
        </w:rPr>
        <w:t xml:space="preserve">　子豚の快適温度を保持することが重要です。子豚は寒冷環境に弱く、気温が低いと暖を求めて母豚のそばを離れないために圧死事故にもつながります。</w:t>
      </w:r>
      <w:r w:rsidR="00AB418A">
        <w:rPr>
          <w:rFonts w:hint="eastAsia"/>
        </w:rPr>
        <w:t>ただし、母豚にとって高温になり過ぎると泌乳量の</w:t>
      </w:r>
      <w:r w:rsidR="00814093">
        <w:rPr>
          <w:rFonts w:hint="eastAsia"/>
        </w:rPr>
        <w:t>低下などを引き起こすので注意してください。</w:t>
      </w:r>
    </w:p>
    <w:p w:rsidR="00814093" w:rsidRDefault="00834A39" w:rsidP="00834A39">
      <w:pPr>
        <w:ind w:firstLineChars="100" w:firstLine="210"/>
      </w:pPr>
      <w:r>
        <w:rPr>
          <w:rFonts w:hint="eastAsia"/>
        </w:rPr>
        <w:t>子豚用に保温箱や保温マットを利用する</w:t>
      </w:r>
      <w:r w:rsidR="00814093">
        <w:rPr>
          <w:rFonts w:hint="eastAsia"/>
        </w:rPr>
        <w:t>ことが有効です。</w:t>
      </w:r>
    </w:p>
    <w:p w:rsidR="00ED78BB" w:rsidRPr="001F7C96" w:rsidRDefault="00DB3E20" w:rsidP="00147445">
      <w:pPr>
        <w:ind w:firstLineChars="100" w:firstLine="210"/>
        <w:rPr>
          <w:b/>
        </w:rPr>
      </w:pPr>
      <w:r w:rsidRPr="00DB3E20">
        <w:rPr>
          <w:noProof/>
        </w:rPr>
        <w:pict>
          <v:shape id="_x0000_s1076" type="#_x0000_t116" style="position:absolute;left:0;text-align:left;margin-left:8.7pt;margin-top:-.3pt;width:81pt;height:18pt;z-index:-251601920" fillcolor="#daeef3 [664]" strokecolor="#92cddc [1944]" strokeweight="1.5pt">
            <v:fill r:id="rId13" o:title="ひし形 (強調)" type="pattern"/>
            <v:textbox inset="5.85pt,.7pt,5.85pt,.7pt"/>
          </v:shape>
        </w:pict>
      </w:r>
      <w:r w:rsidR="00814093" w:rsidRPr="001F7C96">
        <w:rPr>
          <w:rFonts w:hint="eastAsia"/>
          <w:b/>
          <w:noProof/>
        </w:rPr>
        <w:drawing>
          <wp:anchor distT="0" distB="0" distL="114300" distR="114300" simplePos="0" relativeHeight="251678720" behindDoc="0" locked="0" layoutInCell="1" allowOverlap="1">
            <wp:simplePos x="0" y="0"/>
            <wp:positionH relativeFrom="column">
              <wp:posOffset>-80010</wp:posOffset>
            </wp:positionH>
            <wp:positionV relativeFrom="paragraph">
              <wp:posOffset>-3175</wp:posOffset>
            </wp:positionV>
            <wp:extent cx="209550" cy="209550"/>
            <wp:effectExtent l="19050" t="0" r="0" b="0"/>
            <wp:wrapNone/>
            <wp:docPr id="12" name="図 2" descr="雪結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結晶.gif"/>
                    <pic:cNvPicPr/>
                  </pic:nvPicPr>
                  <pic:blipFill>
                    <a:blip r:embed="rId17"/>
                    <a:stretch>
                      <a:fillRect/>
                    </a:stretch>
                  </pic:blipFill>
                  <pic:spPr>
                    <a:xfrm>
                      <a:off x="0" y="0"/>
                      <a:ext cx="209550" cy="209550"/>
                    </a:xfrm>
                    <a:prstGeom prst="rect">
                      <a:avLst/>
                    </a:prstGeom>
                  </pic:spPr>
                </pic:pic>
              </a:graphicData>
            </a:graphic>
          </wp:anchor>
        </w:drawing>
      </w:r>
      <w:r w:rsidR="00121128">
        <w:rPr>
          <w:rFonts w:hint="eastAsia"/>
          <w:b/>
        </w:rPr>
        <w:t xml:space="preserve">　</w:t>
      </w:r>
      <w:r w:rsidR="00ED78BB" w:rsidRPr="001F7C96">
        <w:rPr>
          <w:rFonts w:hint="eastAsia"/>
          <w:b/>
        </w:rPr>
        <w:t>湿度の確認</w:t>
      </w:r>
    </w:p>
    <w:p w:rsidR="00ED78BB" w:rsidRDefault="00E63B79" w:rsidP="00ED78BB">
      <w:r>
        <w:rPr>
          <w:rFonts w:hint="eastAsia"/>
          <w:noProof/>
        </w:rPr>
        <w:drawing>
          <wp:anchor distT="0" distB="0" distL="114300" distR="114300" simplePos="0" relativeHeight="251684864" behindDoc="0" locked="0" layoutInCell="1" allowOverlap="1">
            <wp:simplePos x="0" y="0"/>
            <wp:positionH relativeFrom="column">
              <wp:posOffset>-80010</wp:posOffset>
            </wp:positionH>
            <wp:positionV relativeFrom="paragraph">
              <wp:posOffset>434975</wp:posOffset>
            </wp:positionV>
            <wp:extent cx="209550" cy="209550"/>
            <wp:effectExtent l="19050" t="0" r="0" b="0"/>
            <wp:wrapNone/>
            <wp:docPr id="24" name="図 2" descr="雪結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雪結晶.gif"/>
                    <pic:cNvPicPr/>
                  </pic:nvPicPr>
                  <pic:blipFill>
                    <a:blip r:embed="rId17"/>
                    <a:stretch>
                      <a:fillRect/>
                    </a:stretch>
                  </pic:blipFill>
                  <pic:spPr>
                    <a:xfrm>
                      <a:off x="0" y="0"/>
                      <a:ext cx="209550" cy="209550"/>
                    </a:xfrm>
                    <a:prstGeom prst="rect">
                      <a:avLst/>
                    </a:prstGeom>
                  </pic:spPr>
                </pic:pic>
              </a:graphicData>
            </a:graphic>
          </wp:anchor>
        </w:drawing>
      </w:r>
      <w:r w:rsidR="00ED78BB">
        <w:rPr>
          <w:rFonts w:hint="eastAsia"/>
        </w:rPr>
        <w:t xml:space="preserve">　湿度の適正範囲は</w:t>
      </w:r>
      <w:r w:rsidR="00ED78BB">
        <w:rPr>
          <w:rFonts w:hint="eastAsia"/>
        </w:rPr>
        <w:t>60</w:t>
      </w:r>
      <w:r w:rsidR="00ED78BB">
        <w:rPr>
          <w:rFonts w:hint="eastAsia"/>
        </w:rPr>
        <w:t>～</w:t>
      </w:r>
      <w:r w:rsidR="00ED78BB">
        <w:rPr>
          <w:rFonts w:hint="eastAsia"/>
        </w:rPr>
        <w:t>80</w:t>
      </w:r>
      <w:r w:rsidR="00ED78BB">
        <w:rPr>
          <w:rFonts w:hint="eastAsia"/>
        </w:rPr>
        <w:t>％です。豚舎内に温湿度計を設置し朝夕確認してください。</w:t>
      </w:r>
      <w:r w:rsidR="00546721">
        <w:rPr>
          <w:rFonts w:hint="eastAsia"/>
        </w:rPr>
        <w:t>また、換気にも注意してください。</w:t>
      </w:r>
    </w:p>
    <w:p w:rsidR="00E63B79" w:rsidRPr="001F7C96" w:rsidRDefault="00DB3E20" w:rsidP="00ED78BB">
      <w:pPr>
        <w:rPr>
          <w:b/>
        </w:rPr>
      </w:pPr>
      <w:r w:rsidRPr="00DB3E20">
        <w:rPr>
          <w:noProof/>
        </w:rPr>
        <w:pict>
          <v:shape id="_x0000_s1075" type="#_x0000_t116" style="position:absolute;left:0;text-align:left;margin-left:8.7pt;margin-top:-.3pt;width:88.5pt;height:18pt;z-index:-251602944" fillcolor="#daeef3 [664]" strokecolor="#92cddc [1944]" strokeweight="1.5pt">
            <v:fill r:id="rId13" o:title="ひし形 (強調)" type="pattern"/>
            <v:textbox inset="5.85pt,.7pt,5.85pt,.7pt"/>
          </v:shape>
        </w:pict>
      </w:r>
      <w:r w:rsidR="00E63B79">
        <w:rPr>
          <w:rFonts w:hint="eastAsia"/>
        </w:rPr>
        <w:t xml:space="preserve">　</w:t>
      </w:r>
      <w:r w:rsidR="00121128">
        <w:rPr>
          <w:rFonts w:hint="eastAsia"/>
        </w:rPr>
        <w:t xml:space="preserve">　</w:t>
      </w:r>
      <w:r w:rsidR="00E63B79" w:rsidRPr="001F7C96">
        <w:rPr>
          <w:rFonts w:hint="eastAsia"/>
          <w:b/>
        </w:rPr>
        <w:t>脱水への対策</w:t>
      </w:r>
    </w:p>
    <w:p w:rsidR="00E63B79" w:rsidRDefault="00D10CE8" w:rsidP="00ED78BB">
      <w:r>
        <w:rPr>
          <w:rFonts w:hint="eastAsia"/>
        </w:rPr>
        <w:t xml:space="preserve">　</w:t>
      </w:r>
      <w:r w:rsidR="009333E5">
        <w:rPr>
          <w:rFonts w:hint="eastAsia"/>
        </w:rPr>
        <w:t>子豚は</w:t>
      </w:r>
      <w:r w:rsidR="00293536">
        <w:rPr>
          <w:rFonts w:hint="eastAsia"/>
        </w:rPr>
        <w:t>尿を濃縮する腎臓機能が</w:t>
      </w:r>
      <w:r>
        <w:rPr>
          <w:rFonts w:hint="eastAsia"/>
        </w:rPr>
        <w:t>未熟なため脱水しやすく、</w:t>
      </w:r>
      <w:r w:rsidR="009333E5">
        <w:rPr>
          <w:rFonts w:hint="eastAsia"/>
        </w:rPr>
        <w:t>下痢</w:t>
      </w:r>
      <w:r>
        <w:rPr>
          <w:rFonts w:hint="eastAsia"/>
        </w:rPr>
        <w:t>や保温器具が高温になりすぎる等により容易に</w:t>
      </w:r>
      <w:r w:rsidR="00293536">
        <w:rPr>
          <w:rFonts w:hint="eastAsia"/>
        </w:rPr>
        <w:t>脱水が</w:t>
      </w:r>
      <w:r>
        <w:rPr>
          <w:rFonts w:hint="eastAsia"/>
        </w:rPr>
        <w:t>起こります</w:t>
      </w:r>
      <w:r w:rsidR="00E63B79">
        <w:rPr>
          <w:rFonts w:hint="eastAsia"/>
        </w:rPr>
        <w:t>。</w:t>
      </w:r>
      <w:r w:rsidR="00222A40">
        <w:rPr>
          <w:rFonts w:hint="eastAsia"/>
        </w:rPr>
        <w:t>電解質水の投与等による症状の改善が必要です。</w:t>
      </w:r>
    </w:p>
    <w:p w:rsidR="00493A6F" w:rsidRPr="00ED78BB" w:rsidRDefault="00CC1548">
      <w:r>
        <w:rPr>
          <w:noProof/>
        </w:rPr>
        <w:drawing>
          <wp:anchor distT="0" distB="0" distL="114300" distR="114300" simplePos="0" relativeHeight="251720704" behindDoc="0" locked="0" layoutInCell="1" allowOverlap="1">
            <wp:simplePos x="0" y="0"/>
            <wp:positionH relativeFrom="column">
              <wp:posOffset>5376545</wp:posOffset>
            </wp:positionH>
            <wp:positionV relativeFrom="paragraph">
              <wp:posOffset>120015</wp:posOffset>
            </wp:positionV>
            <wp:extent cx="323850" cy="714375"/>
            <wp:effectExtent l="19050" t="0" r="0" b="0"/>
            <wp:wrapNone/>
            <wp:docPr id="40" name="図 12" descr="C:\Documents and Settings\u111175\Local Settings\Temporary Internet Files\Content.IE5\2LQTCXGF\MCj04399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u111175\Local Settings\Temporary Internet Files\Content.IE5\2LQTCXGF\MCj04399650000[1].wmf"/>
                    <pic:cNvPicPr>
                      <a:picLocks noChangeAspect="1" noChangeArrowheads="1"/>
                    </pic:cNvPicPr>
                  </pic:nvPicPr>
                  <pic:blipFill>
                    <a:blip r:embed="rId19"/>
                    <a:srcRect/>
                    <a:stretch>
                      <a:fillRect/>
                    </a:stretch>
                  </pic:blipFill>
                  <pic:spPr bwMode="auto">
                    <a:xfrm>
                      <a:off x="0" y="0"/>
                      <a:ext cx="323850" cy="714375"/>
                    </a:xfrm>
                    <a:prstGeom prst="rect">
                      <a:avLst/>
                    </a:prstGeom>
                    <a:noFill/>
                    <a:ln w="9525">
                      <a:noFill/>
                      <a:miter lim="800000"/>
                      <a:headEnd/>
                      <a:tailEnd/>
                    </a:ln>
                  </pic:spPr>
                </pic:pic>
              </a:graphicData>
            </a:graphic>
          </wp:anchor>
        </w:drawing>
      </w:r>
      <w:r w:rsidR="00DB3E20">
        <w:rPr>
          <w:noProof/>
        </w:rPr>
        <w:pict>
          <v:shape id="_x0000_s1032" type="#_x0000_t202" style="position:absolute;left:0;text-align:left;margin-left:-15.3pt;margin-top:3.45pt;width:476.55pt;height:71.25pt;z-index:251671552;mso-wrap-distance-left:2mm;mso-wrap-distance-right:2mm;mso-position-horizontal-relative:margin;mso-position-vertical-relative:text" o:allowincell="f" filled="f" strokecolor="green" strokeweight="3pt">
            <v:stroke linestyle="thinThin"/>
            <v:textbox style="mso-next-textbox:#_x0000_s1032" inset="2mm,2mm,2mm,2mm">
              <w:txbxContent>
                <w:p w:rsidR="00ED78BB" w:rsidRDefault="00ED78BB" w:rsidP="00ED78BB">
                  <w:pPr>
                    <w:ind w:firstLineChars="1184" w:firstLine="3144"/>
                    <w:rPr>
                      <w:rFonts w:ascii="ＭＳ ゴシック"/>
                      <w:noProof/>
                      <w:snapToGrid w:val="0"/>
                      <w:color w:val="008000"/>
                      <w:sz w:val="22"/>
                    </w:rPr>
                  </w:pPr>
                  <w:r w:rsidRPr="00724000">
                    <w:rPr>
                      <w:rFonts w:ascii="ＭＳ ゴシック" w:cs="ＭＳ 明朝" w:hint="eastAsia"/>
                      <w:b/>
                      <w:bCs/>
                      <w:snapToGrid w:val="0"/>
                      <w:color w:val="008000"/>
                      <w:w w:val="120"/>
                      <w:sz w:val="22"/>
                    </w:rPr>
                    <w:t>栃木県県央家畜保健衛生所</w:t>
                  </w:r>
                  <w:r>
                    <w:rPr>
                      <w:rFonts w:ascii="ＭＳ ゴシック" w:hint="eastAsia"/>
                      <w:noProof/>
                      <w:snapToGrid w:val="0"/>
                      <w:color w:val="008000"/>
                      <w:sz w:val="22"/>
                    </w:rPr>
                    <w:t xml:space="preserve">　　　　　</w:t>
                  </w:r>
                </w:p>
                <w:p w:rsidR="00ED78BB" w:rsidRPr="00453863" w:rsidRDefault="00ED78BB" w:rsidP="00ED78BB">
                  <w:pPr>
                    <w:rPr>
                      <w:rFonts w:ascii="ＭＳ ゴシック"/>
                      <w:noProof/>
                      <w:snapToGrid w:val="0"/>
                      <w:color w:val="008000"/>
                      <w:sz w:val="22"/>
                    </w:rPr>
                  </w:pPr>
                  <w:r w:rsidRPr="00724000">
                    <w:rPr>
                      <w:rFonts w:ascii="ＭＳ ゴシック" w:cs="ＭＳ 明朝" w:hint="eastAsia"/>
                      <w:b/>
                      <w:bCs/>
                      <w:snapToGrid w:val="0"/>
                      <w:color w:val="008000"/>
                      <w:sz w:val="22"/>
                    </w:rPr>
                    <w:t>〒</w:t>
                  </w:r>
                  <w:r w:rsidRPr="00724000">
                    <w:rPr>
                      <w:rFonts w:ascii="ＭＳ ゴシック" w:cs="ＭＳ 明朝" w:hint="eastAsia"/>
                      <w:b/>
                      <w:bCs/>
                      <w:snapToGrid w:val="0"/>
                      <w:color w:val="008000"/>
                      <w:spacing w:val="22"/>
                      <w:w w:val="70"/>
                      <w:sz w:val="22"/>
                    </w:rPr>
                    <w:t>321</w:t>
                  </w:r>
                  <w:r w:rsidRPr="00724000">
                    <w:rPr>
                      <w:rFonts w:ascii="ＭＳ ゴシック" w:cs="ＭＳ 明朝" w:hint="eastAsia"/>
                      <w:b/>
                      <w:bCs/>
                      <w:snapToGrid w:val="0"/>
                      <w:color w:val="008000"/>
                      <w:spacing w:val="22"/>
                      <w:w w:val="70"/>
                      <w:sz w:val="22"/>
                    </w:rPr>
                    <w:t>－</w:t>
                  </w:r>
                  <w:r w:rsidRPr="00724000">
                    <w:rPr>
                      <w:rFonts w:ascii="ＭＳ ゴシック" w:cs="ＭＳ 明朝" w:hint="eastAsia"/>
                      <w:b/>
                      <w:bCs/>
                      <w:snapToGrid w:val="0"/>
                      <w:color w:val="008000"/>
                      <w:spacing w:val="22"/>
                      <w:w w:val="70"/>
                      <w:sz w:val="22"/>
                    </w:rPr>
                    <w:t>0905</w:t>
                  </w:r>
                  <w:r w:rsidRPr="00724000">
                    <w:rPr>
                      <w:rFonts w:ascii="ＭＳ ゴシック" w:cs="ＭＳ 明朝" w:hint="eastAsia"/>
                      <w:b/>
                      <w:bCs/>
                      <w:snapToGrid w:val="0"/>
                      <w:color w:val="008000"/>
                      <w:w w:val="70"/>
                      <w:sz w:val="22"/>
                    </w:rPr>
                    <w:t xml:space="preserve">　</w:t>
                  </w:r>
                  <w:r w:rsidRPr="00724000">
                    <w:rPr>
                      <w:rFonts w:ascii="ＭＳ ゴシック" w:cs="ＭＳ 明朝" w:hint="eastAsia"/>
                      <w:b/>
                      <w:bCs/>
                      <w:snapToGrid w:val="0"/>
                      <w:color w:val="008000"/>
                      <w:sz w:val="22"/>
                    </w:rPr>
                    <w:t>宇都宮市平出工業団地</w:t>
                  </w:r>
                  <w:r w:rsidRPr="00724000">
                    <w:rPr>
                      <w:rFonts w:ascii="ＭＳ ゴシック" w:cs="ＭＳ 明朝" w:hint="eastAsia"/>
                      <w:b/>
                      <w:bCs/>
                      <w:snapToGrid w:val="0"/>
                      <w:color w:val="008000"/>
                      <w:sz w:val="22"/>
                    </w:rPr>
                    <w:t>6-8</w:t>
                  </w:r>
                  <w:r w:rsidRPr="00724000">
                    <w:rPr>
                      <w:rFonts w:ascii="ＭＳ ゴシック" w:cs="ＭＳ 明朝" w:hint="eastAsia"/>
                      <w:b/>
                      <w:bCs/>
                      <w:snapToGrid w:val="0"/>
                      <w:color w:val="008000"/>
                      <w:sz w:val="22"/>
                    </w:rPr>
                    <w:t xml:space="preserve">　　</w:t>
                  </w:r>
                  <w:r w:rsidRPr="00724000">
                    <w:rPr>
                      <w:rFonts w:ascii="ＭＳ ゴシック" w:cs="ＭＳ 明朝" w:hint="eastAsia"/>
                      <w:b/>
                      <w:bCs/>
                      <w:snapToGrid w:val="0"/>
                      <w:color w:val="008000"/>
                      <w:sz w:val="22"/>
                    </w:rPr>
                    <w:t xml:space="preserve"> E-mail : </w:t>
                  </w:r>
                  <w:hyperlink r:id="rId20" w:history="1">
                    <w:r w:rsidRPr="00724000">
                      <w:rPr>
                        <w:rStyle w:val="a9"/>
                        <w:rFonts w:ascii="ＭＳ ゴシック" w:cs="ＭＳ 明朝" w:hint="eastAsia"/>
                        <w:b/>
                        <w:bCs/>
                        <w:snapToGrid w:val="0"/>
                        <w:color w:val="008000"/>
                        <w:sz w:val="22"/>
                      </w:rPr>
                      <w:t>kenou-khe@pref.tochigi.lg.jp</w:t>
                    </w:r>
                  </w:hyperlink>
                  <w:r w:rsidRPr="00724000">
                    <w:rPr>
                      <w:rFonts w:ascii="ＭＳ ゴシック" w:cs="ＭＳ 明朝" w:hint="eastAsia"/>
                      <w:b/>
                      <w:bCs/>
                      <w:snapToGrid w:val="0"/>
                      <w:color w:val="008000"/>
                      <w:sz w:val="22"/>
                    </w:rPr>
                    <w:t xml:space="preserve">　</w:t>
                  </w:r>
                </w:p>
                <w:p w:rsidR="00ED78BB" w:rsidRPr="00724000" w:rsidRDefault="00ED78BB" w:rsidP="00ED78BB">
                  <w:pPr>
                    <w:ind w:firstLineChars="49" w:firstLine="108"/>
                    <w:rPr>
                      <w:rFonts w:ascii="ＭＳ ゴシック" w:cs="ＭＳ 明朝"/>
                      <w:b/>
                      <w:bCs/>
                      <w:snapToGrid w:val="0"/>
                      <w:color w:val="008000"/>
                      <w:sz w:val="22"/>
                    </w:rPr>
                  </w:pPr>
                  <w:r>
                    <w:rPr>
                      <w:rFonts w:ascii="ＭＳ ゴシック" w:cs="ＭＳ 明朝" w:hint="eastAsia"/>
                      <w:b/>
                      <w:bCs/>
                      <w:snapToGrid w:val="0"/>
                      <w:color w:val="008000"/>
                      <w:sz w:val="22"/>
                    </w:rPr>
                    <w:t xml:space="preserve">TEL </w:t>
                  </w:r>
                  <w:r>
                    <w:rPr>
                      <w:rFonts w:ascii="ＭＳ ゴシック" w:cs="ＭＳ 明朝" w:hint="eastAsia"/>
                      <w:b/>
                      <w:bCs/>
                      <w:snapToGrid w:val="0"/>
                      <w:color w:val="008000"/>
                      <w:sz w:val="22"/>
                    </w:rPr>
                    <w:t>：</w:t>
                  </w:r>
                  <w:r>
                    <w:rPr>
                      <w:rFonts w:ascii="ＭＳ ゴシック" w:cs="ＭＳ 明朝" w:hint="eastAsia"/>
                      <w:b/>
                      <w:bCs/>
                      <w:snapToGrid w:val="0"/>
                      <w:color w:val="008000"/>
                      <w:sz w:val="22"/>
                    </w:rPr>
                    <w:t>028</w:t>
                  </w:r>
                  <w:r>
                    <w:rPr>
                      <w:rFonts w:ascii="ＭＳ ゴシック" w:cs="ＭＳ 明朝" w:hint="eastAsia"/>
                      <w:b/>
                      <w:bCs/>
                      <w:snapToGrid w:val="0"/>
                      <w:color w:val="008000"/>
                      <w:sz w:val="22"/>
                    </w:rPr>
                    <w:t>－</w:t>
                  </w:r>
                  <w:r>
                    <w:rPr>
                      <w:rFonts w:ascii="ＭＳ ゴシック" w:cs="ＭＳ 明朝" w:hint="eastAsia"/>
                      <w:b/>
                      <w:bCs/>
                      <w:snapToGrid w:val="0"/>
                      <w:color w:val="008000"/>
                      <w:sz w:val="22"/>
                    </w:rPr>
                    <w:t>689</w:t>
                  </w:r>
                  <w:r>
                    <w:rPr>
                      <w:rFonts w:ascii="ＭＳ ゴシック" w:cs="ＭＳ 明朝" w:hint="eastAsia"/>
                      <w:b/>
                      <w:bCs/>
                      <w:snapToGrid w:val="0"/>
                      <w:color w:val="008000"/>
                      <w:sz w:val="22"/>
                    </w:rPr>
                    <w:t>－</w:t>
                  </w:r>
                  <w:r>
                    <w:rPr>
                      <w:rFonts w:ascii="ＭＳ ゴシック" w:cs="ＭＳ 明朝" w:hint="eastAsia"/>
                      <w:b/>
                      <w:bCs/>
                      <w:snapToGrid w:val="0"/>
                      <w:color w:val="008000"/>
                      <w:sz w:val="22"/>
                    </w:rPr>
                    <w:t>1200</w:t>
                  </w:r>
                  <w:r w:rsidRPr="00724000">
                    <w:rPr>
                      <w:rFonts w:ascii="ＭＳ ゴシック" w:cs="ＭＳ 明朝" w:hint="eastAsia"/>
                      <w:b/>
                      <w:bCs/>
                      <w:snapToGrid w:val="0"/>
                      <w:color w:val="008000"/>
                      <w:sz w:val="22"/>
                    </w:rPr>
                    <w:t xml:space="preserve">  </w:t>
                  </w:r>
                  <w:r w:rsidRPr="00724000">
                    <w:rPr>
                      <w:rFonts w:ascii="ＭＳ ゴシック" w:cs="ＭＳ 明朝" w:hint="eastAsia"/>
                      <w:b/>
                      <w:bCs/>
                      <w:snapToGrid w:val="0"/>
                      <w:color w:val="008000"/>
                      <w:sz w:val="22"/>
                    </w:rPr>
                    <w:t xml:space="preserve">　</w:t>
                  </w:r>
                  <w:r w:rsidRPr="00724000">
                    <w:rPr>
                      <w:rFonts w:ascii="ＭＳ ゴシック" w:cs="ＭＳ 明朝" w:hint="eastAsia"/>
                      <w:b/>
                      <w:bCs/>
                      <w:snapToGrid w:val="0"/>
                      <w:color w:val="008000"/>
                      <w:sz w:val="22"/>
                    </w:rPr>
                    <w:t xml:space="preserve"> </w:t>
                  </w:r>
                  <w:r>
                    <w:rPr>
                      <w:rFonts w:ascii="ＭＳ ゴシック" w:cs="ＭＳ 明朝" w:hint="eastAsia"/>
                      <w:b/>
                      <w:bCs/>
                      <w:snapToGrid w:val="0"/>
                      <w:color w:val="008000"/>
                      <w:sz w:val="22"/>
                    </w:rPr>
                    <w:t xml:space="preserve">　　　　　　　</w:t>
                  </w:r>
                  <w:r>
                    <w:rPr>
                      <w:rFonts w:ascii="ＭＳ ゴシック" w:cs="ＭＳ 明朝" w:hint="eastAsia"/>
                      <w:b/>
                      <w:bCs/>
                      <w:snapToGrid w:val="0"/>
                      <w:color w:val="008000"/>
                      <w:sz w:val="22"/>
                    </w:rPr>
                    <w:t xml:space="preserve"> FAX </w:t>
                  </w:r>
                  <w:r>
                    <w:rPr>
                      <w:rFonts w:ascii="ＭＳ ゴシック" w:cs="ＭＳ 明朝" w:hint="eastAsia"/>
                      <w:b/>
                      <w:bCs/>
                      <w:snapToGrid w:val="0"/>
                      <w:color w:val="008000"/>
                      <w:sz w:val="22"/>
                    </w:rPr>
                    <w:t xml:space="preserve">　：</w:t>
                  </w:r>
                  <w:r>
                    <w:rPr>
                      <w:rFonts w:ascii="ＭＳ ゴシック" w:cs="ＭＳ 明朝" w:hint="eastAsia"/>
                      <w:b/>
                      <w:bCs/>
                      <w:snapToGrid w:val="0"/>
                      <w:color w:val="008000"/>
                      <w:sz w:val="22"/>
                    </w:rPr>
                    <w:t>028</w:t>
                  </w:r>
                  <w:r>
                    <w:rPr>
                      <w:rFonts w:ascii="ＭＳ ゴシック" w:cs="ＭＳ 明朝" w:hint="eastAsia"/>
                      <w:b/>
                      <w:bCs/>
                      <w:snapToGrid w:val="0"/>
                      <w:color w:val="008000"/>
                      <w:sz w:val="22"/>
                    </w:rPr>
                    <w:t>－</w:t>
                  </w:r>
                  <w:r>
                    <w:rPr>
                      <w:rFonts w:ascii="ＭＳ ゴシック" w:cs="ＭＳ 明朝" w:hint="eastAsia"/>
                      <w:b/>
                      <w:bCs/>
                      <w:snapToGrid w:val="0"/>
                      <w:color w:val="008000"/>
                      <w:sz w:val="22"/>
                    </w:rPr>
                    <w:t>689</w:t>
                  </w:r>
                  <w:r>
                    <w:rPr>
                      <w:rFonts w:ascii="ＭＳ ゴシック" w:cs="ＭＳ 明朝" w:hint="eastAsia"/>
                      <w:b/>
                      <w:bCs/>
                      <w:snapToGrid w:val="0"/>
                      <w:color w:val="008000"/>
                      <w:sz w:val="22"/>
                    </w:rPr>
                    <w:t>－</w:t>
                  </w:r>
                  <w:r>
                    <w:rPr>
                      <w:rFonts w:ascii="ＭＳ ゴシック" w:cs="ＭＳ 明朝" w:hint="eastAsia"/>
                      <w:b/>
                      <w:bCs/>
                      <w:snapToGrid w:val="0"/>
                      <w:color w:val="008000"/>
                      <w:sz w:val="22"/>
                    </w:rPr>
                    <w:t>1279</w:t>
                  </w:r>
                </w:p>
                <w:p w:rsidR="00ED78BB" w:rsidRPr="00E027E0" w:rsidRDefault="00ED78BB" w:rsidP="00ED78BB">
                  <w:pPr>
                    <w:jc w:val="center"/>
                    <w:rPr>
                      <w:rFonts w:ascii="ＭＳ ゴシック"/>
                      <w:noProof/>
                      <w:snapToGrid w:val="0"/>
                    </w:rPr>
                  </w:pPr>
                </w:p>
                <w:p w:rsidR="00ED78BB" w:rsidRDefault="00ED78BB" w:rsidP="00ED78BB">
                  <w:pPr>
                    <w:jc w:val="center"/>
                    <w:rPr>
                      <w:rFonts w:ascii="ＭＳ ゴシック"/>
                      <w:noProof/>
                      <w:snapToGrid w:val="0"/>
                    </w:rPr>
                  </w:pPr>
                  <w:r>
                    <w:rPr>
                      <w:rFonts w:ascii="ＭＳ ゴシック" w:cs="ＭＳ 明朝" w:hint="eastAsia"/>
                      <w:b/>
                      <w:bCs/>
                      <w:snapToGrid w:val="0"/>
                      <w:color w:val="008000"/>
                      <w:sz w:val="22"/>
                    </w:rPr>
                    <w:t>◇ＴＥＬ</w:t>
                  </w:r>
                  <w:r>
                    <w:rPr>
                      <w:rFonts w:ascii="ＭＳ 明朝" w:hAnsi="ＭＳ 明朝" w:cs="ＭＳ 明朝"/>
                      <w:b/>
                      <w:bCs/>
                      <w:snapToGrid w:val="0"/>
                      <w:color w:val="008000"/>
                      <w:sz w:val="22"/>
                    </w:rPr>
                    <w:t xml:space="preserve"> </w:t>
                  </w:r>
                  <w:r>
                    <w:rPr>
                      <w:rFonts w:ascii="ＭＳ ゴシック" w:cs="ＭＳ 明朝" w:hint="eastAsia"/>
                      <w:b/>
                      <w:bCs/>
                      <w:snapToGrid w:val="0"/>
                      <w:color w:val="008000"/>
                      <w:sz w:val="22"/>
                    </w:rPr>
                    <w:t>０２８－６８９－１２００</w:t>
                  </w:r>
                  <w:r>
                    <w:rPr>
                      <w:snapToGrid w:val="0"/>
                    </w:rPr>
                    <w:t xml:space="preserve">  </w:t>
                  </w:r>
                  <w:r>
                    <w:rPr>
                      <w:rFonts w:ascii="ＭＳ ゴシック" w:cs="ＭＳ 明朝" w:hint="eastAsia"/>
                      <w:b/>
                      <w:bCs/>
                      <w:snapToGrid w:val="0"/>
                      <w:color w:val="008000"/>
                      <w:sz w:val="22"/>
                    </w:rPr>
                    <w:t>◇ＦＡＸ</w:t>
                  </w:r>
                  <w:r>
                    <w:rPr>
                      <w:rFonts w:ascii="ＭＳ 明朝" w:hAnsi="ＭＳ 明朝" w:cs="ＭＳ 明朝"/>
                      <w:b/>
                      <w:bCs/>
                      <w:snapToGrid w:val="0"/>
                      <w:color w:val="008000"/>
                      <w:sz w:val="22"/>
                    </w:rPr>
                    <w:t xml:space="preserve"> </w:t>
                  </w:r>
                  <w:r>
                    <w:rPr>
                      <w:rFonts w:ascii="ＭＳ ゴシック" w:cs="ＭＳ 明朝" w:hint="eastAsia"/>
                      <w:b/>
                      <w:bCs/>
                      <w:snapToGrid w:val="0"/>
                      <w:color w:val="008000"/>
                      <w:sz w:val="22"/>
                    </w:rPr>
                    <w:t>０２８－６８９－１２７９</w:t>
                  </w:r>
                </w:p>
                <w:p w:rsidR="00ED78BB" w:rsidRDefault="00ED78BB" w:rsidP="00ED78BB">
                  <w:pPr>
                    <w:rPr>
                      <w:rFonts w:ascii="ＭＳ ゴシック"/>
                      <w:noProof/>
                      <w:snapToGrid w:val="0"/>
                    </w:rPr>
                  </w:pPr>
                </w:p>
                <w:p w:rsidR="00ED78BB" w:rsidRDefault="00ED78BB" w:rsidP="00ED78BB">
                  <w:pPr>
                    <w:rPr>
                      <w:rFonts w:ascii="ＭＳ ゴシック"/>
                      <w:noProof/>
                      <w:snapToGrid w:val="0"/>
                    </w:rPr>
                  </w:pPr>
                </w:p>
                <w:p w:rsidR="00ED78BB" w:rsidRDefault="00ED78BB" w:rsidP="00ED78BB">
                  <w:pPr>
                    <w:rPr>
                      <w:rFonts w:ascii="ＭＳ ゴシック"/>
                      <w:noProof/>
                      <w:snapToGrid w:val="0"/>
                    </w:rPr>
                  </w:pPr>
                </w:p>
                <w:p w:rsidR="00ED78BB" w:rsidRDefault="00ED78BB" w:rsidP="00ED78BB">
                  <w:pPr>
                    <w:rPr>
                      <w:rFonts w:ascii="ＭＳ ゴシック"/>
                      <w:noProof/>
                      <w:snapToGrid w:val="0"/>
                    </w:rPr>
                  </w:pPr>
                </w:p>
              </w:txbxContent>
            </v:textbox>
            <w10:wrap anchorx="margin"/>
          </v:shape>
        </w:pict>
      </w:r>
    </w:p>
    <w:sectPr w:rsidR="00493A6F" w:rsidRPr="00ED78BB" w:rsidSect="00C8032D">
      <w:pgSz w:w="11906" w:h="16838"/>
      <w:pgMar w:top="1701" w:right="155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C3A" w:rsidRDefault="00677C3A" w:rsidP="005E1DC2">
      <w:r>
        <w:separator/>
      </w:r>
    </w:p>
  </w:endnote>
  <w:endnote w:type="continuationSeparator" w:id="1">
    <w:p w:rsidR="00677C3A" w:rsidRDefault="00677C3A" w:rsidP="005E1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C3A" w:rsidRDefault="00677C3A" w:rsidP="005E1DC2">
      <w:r>
        <w:separator/>
      </w:r>
    </w:p>
  </w:footnote>
  <w:footnote w:type="continuationSeparator" w:id="1">
    <w:p w:rsidR="00677C3A" w:rsidRDefault="00677C3A" w:rsidP="005E1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4ED1"/>
    <w:multiLevelType w:val="hybridMultilevel"/>
    <w:tmpl w:val="64988E4A"/>
    <w:lvl w:ilvl="0" w:tplc="A6F6D9F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808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A38"/>
    <w:rsid w:val="00006A27"/>
    <w:rsid w:val="00022500"/>
    <w:rsid w:val="00033B7C"/>
    <w:rsid w:val="000649E4"/>
    <w:rsid w:val="000A0735"/>
    <w:rsid w:val="000E5265"/>
    <w:rsid w:val="000F5026"/>
    <w:rsid w:val="00121128"/>
    <w:rsid w:val="00131007"/>
    <w:rsid w:val="00133B45"/>
    <w:rsid w:val="00147445"/>
    <w:rsid w:val="0014797E"/>
    <w:rsid w:val="00150E69"/>
    <w:rsid w:val="0015611F"/>
    <w:rsid w:val="00160904"/>
    <w:rsid w:val="001C0411"/>
    <w:rsid w:val="001D6A5D"/>
    <w:rsid w:val="001F7C96"/>
    <w:rsid w:val="002070D2"/>
    <w:rsid w:val="00221C96"/>
    <w:rsid w:val="00222A40"/>
    <w:rsid w:val="00243C63"/>
    <w:rsid w:val="00252469"/>
    <w:rsid w:val="00257EB7"/>
    <w:rsid w:val="00293536"/>
    <w:rsid w:val="002A4FC5"/>
    <w:rsid w:val="002D082A"/>
    <w:rsid w:val="0030155C"/>
    <w:rsid w:val="00317A75"/>
    <w:rsid w:val="00332CE8"/>
    <w:rsid w:val="00352333"/>
    <w:rsid w:val="0036795E"/>
    <w:rsid w:val="003875C7"/>
    <w:rsid w:val="003E519E"/>
    <w:rsid w:val="003F37AC"/>
    <w:rsid w:val="00406333"/>
    <w:rsid w:val="00432FC2"/>
    <w:rsid w:val="00433323"/>
    <w:rsid w:val="00436E8F"/>
    <w:rsid w:val="0045371A"/>
    <w:rsid w:val="0045404B"/>
    <w:rsid w:val="004603F0"/>
    <w:rsid w:val="004661A5"/>
    <w:rsid w:val="00493A6F"/>
    <w:rsid w:val="00513FD9"/>
    <w:rsid w:val="00546721"/>
    <w:rsid w:val="00580865"/>
    <w:rsid w:val="00594E3B"/>
    <w:rsid w:val="005961FA"/>
    <w:rsid w:val="005A4457"/>
    <w:rsid w:val="005A7B97"/>
    <w:rsid w:val="005B06B5"/>
    <w:rsid w:val="005E001B"/>
    <w:rsid w:val="005E1DC2"/>
    <w:rsid w:val="005E1E2E"/>
    <w:rsid w:val="005E4804"/>
    <w:rsid w:val="005F2384"/>
    <w:rsid w:val="00614E8A"/>
    <w:rsid w:val="0062537B"/>
    <w:rsid w:val="00652CC4"/>
    <w:rsid w:val="006609B2"/>
    <w:rsid w:val="00677C3A"/>
    <w:rsid w:val="00683BAC"/>
    <w:rsid w:val="0068707F"/>
    <w:rsid w:val="006B7102"/>
    <w:rsid w:val="006D0830"/>
    <w:rsid w:val="006E027F"/>
    <w:rsid w:val="00716E4A"/>
    <w:rsid w:val="0075141D"/>
    <w:rsid w:val="007605A2"/>
    <w:rsid w:val="00770258"/>
    <w:rsid w:val="00777394"/>
    <w:rsid w:val="0077759D"/>
    <w:rsid w:val="007B285D"/>
    <w:rsid w:val="007C6C73"/>
    <w:rsid w:val="007E56E9"/>
    <w:rsid w:val="00814093"/>
    <w:rsid w:val="00834A39"/>
    <w:rsid w:val="00850F32"/>
    <w:rsid w:val="00872C50"/>
    <w:rsid w:val="00877734"/>
    <w:rsid w:val="00896687"/>
    <w:rsid w:val="008C60B4"/>
    <w:rsid w:val="008C672B"/>
    <w:rsid w:val="008E4AA6"/>
    <w:rsid w:val="00904712"/>
    <w:rsid w:val="00932DB8"/>
    <w:rsid w:val="009333E5"/>
    <w:rsid w:val="0093716A"/>
    <w:rsid w:val="009655D1"/>
    <w:rsid w:val="00972FD5"/>
    <w:rsid w:val="009C6E5B"/>
    <w:rsid w:val="00A23689"/>
    <w:rsid w:val="00A346EE"/>
    <w:rsid w:val="00A6785E"/>
    <w:rsid w:val="00A81A7B"/>
    <w:rsid w:val="00A96313"/>
    <w:rsid w:val="00AB2177"/>
    <w:rsid w:val="00AB418A"/>
    <w:rsid w:val="00AC2FCA"/>
    <w:rsid w:val="00B05B15"/>
    <w:rsid w:val="00B829F4"/>
    <w:rsid w:val="00B902DE"/>
    <w:rsid w:val="00B91C60"/>
    <w:rsid w:val="00C03C5F"/>
    <w:rsid w:val="00C04BEA"/>
    <w:rsid w:val="00C0643F"/>
    <w:rsid w:val="00C8032D"/>
    <w:rsid w:val="00C901CB"/>
    <w:rsid w:val="00C9120D"/>
    <w:rsid w:val="00C941BD"/>
    <w:rsid w:val="00CA1CF6"/>
    <w:rsid w:val="00CA57BD"/>
    <w:rsid w:val="00CB7279"/>
    <w:rsid w:val="00CC1548"/>
    <w:rsid w:val="00D00258"/>
    <w:rsid w:val="00D05810"/>
    <w:rsid w:val="00D10CE8"/>
    <w:rsid w:val="00D32A19"/>
    <w:rsid w:val="00D76534"/>
    <w:rsid w:val="00D76AFC"/>
    <w:rsid w:val="00DB2ADA"/>
    <w:rsid w:val="00DB2FC1"/>
    <w:rsid w:val="00DB3E20"/>
    <w:rsid w:val="00DB4587"/>
    <w:rsid w:val="00E16083"/>
    <w:rsid w:val="00E2010C"/>
    <w:rsid w:val="00E5127A"/>
    <w:rsid w:val="00E63B79"/>
    <w:rsid w:val="00E7379A"/>
    <w:rsid w:val="00E95A87"/>
    <w:rsid w:val="00EA7AF6"/>
    <w:rsid w:val="00EB3107"/>
    <w:rsid w:val="00EB5C33"/>
    <w:rsid w:val="00EC46C1"/>
    <w:rsid w:val="00ED78BB"/>
    <w:rsid w:val="00F066CC"/>
    <w:rsid w:val="00F61ED4"/>
    <w:rsid w:val="00F85C76"/>
    <w:rsid w:val="00F860CD"/>
    <w:rsid w:val="00FD6A28"/>
    <w:rsid w:val="00FF0370"/>
    <w:rsid w:val="00FF3A9B"/>
    <w:rsid w:val="00FF7A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C1"/>
    <w:pPr>
      <w:widowControl w:val="0"/>
      <w:jc w:val="both"/>
    </w:pPr>
  </w:style>
  <w:style w:type="paragraph" w:styleId="1">
    <w:name w:val="heading 1"/>
    <w:basedOn w:val="a"/>
    <w:next w:val="a"/>
    <w:link w:val="10"/>
    <w:uiPriority w:val="9"/>
    <w:qFormat/>
    <w:rsid w:val="00257EB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57EB7"/>
    <w:pPr>
      <w:keepNext/>
      <w:outlineLvl w:val="1"/>
    </w:pPr>
    <w:rPr>
      <w:rFonts w:asciiTheme="majorHAnsi" w:eastAsiaTheme="majorEastAsia" w:hAnsiTheme="majorHAnsi" w:cstheme="majorBidi"/>
    </w:rPr>
  </w:style>
  <w:style w:type="paragraph" w:styleId="3">
    <w:name w:val="heading 3"/>
    <w:basedOn w:val="a"/>
    <w:link w:val="30"/>
    <w:uiPriority w:val="9"/>
    <w:qFormat/>
    <w:rsid w:val="00DB2FC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DB2FC1"/>
    <w:rPr>
      <w:rFonts w:ascii="ＭＳ Ｐゴシック" w:eastAsia="ＭＳ Ｐゴシック" w:hAnsi="ＭＳ Ｐゴシック" w:cs="ＭＳ Ｐゴシック"/>
      <w:b/>
      <w:bCs/>
      <w:kern w:val="0"/>
      <w:sz w:val="18"/>
      <w:szCs w:val="18"/>
    </w:rPr>
  </w:style>
  <w:style w:type="paragraph" w:styleId="a3">
    <w:name w:val="header"/>
    <w:basedOn w:val="a"/>
    <w:link w:val="a4"/>
    <w:uiPriority w:val="99"/>
    <w:semiHidden/>
    <w:unhideWhenUsed/>
    <w:rsid w:val="005E1DC2"/>
    <w:pPr>
      <w:tabs>
        <w:tab w:val="center" w:pos="4252"/>
        <w:tab w:val="right" w:pos="8504"/>
      </w:tabs>
      <w:snapToGrid w:val="0"/>
    </w:pPr>
  </w:style>
  <w:style w:type="character" w:customStyle="1" w:styleId="a4">
    <w:name w:val="ヘッダー (文字)"/>
    <w:basedOn w:val="a0"/>
    <w:link w:val="a3"/>
    <w:uiPriority w:val="99"/>
    <w:semiHidden/>
    <w:rsid w:val="005E1DC2"/>
  </w:style>
  <w:style w:type="paragraph" w:styleId="a5">
    <w:name w:val="footer"/>
    <w:basedOn w:val="a"/>
    <w:link w:val="a6"/>
    <w:uiPriority w:val="99"/>
    <w:semiHidden/>
    <w:unhideWhenUsed/>
    <w:rsid w:val="005E1DC2"/>
    <w:pPr>
      <w:tabs>
        <w:tab w:val="center" w:pos="4252"/>
        <w:tab w:val="right" w:pos="8504"/>
      </w:tabs>
      <w:snapToGrid w:val="0"/>
    </w:pPr>
  </w:style>
  <w:style w:type="character" w:customStyle="1" w:styleId="a6">
    <w:name w:val="フッター (文字)"/>
    <w:basedOn w:val="a0"/>
    <w:link w:val="a5"/>
    <w:uiPriority w:val="99"/>
    <w:semiHidden/>
    <w:rsid w:val="005E1DC2"/>
  </w:style>
  <w:style w:type="paragraph" w:styleId="a7">
    <w:name w:val="Balloon Text"/>
    <w:basedOn w:val="a"/>
    <w:link w:val="a8"/>
    <w:uiPriority w:val="99"/>
    <w:semiHidden/>
    <w:unhideWhenUsed/>
    <w:rsid w:val="002A4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FC5"/>
    <w:rPr>
      <w:rFonts w:asciiTheme="majorHAnsi" w:eastAsiaTheme="majorEastAsia" w:hAnsiTheme="majorHAnsi" w:cstheme="majorBidi"/>
      <w:sz w:val="18"/>
      <w:szCs w:val="18"/>
    </w:rPr>
  </w:style>
  <w:style w:type="character" w:styleId="a9">
    <w:name w:val="Hyperlink"/>
    <w:basedOn w:val="a0"/>
    <w:uiPriority w:val="99"/>
    <w:unhideWhenUsed/>
    <w:rsid w:val="00ED78BB"/>
    <w:rPr>
      <w:color w:val="0000FF"/>
      <w:u w:val="single"/>
    </w:rPr>
  </w:style>
  <w:style w:type="character" w:customStyle="1" w:styleId="10">
    <w:name w:val="見出し 1 (文字)"/>
    <w:basedOn w:val="a0"/>
    <w:link w:val="1"/>
    <w:uiPriority w:val="9"/>
    <w:rsid w:val="00257EB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57EB7"/>
    <w:rPr>
      <w:rFonts w:asciiTheme="majorHAnsi" w:eastAsiaTheme="majorEastAsia" w:hAnsiTheme="majorHAnsi" w:cstheme="majorBidi"/>
    </w:rPr>
  </w:style>
  <w:style w:type="paragraph" w:styleId="aa">
    <w:name w:val="List Paragraph"/>
    <w:basedOn w:val="a"/>
    <w:uiPriority w:val="34"/>
    <w:qFormat/>
    <w:rsid w:val="001F7C96"/>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kenou-khe@pref.tochigi.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049C-E420-4816-B1BF-55920042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栃木県</cp:lastModifiedBy>
  <cp:revision>2</cp:revision>
  <cp:lastPrinted>2009-12-10T07:47:00Z</cp:lastPrinted>
  <dcterms:created xsi:type="dcterms:W3CDTF">2009-12-22T08:26:00Z</dcterms:created>
  <dcterms:modified xsi:type="dcterms:W3CDTF">2009-12-22T08:26:00Z</dcterms:modified>
</cp:coreProperties>
</file>