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01" w:rsidRDefault="00674301" w:rsidP="00674301">
      <w:pPr>
        <w:adjustRightInd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</w:rPr>
        <w:t>様式例</w:t>
      </w:r>
      <w:r w:rsidR="00697957">
        <w:rPr>
          <w:rFonts w:ascii="ＭＳ 明朝" w:eastAsia="ＭＳ ゴシック" w:cs="ＭＳ ゴシック" w:hint="eastAsia"/>
        </w:rPr>
        <w:t>７</w:t>
      </w:r>
      <w:bookmarkStart w:id="0" w:name="_GoBack"/>
      <w:bookmarkEnd w:id="0"/>
      <w:r w:rsidR="005B54C4">
        <w:rPr>
          <w:rFonts w:ascii="ＭＳ 明朝" w:cs="ＭＳ 明朝" w:hint="eastAsia"/>
        </w:rPr>
        <w:t>（規則第14</w:t>
      </w:r>
      <w:r>
        <w:rPr>
          <w:rFonts w:ascii="ＭＳ 明朝" w:cs="ＭＳ 明朝" w:hint="eastAsia"/>
        </w:rPr>
        <w:t>条関係）</w:t>
      </w:r>
    </w:p>
    <w:p w:rsidR="00FB47AF" w:rsidRDefault="00FB47AF">
      <w:pPr>
        <w:adjustRightInd/>
        <w:rPr>
          <w:rFonts w:ascii="ＭＳ 明朝"/>
          <w:spacing w:val="6"/>
        </w:rPr>
      </w:pPr>
    </w:p>
    <w:p w:rsidR="00FB47AF" w:rsidRDefault="00FB47AF">
      <w:pPr>
        <w:adjustRightInd/>
        <w:rPr>
          <w:rFonts w:ascii="ＭＳ 明朝"/>
          <w:spacing w:val="6"/>
        </w:rPr>
      </w:pPr>
    </w:p>
    <w:p w:rsidR="00FB47AF" w:rsidRDefault="00FB47AF">
      <w:pPr>
        <w:adjustRightInd/>
        <w:spacing w:line="388" w:lineRule="exact"/>
        <w:jc w:val="center"/>
        <w:rPr>
          <w:rFonts w:ascii="ＭＳ 明朝"/>
          <w:spacing w:val="6"/>
        </w:rPr>
      </w:pPr>
      <w:r>
        <w:rPr>
          <w:rFonts w:cs="ＭＳ 明朝" w:hint="eastAsia"/>
          <w:sz w:val="24"/>
          <w:szCs w:val="24"/>
        </w:rPr>
        <w:t>代理人選任届出書</w:t>
      </w:r>
    </w:p>
    <w:p w:rsidR="00FB47AF" w:rsidRDefault="00FB47AF">
      <w:pPr>
        <w:adjustRightInd/>
        <w:rPr>
          <w:rFonts w:ascii="ＭＳ 明朝"/>
          <w:spacing w:val="6"/>
        </w:rPr>
      </w:pPr>
    </w:p>
    <w:p w:rsidR="00FB47AF" w:rsidRDefault="00FB47AF">
      <w:pPr>
        <w:adjustRightInd/>
        <w:rPr>
          <w:rFonts w:ascii="ＭＳ 明朝"/>
          <w:spacing w:val="6"/>
        </w:rPr>
      </w:pPr>
    </w:p>
    <w:p w:rsidR="00FB47AF" w:rsidRDefault="00FB47AF">
      <w:pPr>
        <w:adjustRightInd/>
        <w:rPr>
          <w:rFonts w:ascii="ＭＳ 明朝"/>
          <w:spacing w:val="6"/>
        </w:rPr>
      </w:pPr>
    </w:p>
    <w:p w:rsidR="00FB47AF" w:rsidRDefault="00FB47AF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　　　　　　　　年　　　月　　　日</w:t>
      </w:r>
    </w:p>
    <w:p w:rsidR="00FB47AF" w:rsidRDefault="00FB47AF">
      <w:pPr>
        <w:adjustRightInd/>
        <w:rPr>
          <w:rFonts w:ascii="ＭＳ 明朝"/>
          <w:spacing w:val="6"/>
        </w:rPr>
      </w:pPr>
    </w:p>
    <w:p w:rsidR="00FB47AF" w:rsidRDefault="00FB47AF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栃木県人事委員会　様</w:t>
      </w:r>
    </w:p>
    <w:p w:rsidR="00FB47AF" w:rsidRDefault="00FB47AF">
      <w:pPr>
        <w:adjustRightInd/>
        <w:rPr>
          <w:rFonts w:ascii="ＭＳ 明朝"/>
          <w:spacing w:val="6"/>
        </w:rPr>
      </w:pPr>
    </w:p>
    <w:p w:rsidR="00FB47AF" w:rsidRDefault="00FB47AF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　</w:t>
      </w:r>
      <w:r w:rsidR="00F13D48">
        <w:rPr>
          <w:rFonts w:cs="ＭＳ 明朝" w:hint="eastAsia"/>
        </w:rPr>
        <w:t xml:space="preserve">　　　　　　　　　　当事者の氏名</w:t>
      </w:r>
    </w:p>
    <w:p w:rsidR="00FB47AF" w:rsidRDefault="00FB47AF">
      <w:pPr>
        <w:adjustRightInd/>
        <w:rPr>
          <w:rFonts w:ascii="ＭＳ 明朝"/>
          <w:spacing w:val="6"/>
        </w:rPr>
      </w:pPr>
    </w:p>
    <w:p w:rsidR="00FB47AF" w:rsidRDefault="00FB47AF">
      <w:pPr>
        <w:adjustRightInd/>
        <w:rPr>
          <w:rFonts w:ascii="ＭＳ 明朝"/>
          <w:spacing w:val="6"/>
        </w:rPr>
      </w:pPr>
    </w:p>
    <w:p w:rsidR="00FB47AF" w:rsidRDefault="003C20A0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</w:t>
      </w:r>
      <w:r w:rsidR="00E26685">
        <w:rPr>
          <w:rFonts w:cs="ＭＳ 明朝" w:hint="eastAsia"/>
        </w:rPr>
        <w:t>年（措</w:t>
      </w:r>
      <w:r w:rsidR="00FB47AF">
        <w:rPr>
          <w:rFonts w:cs="ＭＳ 明朝" w:hint="eastAsia"/>
        </w:rPr>
        <w:t>）第</w:t>
      </w:r>
      <w:r w:rsidR="00FB47AF">
        <w:t xml:space="preserve">  </w:t>
      </w:r>
      <w:r w:rsidR="00FB47AF">
        <w:rPr>
          <w:rFonts w:cs="ＭＳ 明朝" w:hint="eastAsia"/>
        </w:rPr>
        <w:t xml:space="preserve">　号事案について、下記の者を代理人に選任しましたので届け出ます。</w:t>
      </w:r>
    </w:p>
    <w:p w:rsidR="00FB47AF" w:rsidRDefault="00FB47AF">
      <w:pPr>
        <w:adjustRightInd/>
        <w:rPr>
          <w:rFonts w:ascii="ＭＳ 明朝"/>
          <w:spacing w:val="6"/>
        </w:rPr>
      </w:pPr>
    </w:p>
    <w:p w:rsidR="00FB47AF" w:rsidRDefault="00FB47AF">
      <w:pPr>
        <w:adjustRightInd/>
        <w:jc w:val="center"/>
        <w:rPr>
          <w:rFonts w:ascii="ＭＳ 明朝"/>
          <w:spacing w:val="6"/>
        </w:rPr>
      </w:pPr>
      <w:r>
        <w:rPr>
          <w:rFonts w:cs="ＭＳ 明朝" w:hint="eastAsia"/>
        </w:rPr>
        <w:t>記</w:t>
      </w:r>
    </w:p>
    <w:p w:rsidR="00FB47AF" w:rsidRDefault="00FB47AF">
      <w:pPr>
        <w:adjustRightInd/>
        <w:rPr>
          <w:rFonts w:ascii="ＭＳ 明朝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7350"/>
      </w:tblGrid>
      <w:tr w:rsidR="00FB47AF" w:rsidTr="00E26685">
        <w:trPr>
          <w:trHeight w:val="1074"/>
        </w:trPr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47AF" w:rsidRDefault="00FB47A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（ふりがな）　　代理人の氏名</w:t>
            </w:r>
          </w:p>
        </w:tc>
        <w:tc>
          <w:tcPr>
            <w:tcW w:w="73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B47AF" w:rsidRDefault="00FB47A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47AF" w:rsidTr="00E26685">
        <w:trPr>
          <w:trHeight w:val="1074"/>
        </w:trPr>
        <w:tc>
          <w:tcPr>
            <w:tcW w:w="18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47AF" w:rsidRDefault="00FB47A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 xml:space="preserve">　代理人の職名</w:t>
            </w:r>
          </w:p>
          <w:p w:rsidR="00FB47AF" w:rsidRDefault="00FB47A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又は職業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B47AF" w:rsidRDefault="00FB47A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47AF" w:rsidTr="00E26685">
        <w:trPr>
          <w:trHeight w:val="1074"/>
        </w:trPr>
        <w:tc>
          <w:tcPr>
            <w:tcW w:w="18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47AF" w:rsidRDefault="00FB47A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 xml:space="preserve">　代理人の住所</w:t>
            </w:r>
          </w:p>
          <w:p w:rsidR="00FB47AF" w:rsidRDefault="00FB47A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及び連絡先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B47AF" w:rsidRDefault="00FB47A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6"/>
              </w:rPr>
            </w:pPr>
          </w:p>
          <w:p w:rsidR="00FB47AF" w:rsidRDefault="00FB47A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6"/>
              </w:rPr>
            </w:pPr>
          </w:p>
          <w:p w:rsidR="00FB47AF" w:rsidRDefault="00FB47A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電話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FB47AF" w:rsidTr="00E26685">
        <w:trPr>
          <w:trHeight w:val="1790"/>
        </w:trPr>
        <w:tc>
          <w:tcPr>
            <w:tcW w:w="18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47AF" w:rsidRDefault="00FB47A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代理権の範囲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47AF" w:rsidRDefault="00FB47A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6"/>
              </w:rPr>
            </w:pPr>
          </w:p>
          <w:p w:rsidR="00FB47AF" w:rsidRDefault="00E2668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 xml:space="preserve">　措置の要求</w:t>
            </w:r>
            <w:r w:rsidR="00FB47AF">
              <w:rPr>
                <w:rFonts w:cs="ＭＳ 明朝" w:hint="eastAsia"/>
              </w:rPr>
              <w:t>に関する一切の権限</w:t>
            </w:r>
          </w:p>
          <w:p w:rsidR="00FB47AF" w:rsidRDefault="00FB47A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6"/>
              </w:rPr>
            </w:pPr>
            <w:r>
              <w:t xml:space="preserve">  </w:t>
            </w:r>
            <w:r w:rsidR="00E26685" w:rsidRPr="00E26685">
              <w:rPr>
                <w:rFonts w:ascii="ＭＳ 明朝" w:cs="ＭＳ 明朝" w:hint="eastAsia"/>
                <w:color w:val="auto"/>
                <w:spacing w:val="16"/>
                <w:fitText w:val="3108" w:id="-1546927104"/>
              </w:rPr>
              <w:t>措置の要求を取り下げる権</w:t>
            </w:r>
            <w:r w:rsidR="00E26685" w:rsidRPr="00E26685">
              <w:rPr>
                <w:rFonts w:ascii="ＭＳ 明朝" w:cs="ＭＳ 明朝" w:hint="eastAsia"/>
                <w:color w:val="auto"/>
                <w:spacing w:val="-3"/>
                <w:fitText w:val="3108" w:id="-1546927104"/>
              </w:rPr>
              <w:t>限</w:t>
            </w:r>
            <w:r>
              <w:t xml:space="preserve">  </w:t>
            </w:r>
            <w:r>
              <w:rPr>
                <w:rFonts w:cs="ＭＳ 明朝" w:hint="eastAsia"/>
              </w:rPr>
              <w:t>を委任する。</w:t>
            </w:r>
          </w:p>
          <w:p w:rsidR="00FB47AF" w:rsidRPr="00A207EA" w:rsidRDefault="00FB47A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</w:rPr>
            </w:pPr>
            <w:r>
              <w:t xml:space="preserve">  </w:t>
            </w:r>
            <w:r w:rsidR="00A207EA" w:rsidRPr="00D722F7">
              <w:rPr>
                <w:rFonts w:ascii="ＭＳ 明朝" w:cs="ＭＳ 明朝" w:hint="eastAsia"/>
                <w:color w:val="auto"/>
                <w:spacing w:val="40"/>
                <w:fitText w:val="3108" w:id="-1546927103"/>
              </w:rPr>
              <w:t>文書の送付を受ける権</w:t>
            </w:r>
            <w:r w:rsidR="00A207EA" w:rsidRPr="00D722F7">
              <w:rPr>
                <w:rFonts w:ascii="ＭＳ 明朝" w:cs="ＭＳ 明朝" w:hint="eastAsia"/>
                <w:color w:val="auto"/>
                <w:spacing w:val="-1"/>
                <w:fitText w:val="3108" w:id="-1546927103"/>
              </w:rPr>
              <w:t>限</w:t>
            </w:r>
          </w:p>
        </w:tc>
      </w:tr>
    </w:tbl>
    <w:p w:rsidR="00FB47AF" w:rsidRDefault="00E26685" w:rsidP="00D722F7">
      <w:pPr>
        <w:adjustRightInd/>
        <w:ind w:left="666" w:hangingChars="300" w:hanging="666"/>
        <w:rPr>
          <w:rFonts w:ascii="ＭＳ 明朝"/>
          <w:spacing w:val="6"/>
        </w:rPr>
      </w:pPr>
      <w:r>
        <w:rPr>
          <w:rFonts w:cs="ＭＳ 明朝" w:hint="eastAsia"/>
        </w:rPr>
        <w:t xml:space="preserve">　注１　代理人に措置の要求</w:t>
      </w:r>
      <w:r w:rsidR="00FB47AF">
        <w:rPr>
          <w:rFonts w:cs="ＭＳ 明朝" w:hint="eastAsia"/>
        </w:rPr>
        <w:t>を取り下げる権限又は文書の送付を受ける権限を委任しないと</w:t>
      </w:r>
      <w:r w:rsidR="00D722F7">
        <w:rPr>
          <w:rFonts w:cs="ＭＳ 明朝" w:hint="eastAsia"/>
        </w:rPr>
        <w:t>きは</w:t>
      </w:r>
      <w:r>
        <w:rPr>
          <w:rFonts w:cs="ＭＳ 明朝" w:hint="eastAsia"/>
        </w:rPr>
        <w:t>、「措置の要求</w:t>
      </w:r>
      <w:r w:rsidR="00FB47AF">
        <w:rPr>
          <w:rFonts w:cs="ＭＳ 明朝" w:hint="eastAsia"/>
        </w:rPr>
        <w:t>を取り下げる権限」又は「文書の送付を受ける権限」の文言を抹消</w:t>
      </w:r>
      <w:r w:rsidR="00D722F7">
        <w:rPr>
          <w:rFonts w:cs="ＭＳ 明朝" w:hint="eastAsia"/>
        </w:rPr>
        <w:t>す</w:t>
      </w:r>
      <w:r w:rsidR="00FB47AF">
        <w:rPr>
          <w:rFonts w:cs="ＭＳ 明朝" w:hint="eastAsia"/>
        </w:rPr>
        <w:t>ること。</w:t>
      </w:r>
    </w:p>
    <w:p w:rsidR="00FB47AF" w:rsidRDefault="00FB47AF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２　代理人が職員の場合は、職名と併せて勤務場所を記入すること。</w:t>
      </w:r>
    </w:p>
    <w:p w:rsidR="00FB47AF" w:rsidRDefault="00FB47AF">
      <w:pPr>
        <w:adjustRightInd/>
        <w:rPr>
          <w:rFonts w:ascii="ＭＳ 明朝"/>
          <w:spacing w:val="6"/>
        </w:rPr>
      </w:pPr>
    </w:p>
    <w:p w:rsidR="00FB47AF" w:rsidRDefault="00FB47AF">
      <w:pPr>
        <w:adjustRightInd/>
        <w:rPr>
          <w:rFonts w:ascii="ＭＳ 明朝"/>
          <w:spacing w:val="6"/>
        </w:rPr>
      </w:pPr>
    </w:p>
    <w:sectPr w:rsidR="00FB47AF">
      <w:headerReference w:type="default" r:id="rId7"/>
      <w:footerReference w:type="default" r:id="rId8"/>
      <w:type w:val="continuous"/>
      <w:pgSz w:w="11906" w:h="16838"/>
      <w:pgMar w:top="1134" w:right="1134" w:bottom="1418" w:left="1418" w:header="720" w:footer="720" w:gutter="0"/>
      <w:pgNumType w:start="1"/>
      <w:cols w:space="720"/>
      <w:noEndnote/>
      <w:docGrid w:type="linesAndChars" w:linePitch="35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F9" w:rsidRDefault="00A048F9">
      <w:r>
        <w:separator/>
      </w:r>
    </w:p>
  </w:endnote>
  <w:endnote w:type="continuationSeparator" w:id="0">
    <w:p w:rsidR="00A048F9" w:rsidRDefault="00A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7AF" w:rsidRDefault="00FB47A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F9" w:rsidRDefault="00A048F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048F9" w:rsidRDefault="00A0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7AF" w:rsidRDefault="00FB47A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AF"/>
    <w:rsid w:val="000C704D"/>
    <w:rsid w:val="00143123"/>
    <w:rsid w:val="00321CF3"/>
    <w:rsid w:val="003C20A0"/>
    <w:rsid w:val="0049437D"/>
    <w:rsid w:val="005B54C4"/>
    <w:rsid w:val="00674301"/>
    <w:rsid w:val="00697957"/>
    <w:rsid w:val="009C321F"/>
    <w:rsid w:val="00A048F9"/>
    <w:rsid w:val="00A207EA"/>
    <w:rsid w:val="00B12746"/>
    <w:rsid w:val="00BD62F8"/>
    <w:rsid w:val="00D722F7"/>
    <w:rsid w:val="00E26685"/>
    <w:rsid w:val="00F13D48"/>
    <w:rsid w:val="00FB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2C44E0"/>
  <w14:defaultImageDpi w14:val="0"/>
  <w15:docId w15:val="{46A7B977-75CD-4470-872A-34412FEB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3123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43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3123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14A77-2CC6-4378-8A38-32AFD95B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9</cp:revision>
  <cp:lastPrinted>2002-02-28T05:00:00Z</cp:lastPrinted>
  <dcterms:created xsi:type="dcterms:W3CDTF">2022-03-25T05:59:00Z</dcterms:created>
  <dcterms:modified xsi:type="dcterms:W3CDTF">2022-03-25T06:22:00Z</dcterms:modified>
</cp:coreProperties>
</file>