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681E9" w14:textId="31F5C5AE" w:rsidR="00411C8F" w:rsidRPr="004369E1" w:rsidRDefault="00070DCD" w:rsidP="009E6599">
      <w:pPr>
        <w:autoSpaceDE w:val="0"/>
        <w:autoSpaceDN w:val="0"/>
        <w:jc w:val="center"/>
        <w:rPr>
          <w:rFonts w:ascii="ＭＳ ゴシック" w:eastAsia="ＭＳ ゴシック" w:hAnsi="ＭＳ ゴシック"/>
          <w:kern w:val="0"/>
          <w:szCs w:val="21"/>
        </w:rPr>
      </w:pPr>
      <w:r w:rsidRPr="00070DCD">
        <w:rPr>
          <w:rFonts w:ascii="ＭＳ ゴシック" w:eastAsia="ＭＳ ゴシック" w:hAnsi="ＭＳ ゴシック" w:hint="eastAsia"/>
          <w:kern w:val="0"/>
          <w:szCs w:val="21"/>
        </w:rPr>
        <w:t>栃木県公衆に著しく迷惑をかける行為等の防止に関する条例</w:t>
      </w:r>
      <w:r w:rsidR="004F7F31" w:rsidRPr="004F7F31">
        <w:rPr>
          <w:rFonts w:ascii="ＭＳ ゴシック" w:eastAsia="ＭＳ ゴシック" w:hAnsi="ＭＳ ゴシック" w:hint="eastAsia"/>
          <w:kern w:val="0"/>
          <w:szCs w:val="21"/>
        </w:rPr>
        <w:t>の一部改正</w:t>
      </w:r>
      <w:r w:rsidR="009E6599">
        <w:rPr>
          <w:rFonts w:ascii="ＭＳ ゴシック" w:eastAsia="ＭＳ ゴシック" w:hAnsi="ＭＳ ゴシック" w:hint="eastAsia"/>
          <w:kern w:val="0"/>
          <w:szCs w:val="21"/>
        </w:rPr>
        <w:t>案（新旧対照表）</w:t>
      </w:r>
    </w:p>
    <w:p w14:paraId="6A1A91A3" w14:textId="7FD7B53D" w:rsidR="00A6531C" w:rsidRPr="004369E1" w:rsidRDefault="00411C8F" w:rsidP="00C16E60">
      <w:pPr>
        <w:autoSpaceDE w:val="0"/>
        <w:autoSpaceDN w:val="0"/>
        <w:rPr>
          <w:kern w:val="0"/>
          <w:szCs w:val="21"/>
        </w:rPr>
      </w:pPr>
      <w:r w:rsidRPr="004369E1">
        <w:rPr>
          <w:rFonts w:hint="eastAsia"/>
          <w:kern w:val="0"/>
          <w:szCs w:val="21"/>
        </w:rPr>
        <w:t xml:space="preserve">　</w:t>
      </w:r>
      <w:r w:rsidR="00AE4FB6">
        <w:rPr>
          <w:rFonts w:hint="eastAsia"/>
          <w:kern w:val="0"/>
          <w:szCs w:val="21"/>
        </w:rPr>
        <w:t xml:space="preserve">　</w:t>
      </w:r>
      <w:r w:rsidR="00070DCD" w:rsidRPr="00070DCD">
        <w:rPr>
          <w:rFonts w:hint="eastAsia"/>
          <w:kern w:val="0"/>
          <w:szCs w:val="21"/>
        </w:rPr>
        <w:t>栃木県公衆に著しく迷惑をかける行為等の防止に関する条例</w:t>
      </w:r>
      <w:r w:rsidR="00BB59F0" w:rsidRPr="004369E1">
        <w:rPr>
          <w:rFonts w:hint="eastAsia"/>
          <w:kern w:val="0"/>
          <w:szCs w:val="21"/>
        </w:rPr>
        <w:t>（</w:t>
      </w:r>
      <w:r w:rsidR="00781794">
        <w:rPr>
          <w:rFonts w:hint="eastAsia"/>
          <w:kern w:val="0"/>
          <w:szCs w:val="21"/>
        </w:rPr>
        <w:t>平成</w:t>
      </w:r>
      <w:r w:rsidR="00070DCD">
        <w:rPr>
          <w:rFonts w:hint="eastAsia"/>
          <w:kern w:val="0"/>
          <w:szCs w:val="21"/>
        </w:rPr>
        <w:t>1</w:t>
      </w:r>
      <w:r w:rsidR="00070DCD">
        <w:rPr>
          <w:kern w:val="0"/>
          <w:szCs w:val="21"/>
        </w:rPr>
        <w:t>4</w:t>
      </w:r>
      <w:r w:rsidR="00BB59F0" w:rsidRPr="004369E1">
        <w:rPr>
          <w:rFonts w:hint="eastAsia"/>
          <w:kern w:val="0"/>
          <w:szCs w:val="21"/>
        </w:rPr>
        <w:t>年栃木県条例第</w:t>
      </w:r>
      <w:r w:rsidR="00070DCD">
        <w:rPr>
          <w:rFonts w:hint="eastAsia"/>
          <w:kern w:val="0"/>
          <w:szCs w:val="21"/>
        </w:rPr>
        <w:t>6</w:t>
      </w:r>
      <w:r w:rsidR="00070DCD">
        <w:rPr>
          <w:kern w:val="0"/>
          <w:szCs w:val="21"/>
        </w:rPr>
        <w:t>2</w:t>
      </w:r>
      <w:r w:rsidR="00BB59F0" w:rsidRPr="004369E1">
        <w:rPr>
          <w:rFonts w:hint="eastAsia"/>
          <w:kern w:val="0"/>
          <w:szCs w:val="21"/>
        </w:rPr>
        <w:t>号）</w:t>
      </w:r>
      <w:r w:rsidR="00A6531C" w:rsidRPr="004369E1">
        <w:rPr>
          <w:kern w:val="0"/>
          <w:szCs w:val="21"/>
        </w:rPr>
        <w:t>の一部を次のように改正</w:t>
      </w:r>
      <w:r w:rsidR="00A6531C" w:rsidRPr="004369E1">
        <w:rPr>
          <w:rFonts w:hint="eastAsia"/>
          <w:kern w:val="0"/>
          <w:szCs w:val="21"/>
        </w:rPr>
        <w:t>する。</w:t>
      </w:r>
    </w:p>
    <w:p w14:paraId="185211A7" w14:textId="15090650" w:rsidR="00A6531C" w:rsidRPr="004369E1" w:rsidRDefault="00147B04" w:rsidP="00C16E60">
      <w:pPr>
        <w:suppressAutoHyphens/>
        <w:overflowPunct w:val="0"/>
        <w:autoSpaceDE w:val="0"/>
        <w:autoSpaceDN w:val="0"/>
        <w:spacing w:line="280" w:lineRule="exact"/>
        <w:rPr>
          <w:kern w:val="0"/>
          <w:szCs w:val="21"/>
        </w:rPr>
      </w:pPr>
      <w:r w:rsidRPr="00C617BF">
        <w:rPr>
          <w:rFonts w:hint="eastAsia"/>
          <w:noProof/>
          <w:kern w:val="0"/>
          <w:szCs w:val="21"/>
        </w:rPr>
        <mc:AlternateContent>
          <mc:Choice Requires="wps">
            <w:drawing>
              <wp:anchor distT="0" distB="0" distL="114300" distR="114300" simplePos="0" relativeHeight="251669504" behindDoc="0" locked="0" layoutInCell="1" allowOverlap="1" wp14:anchorId="2F54E216" wp14:editId="18DFBB2F">
                <wp:simplePos x="0" y="0"/>
                <wp:positionH relativeFrom="margin">
                  <wp:posOffset>-10160</wp:posOffset>
                </wp:positionH>
                <wp:positionV relativeFrom="paragraph">
                  <wp:posOffset>5705475</wp:posOffset>
                </wp:positionV>
                <wp:extent cx="9332595" cy="90805"/>
                <wp:effectExtent l="0" t="0" r="1905" b="4445"/>
                <wp:wrapNone/>
                <wp:docPr id="5" name="テキスト ボックス 5"/>
                <wp:cNvGraphicFramePr/>
                <a:graphic xmlns:a="http://schemas.openxmlformats.org/drawingml/2006/main">
                  <a:graphicData uri="http://schemas.microsoft.com/office/word/2010/wordprocessingShape">
                    <wps:wsp>
                      <wps:cNvSpPr txBox="1"/>
                      <wps:spPr>
                        <a:xfrm>
                          <a:off x="0" y="0"/>
                          <a:ext cx="9332595" cy="90805"/>
                        </a:xfrm>
                        <a:prstGeom prst="rect">
                          <a:avLst/>
                        </a:prstGeom>
                        <a:solidFill>
                          <a:sysClr val="window" lastClr="FFFFFF"/>
                        </a:solidFill>
                        <a:ln w="6350">
                          <a:noFill/>
                        </a:ln>
                      </wps:spPr>
                      <wps:txbx>
                        <w:txbxContent>
                          <w:p w14:paraId="672DF93F" w14:textId="77777777" w:rsidR="00F36442" w:rsidRDefault="00F36442" w:rsidP="00F364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54E216" id="_x0000_t202" coordsize="21600,21600" o:spt="202" path="m,l,21600r21600,l21600,xe">
                <v:stroke joinstyle="miter"/>
                <v:path gradientshapeok="t" o:connecttype="rect"/>
              </v:shapetype>
              <v:shape id="テキスト ボックス 5" o:spid="_x0000_s1026" type="#_x0000_t202" style="position:absolute;left:0;text-align:left;margin-left:-.8pt;margin-top:449.25pt;width:734.85pt;height:7.15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" fillcolor="window" stroked="f" strokeweight=".5pt">
                <v:textbox>
                  <w:txbxContent>
                    <w:p w14:paraId="672DF93F" w14:textId="77777777" w:rsidR="00F36442" w:rsidRDefault="00F36442" w:rsidP="00F36442"/>
                  </w:txbxContent>
                </v:textbox>
                <w10:wrap anchorx="margin"/>
              </v:shape>
            </w:pict>
          </mc:Fallback>
        </mc:AlternateContent>
      </w:r>
      <w:r w:rsidR="00A6531C" w:rsidRPr="004369E1">
        <w:rPr>
          <w:rFonts w:hint="eastAsia"/>
          <w:kern w:val="0"/>
          <w:szCs w:val="21"/>
        </w:rPr>
        <w:t xml:space="preserve">　　次の表の</w:t>
      </w:r>
      <w:r w:rsidR="00A6531C" w:rsidRPr="004369E1">
        <w:rPr>
          <w:kern w:val="0"/>
          <w:szCs w:val="21"/>
        </w:rPr>
        <w:t>改正前の欄に掲げる規定を同表の改正後の欄に掲げる規定に</w:t>
      </w:r>
      <w:r w:rsidR="00A96F17" w:rsidRPr="004369E1">
        <w:rPr>
          <w:rFonts w:hint="eastAsia"/>
          <w:kern w:val="0"/>
          <w:szCs w:val="21"/>
        </w:rPr>
        <w:t>下線</w:t>
      </w:r>
      <w:r w:rsidR="00A6531C" w:rsidRPr="004369E1">
        <w:rPr>
          <w:kern w:val="0"/>
          <w:szCs w:val="21"/>
        </w:rPr>
        <w:t>で示すように</w:t>
      </w:r>
      <w:r w:rsidR="00A6531C" w:rsidRPr="004369E1">
        <w:rPr>
          <w:rFonts w:hint="eastAsia"/>
          <w:kern w:val="0"/>
          <w:szCs w:val="21"/>
        </w:rPr>
        <w:t>改正する</w:t>
      </w:r>
      <w:r w:rsidR="00A6531C" w:rsidRPr="004369E1">
        <w:rPr>
          <w:kern w:val="0"/>
          <w:szCs w:val="21"/>
        </w:rPr>
        <w:t>。</w:t>
      </w:r>
    </w:p>
    <w:tbl>
      <w:tblPr>
        <w:tblStyle w:val="a9"/>
        <w:tblpPr w:leftFromText="142" w:rightFromText="142" w:vertAnchor="text" w:horzAnchor="page" w:tblpXSpec="center" w:tblpY="1"/>
        <w:tblOverlap w:val="never"/>
        <w:tblW w:w="0" w:type="auto"/>
        <w:tblLayout w:type="fixed"/>
        <w:tblLook w:val="04A0" w:firstRow="1" w:lastRow="0" w:firstColumn="1" w:lastColumn="0" w:noHBand="0" w:noVBand="1"/>
      </w:tblPr>
      <w:tblGrid>
        <w:gridCol w:w="7257"/>
        <w:gridCol w:w="7262"/>
      </w:tblGrid>
      <w:tr w:rsidR="000F3BC0" w:rsidRPr="004369E1" w14:paraId="3CBBAFF8" w14:textId="77777777" w:rsidTr="00B832D5">
        <w:tc>
          <w:tcPr>
            <w:tcW w:w="7257" w:type="dxa"/>
          </w:tcPr>
          <w:p w14:paraId="1F7BFBAD" w14:textId="13B2EEE8" w:rsidR="000F3BC0" w:rsidRPr="004369E1" w:rsidRDefault="00A6531C" w:rsidP="00D76A2E">
            <w:pPr>
              <w:suppressAutoHyphens/>
              <w:autoSpaceDE w:val="0"/>
              <w:autoSpaceDN w:val="0"/>
              <w:spacing w:line="480" w:lineRule="auto"/>
              <w:jc w:val="center"/>
              <w:rPr>
                <w:kern w:val="0"/>
                <w:szCs w:val="21"/>
              </w:rPr>
            </w:pPr>
            <w:r w:rsidRPr="004369E1">
              <w:rPr>
                <w:rFonts w:hint="eastAsia"/>
                <w:kern w:val="0"/>
                <w:szCs w:val="21"/>
              </w:rPr>
              <w:t>改</w:t>
            </w:r>
            <w:r w:rsidR="000F3BC0" w:rsidRPr="004369E1">
              <w:rPr>
                <w:rFonts w:hint="eastAsia"/>
                <w:kern w:val="0"/>
                <w:szCs w:val="21"/>
              </w:rPr>
              <w:t xml:space="preserve">　</w:t>
            </w:r>
            <w:r w:rsidR="000F3BC0" w:rsidRPr="004369E1">
              <w:rPr>
                <w:kern w:val="0"/>
                <w:szCs w:val="21"/>
              </w:rPr>
              <w:t xml:space="preserve">　　</w:t>
            </w:r>
            <w:r w:rsidRPr="004369E1">
              <w:rPr>
                <w:rFonts w:hint="eastAsia"/>
                <w:kern w:val="0"/>
                <w:szCs w:val="21"/>
              </w:rPr>
              <w:t>正</w:t>
            </w:r>
            <w:r w:rsidR="000F3BC0" w:rsidRPr="004369E1">
              <w:rPr>
                <w:rFonts w:hint="eastAsia"/>
                <w:kern w:val="0"/>
                <w:szCs w:val="21"/>
              </w:rPr>
              <w:t xml:space="preserve">　</w:t>
            </w:r>
            <w:r w:rsidR="000F3BC0" w:rsidRPr="004369E1">
              <w:rPr>
                <w:kern w:val="0"/>
                <w:szCs w:val="21"/>
              </w:rPr>
              <w:t xml:space="preserve">　　</w:t>
            </w:r>
            <w:r w:rsidR="000F3BC0" w:rsidRPr="004369E1">
              <w:rPr>
                <w:rFonts w:hint="eastAsia"/>
                <w:kern w:val="0"/>
                <w:szCs w:val="21"/>
              </w:rPr>
              <w:t>後</w:t>
            </w:r>
          </w:p>
        </w:tc>
        <w:tc>
          <w:tcPr>
            <w:tcW w:w="7262" w:type="dxa"/>
          </w:tcPr>
          <w:p w14:paraId="7272E4AD" w14:textId="77777777" w:rsidR="000F3BC0" w:rsidRPr="004369E1" w:rsidRDefault="00A6531C" w:rsidP="00D76A2E">
            <w:pPr>
              <w:suppressAutoHyphens/>
              <w:autoSpaceDE w:val="0"/>
              <w:autoSpaceDN w:val="0"/>
              <w:spacing w:line="480" w:lineRule="auto"/>
              <w:jc w:val="center"/>
              <w:rPr>
                <w:kern w:val="0"/>
                <w:szCs w:val="21"/>
              </w:rPr>
            </w:pPr>
            <w:r w:rsidRPr="004369E1">
              <w:rPr>
                <w:rFonts w:hint="eastAsia"/>
                <w:kern w:val="0"/>
                <w:szCs w:val="21"/>
              </w:rPr>
              <w:t>改</w:t>
            </w:r>
            <w:r w:rsidR="000F3BC0" w:rsidRPr="004369E1">
              <w:rPr>
                <w:rFonts w:hint="eastAsia"/>
                <w:kern w:val="0"/>
                <w:szCs w:val="21"/>
              </w:rPr>
              <w:t xml:space="preserve">　</w:t>
            </w:r>
            <w:r w:rsidR="000F3BC0" w:rsidRPr="004369E1">
              <w:rPr>
                <w:kern w:val="0"/>
                <w:szCs w:val="21"/>
              </w:rPr>
              <w:t xml:space="preserve">　　</w:t>
            </w:r>
            <w:r w:rsidRPr="004369E1">
              <w:rPr>
                <w:rFonts w:hint="eastAsia"/>
                <w:kern w:val="0"/>
                <w:szCs w:val="21"/>
              </w:rPr>
              <w:t>正</w:t>
            </w:r>
            <w:r w:rsidR="000F3BC0" w:rsidRPr="004369E1">
              <w:rPr>
                <w:rFonts w:hint="eastAsia"/>
                <w:kern w:val="0"/>
                <w:szCs w:val="21"/>
              </w:rPr>
              <w:t xml:space="preserve">　</w:t>
            </w:r>
            <w:r w:rsidR="000F3BC0" w:rsidRPr="004369E1">
              <w:rPr>
                <w:kern w:val="0"/>
                <w:szCs w:val="21"/>
              </w:rPr>
              <w:t xml:space="preserve">　　</w:t>
            </w:r>
            <w:r w:rsidR="000F3BC0" w:rsidRPr="004369E1">
              <w:rPr>
                <w:rFonts w:hint="eastAsia"/>
                <w:kern w:val="0"/>
                <w:szCs w:val="21"/>
              </w:rPr>
              <w:t>前</w:t>
            </w:r>
          </w:p>
        </w:tc>
      </w:tr>
      <w:tr w:rsidR="00ED4E81" w:rsidRPr="004369E1" w14:paraId="3D9A1C6C" w14:textId="77777777" w:rsidTr="00B832D5">
        <w:trPr>
          <w:trHeight w:val="2268"/>
        </w:trPr>
        <w:tc>
          <w:tcPr>
            <w:tcW w:w="7257" w:type="dxa"/>
          </w:tcPr>
          <w:p w14:paraId="5BB189FD" w14:textId="77777777" w:rsidR="00833445" w:rsidRPr="005E2E26" w:rsidRDefault="00833445" w:rsidP="00833445">
            <w:pPr>
              <w:autoSpaceDE w:val="0"/>
              <w:autoSpaceDN w:val="0"/>
              <w:spacing w:line="280" w:lineRule="exact"/>
              <w:ind w:firstLineChars="100" w:firstLine="213"/>
              <w:rPr>
                <w:u w:val="single"/>
              </w:rPr>
            </w:pPr>
            <w:r w:rsidRPr="00EF4C18">
              <w:rPr>
                <w:rFonts w:hint="eastAsia"/>
              </w:rPr>
              <w:t>（嫌がらせ行為の禁止）</w:t>
            </w:r>
          </w:p>
          <w:p w14:paraId="45079DE1" w14:textId="77777777" w:rsidR="00833445" w:rsidRDefault="00833445" w:rsidP="00833445">
            <w:pPr>
              <w:autoSpaceDE w:val="0"/>
              <w:autoSpaceDN w:val="0"/>
              <w:spacing w:line="280" w:lineRule="exact"/>
              <w:ind w:left="213" w:hangingChars="100" w:hanging="213"/>
              <w:rPr>
                <w:kern w:val="0"/>
              </w:rPr>
            </w:pPr>
            <w:r w:rsidRPr="002F2003">
              <w:rPr>
                <w:rFonts w:asciiTheme="majorEastAsia" w:eastAsiaTheme="majorEastAsia" w:hAnsiTheme="majorEastAsia" w:hint="eastAsia"/>
                <w:kern w:val="0"/>
              </w:rPr>
              <w:t>第</w:t>
            </w:r>
            <w:r>
              <w:rPr>
                <w:rFonts w:asciiTheme="majorEastAsia" w:eastAsiaTheme="majorEastAsia" w:hAnsiTheme="majorEastAsia" w:hint="eastAsia"/>
                <w:kern w:val="0"/>
              </w:rPr>
              <w:t>７条</w:t>
            </w:r>
            <w:r>
              <w:rPr>
                <w:rFonts w:hint="eastAsia"/>
                <w:kern w:val="0"/>
              </w:rPr>
              <w:t xml:space="preserve">　</w:t>
            </w:r>
            <w:r w:rsidRPr="00070DCD">
              <w:rPr>
                <w:rFonts w:hint="eastAsia"/>
                <w:kern w:val="0"/>
              </w:rPr>
              <w:t>何人も、特定の者に対する嫌悪、嫉妬その他これらに類する感情</w:t>
            </w:r>
            <w:r>
              <w:rPr>
                <w:rFonts w:hint="eastAsia"/>
                <w:kern w:val="0"/>
              </w:rPr>
              <w:t>（</w:t>
            </w:r>
            <w:r w:rsidRPr="00070DCD">
              <w:rPr>
                <w:rFonts w:hint="eastAsia"/>
                <w:kern w:val="0"/>
              </w:rPr>
              <w:t>ストーカー行為等の規制等に関する法律</w:t>
            </w:r>
            <w:r>
              <w:rPr>
                <w:rFonts w:hint="eastAsia"/>
                <w:kern w:val="0"/>
              </w:rPr>
              <w:t>（</w:t>
            </w:r>
            <w:r w:rsidRPr="00070DCD">
              <w:rPr>
                <w:rFonts w:hint="eastAsia"/>
                <w:kern w:val="0"/>
              </w:rPr>
              <w:t>平成12年法律第81号</w:t>
            </w:r>
            <w:r>
              <w:rPr>
                <w:rFonts w:hint="eastAsia"/>
                <w:kern w:val="0"/>
              </w:rPr>
              <w:t>）</w:t>
            </w:r>
            <w:r w:rsidRPr="00070DCD">
              <w:rPr>
                <w:rFonts w:hint="eastAsia"/>
                <w:kern w:val="0"/>
              </w:rPr>
              <w:t>第</w:t>
            </w:r>
            <w:r>
              <w:rPr>
                <w:rFonts w:hint="eastAsia"/>
                <w:kern w:val="0"/>
              </w:rPr>
              <w:t>２</w:t>
            </w:r>
            <w:r w:rsidRPr="00070DCD">
              <w:rPr>
                <w:rFonts w:hint="eastAsia"/>
                <w:kern w:val="0"/>
              </w:rPr>
              <w:t>条第</w:t>
            </w:r>
            <w:r>
              <w:rPr>
                <w:rFonts w:hint="eastAsia"/>
                <w:kern w:val="0"/>
              </w:rPr>
              <w:t>１</w:t>
            </w:r>
            <w:r w:rsidRPr="00070DCD">
              <w:rPr>
                <w:rFonts w:hint="eastAsia"/>
                <w:kern w:val="0"/>
              </w:rPr>
              <w:t>項に規定する恋愛感情その他の好意の感情又はそれが満たされなかったことに対する怨恨の感情を除く。</w:t>
            </w:r>
            <w:r>
              <w:rPr>
                <w:rFonts w:hint="eastAsia"/>
                <w:kern w:val="0"/>
              </w:rPr>
              <w:t>）</w:t>
            </w:r>
            <w:r w:rsidRPr="00070DCD">
              <w:rPr>
                <w:rFonts w:hint="eastAsia"/>
                <w:kern w:val="0"/>
              </w:rPr>
              <w:t>を充足する目的で、当該特定の者又はその配偶者、直系若しくは同居の親族その他当該特定の者と社会生活において密接な関係を有する者に対し、次に掲げる行為</w:t>
            </w:r>
            <w:r>
              <w:rPr>
                <w:rFonts w:hint="eastAsia"/>
                <w:kern w:val="0"/>
              </w:rPr>
              <w:t>（</w:t>
            </w:r>
            <w:r w:rsidRPr="00070DCD">
              <w:rPr>
                <w:rFonts w:hint="eastAsia"/>
                <w:kern w:val="0"/>
              </w:rPr>
              <w:t>第</w:t>
            </w:r>
            <w:r>
              <w:rPr>
                <w:rFonts w:hint="eastAsia"/>
                <w:kern w:val="0"/>
              </w:rPr>
              <w:t>１</w:t>
            </w:r>
            <w:r w:rsidRPr="00070DCD">
              <w:rPr>
                <w:rFonts w:hint="eastAsia"/>
                <w:kern w:val="0"/>
              </w:rPr>
              <w:t>号から第</w:t>
            </w:r>
            <w:r>
              <w:rPr>
                <w:rFonts w:hint="eastAsia"/>
                <w:kern w:val="0"/>
              </w:rPr>
              <w:t>４</w:t>
            </w:r>
            <w:r w:rsidRPr="00070DCD">
              <w:rPr>
                <w:rFonts w:hint="eastAsia"/>
                <w:kern w:val="0"/>
              </w:rPr>
              <w:t>号までに掲げる行為については、身体の安全、住居、勤務先、学校その他その</w:t>
            </w:r>
            <w:r w:rsidRPr="008E002B">
              <w:rPr>
                <w:rFonts w:hint="eastAsia"/>
                <w:kern w:val="0"/>
              </w:rPr>
              <w:t>現に所在する場所若しくは</w:t>
            </w:r>
            <w:r w:rsidRPr="00070DCD">
              <w:rPr>
                <w:rFonts w:hint="eastAsia"/>
                <w:kern w:val="0"/>
              </w:rPr>
              <w:t>通常所在する場所</w:t>
            </w:r>
            <w:r>
              <w:rPr>
                <w:rFonts w:hint="eastAsia"/>
                <w:kern w:val="0"/>
              </w:rPr>
              <w:t>（</w:t>
            </w:r>
            <w:r w:rsidRPr="00070DCD">
              <w:rPr>
                <w:rFonts w:hint="eastAsia"/>
                <w:kern w:val="0"/>
              </w:rPr>
              <w:t>以下「住居等」という。</w:t>
            </w:r>
            <w:r>
              <w:rPr>
                <w:rFonts w:hint="eastAsia"/>
                <w:kern w:val="0"/>
              </w:rPr>
              <w:t>）</w:t>
            </w:r>
            <w:r w:rsidRPr="00070DCD">
              <w:rPr>
                <w:rFonts w:hint="eastAsia"/>
                <w:kern w:val="0"/>
              </w:rPr>
              <w:t>の平穏若しくは名誉が害され、又は行動の自由が著しく害される不安を覚えさせるような方法により行われる場合に限る。</w:t>
            </w:r>
            <w:r>
              <w:rPr>
                <w:rFonts w:hint="eastAsia"/>
                <w:kern w:val="0"/>
              </w:rPr>
              <w:t>）</w:t>
            </w:r>
            <w:r w:rsidRPr="00070DCD">
              <w:rPr>
                <w:rFonts w:hint="eastAsia"/>
                <w:kern w:val="0"/>
              </w:rPr>
              <w:t>を反復して行ってはならない。</w:t>
            </w:r>
          </w:p>
          <w:p w14:paraId="50409AF4" w14:textId="77777777" w:rsidR="00833445" w:rsidRDefault="00833445" w:rsidP="00833445">
            <w:pPr>
              <w:autoSpaceDE w:val="0"/>
              <w:autoSpaceDN w:val="0"/>
              <w:spacing w:line="280" w:lineRule="exact"/>
              <w:ind w:left="213" w:hangingChars="100" w:hanging="213"/>
              <w:rPr>
                <w:kern w:val="0"/>
              </w:rPr>
            </w:pPr>
            <w:r>
              <w:rPr>
                <w:rFonts w:hint="eastAsia"/>
                <w:kern w:val="0"/>
              </w:rPr>
              <w:t xml:space="preserve">　(</w:t>
            </w:r>
            <w:r>
              <w:rPr>
                <w:kern w:val="0"/>
              </w:rPr>
              <w:t>1</w:t>
            </w:r>
            <w:r>
              <w:rPr>
                <w:rFonts w:hint="eastAsia"/>
                <w:kern w:val="0"/>
              </w:rPr>
              <w:t>)～(</w:t>
            </w:r>
            <w:r>
              <w:rPr>
                <w:kern w:val="0"/>
              </w:rPr>
              <w:t>7</w:t>
            </w:r>
            <w:r>
              <w:rPr>
                <w:rFonts w:hint="eastAsia"/>
                <w:kern w:val="0"/>
              </w:rPr>
              <w:t>)　略</w:t>
            </w:r>
          </w:p>
          <w:p w14:paraId="598550CA" w14:textId="773D8779" w:rsidR="00833445" w:rsidRDefault="00833445" w:rsidP="00833445">
            <w:pPr>
              <w:autoSpaceDE w:val="0"/>
              <w:autoSpaceDN w:val="0"/>
              <w:spacing w:line="280" w:lineRule="exact"/>
              <w:ind w:left="426" w:hangingChars="200" w:hanging="426"/>
              <w:rPr>
                <w:kern w:val="0"/>
              </w:rPr>
            </w:pPr>
            <w:r>
              <w:rPr>
                <w:rFonts w:hint="eastAsia"/>
                <w:kern w:val="0"/>
              </w:rPr>
              <w:t xml:space="preserve">　</w:t>
            </w:r>
            <w:r w:rsidRPr="008E002B">
              <w:rPr>
                <w:rFonts w:hint="eastAsia"/>
                <w:kern w:val="0"/>
              </w:rPr>
              <w:t>(</w:t>
            </w:r>
            <w:r w:rsidRPr="008E002B">
              <w:rPr>
                <w:kern w:val="0"/>
              </w:rPr>
              <w:t>8</w:t>
            </w:r>
            <w:r w:rsidRPr="008E002B">
              <w:rPr>
                <w:rFonts w:hint="eastAsia"/>
                <w:kern w:val="0"/>
              </w:rPr>
              <w:t>)</w:t>
            </w:r>
            <w:r w:rsidR="006B7855" w:rsidRPr="006B7855">
              <w:rPr>
                <w:rFonts w:hint="eastAsia"/>
                <w:color w:val="FFFFFF" w:themeColor="background1"/>
                <w:kern w:val="0"/>
              </w:rPr>
              <w:t>a</w:t>
            </w:r>
            <w:r w:rsidRPr="008E002B">
              <w:rPr>
                <w:rFonts w:hint="eastAsia"/>
                <w:kern w:val="0"/>
              </w:rPr>
              <w:t>その承諾を得ないで、その所持する位置情報記録・送信装置（当該装置の位置に係る位置情報（地理空間情報活用推進基本法（平成19年法律第6</w:t>
            </w:r>
            <w:r w:rsidRPr="008E002B">
              <w:rPr>
                <w:kern w:val="0"/>
              </w:rPr>
              <w:t>3</w:t>
            </w:r>
            <w:r w:rsidRPr="008E002B">
              <w:rPr>
                <w:rFonts w:hint="eastAsia"/>
                <w:kern w:val="0"/>
              </w:rPr>
              <w:t>号）第２条第１項第１号に規定する位置情報をいう。以下</w:t>
            </w:r>
            <w:r w:rsidRPr="000F6272">
              <w:rPr>
                <w:rFonts w:hint="eastAsia"/>
                <w:kern w:val="0"/>
              </w:rPr>
              <w:t>この号</w:t>
            </w:r>
            <w:r w:rsidR="008C3F9A">
              <w:rPr>
                <w:rFonts w:hint="eastAsia"/>
                <w:kern w:val="0"/>
                <w:u w:val="single" w:color="000000" w:themeColor="text1"/>
              </w:rPr>
              <w:t>及び次号</w:t>
            </w:r>
            <w:r w:rsidRPr="008E002B">
              <w:rPr>
                <w:rFonts w:hint="eastAsia"/>
                <w:kern w:val="0"/>
              </w:rPr>
              <w:t>において同じ。）を記録し、又は送信する機能を有する装置で公安委員会規則で定めるものをいう。以下</w:t>
            </w:r>
            <w:r w:rsidRPr="00C00EE4">
              <w:rPr>
                <w:rFonts w:hint="eastAsia"/>
                <w:kern w:val="0"/>
                <w:u w:val="single" w:color="000000" w:themeColor="text1"/>
              </w:rPr>
              <w:t>この</w:t>
            </w:r>
            <w:r w:rsidR="00C00EE4">
              <w:rPr>
                <w:rFonts w:hint="eastAsia"/>
                <w:kern w:val="0"/>
                <w:u w:val="single" w:color="000000" w:themeColor="text1"/>
              </w:rPr>
              <w:t>項</w:t>
            </w:r>
            <w:r w:rsidR="00C00EE4" w:rsidRPr="00C00EE4">
              <w:rPr>
                <w:rFonts w:hint="eastAsia"/>
                <w:color w:val="FFFFFF" w:themeColor="background1"/>
                <w:kern w:val="0"/>
                <w:u w:val="single" w:color="000000" w:themeColor="text1"/>
              </w:rPr>
              <w:t>ああああ</w:t>
            </w:r>
            <w:r w:rsidRPr="008E002B">
              <w:rPr>
                <w:rFonts w:hint="eastAsia"/>
                <w:kern w:val="0"/>
              </w:rPr>
              <w:t>において同じ。）（</w:t>
            </w:r>
            <w:r w:rsidR="00B111D3">
              <w:rPr>
                <w:rFonts w:hint="eastAsia"/>
                <w:kern w:val="0"/>
                <w:u w:val="single" w:color="000000" w:themeColor="text1"/>
              </w:rPr>
              <w:t>第10</w:t>
            </w:r>
            <w:r w:rsidRPr="00B111D3">
              <w:rPr>
                <w:rFonts w:hint="eastAsia"/>
                <w:kern w:val="0"/>
                <w:u w:val="single" w:color="000000" w:themeColor="text1"/>
              </w:rPr>
              <w:t>号</w:t>
            </w:r>
            <w:r w:rsidRPr="008E002B">
              <w:rPr>
                <w:rFonts w:hint="eastAsia"/>
                <w:kern w:val="0"/>
              </w:rPr>
              <w:t>に規定する行為がされた位置情報記録・送信装置を含む。）により記録され、又は送信される当該位置情報記録・送信装置の位置に係る位置情報を公安委員会規則で定める方法により取得すること。</w:t>
            </w:r>
          </w:p>
          <w:p w14:paraId="71BDEA91" w14:textId="368328A1" w:rsidR="00833445" w:rsidRPr="008E002B" w:rsidRDefault="006421B3" w:rsidP="006421B3">
            <w:pPr>
              <w:autoSpaceDE w:val="0"/>
              <w:autoSpaceDN w:val="0"/>
              <w:spacing w:line="280" w:lineRule="exact"/>
              <w:ind w:left="426" w:hangingChars="200" w:hanging="426"/>
              <w:rPr>
                <w:kern w:val="0"/>
              </w:rPr>
            </w:pPr>
            <w:r>
              <w:rPr>
                <w:rFonts w:hint="eastAsia"/>
                <w:kern w:val="0"/>
              </w:rPr>
              <w:t xml:space="preserve">　</w:t>
            </w:r>
            <w:r w:rsidRPr="005D2AE9">
              <w:rPr>
                <w:rFonts w:hint="eastAsia"/>
                <w:kern w:val="0"/>
                <w:u w:val="single" w:color="000000" w:themeColor="text1"/>
              </w:rPr>
              <w:t>(9)</w:t>
            </w:r>
            <w:r w:rsidRPr="005D2AE9">
              <w:rPr>
                <w:rFonts w:hint="eastAsia"/>
                <w:color w:val="FFFFFF" w:themeColor="background1"/>
                <w:kern w:val="0"/>
              </w:rPr>
              <w:t>a</w:t>
            </w:r>
            <w:r w:rsidRPr="006421B3">
              <w:rPr>
                <w:kern w:val="0"/>
                <w:u w:val="single"/>
              </w:rPr>
              <w:t>その承諾を得ないで、その所持する位置特定用識別情報送信装置（当該装置を識別する情報を送信する機能を有し、当該装置の周辺において当該情報を受信した識別情報送受信装置（位置情報記録・送信装置その他の装置であって、当該情報を受信し、及び送信する機能を有するものをいう。）の位置に係る位置情報を利用して、その所在する地点又は区域の位置を特定するために用いられる装置をいう。以下この号及び次号において同じ。）（同号に規定する行為がされた位置</w:t>
            </w:r>
            <w:r w:rsidRPr="006421B3">
              <w:rPr>
                <w:kern w:val="0"/>
                <w:u w:val="single"/>
              </w:rPr>
              <w:lastRenderedPageBreak/>
              <w:t>特定用識別情報送信装置を含む。）の位置に係る位置情報を取得すること。</w:t>
            </w:r>
          </w:p>
          <w:p w14:paraId="1DDCBD7B" w14:textId="1AAAC352" w:rsidR="00833445" w:rsidRDefault="00833445" w:rsidP="00833445">
            <w:pPr>
              <w:autoSpaceDE w:val="0"/>
              <w:autoSpaceDN w:val="0"/>
              <w:spacing w:line="280" w:lineRule="exact"/>
              <w:ind w:left="426" w:hangingChars="200" w:hanging="426"/>
              <w:rPr>
                <w:kern w:val="0"/>
              </w:rPr>
            </w:pPr>
            <w:r>
              <w:rPr>
                <w:rFonts w:hint="eastAsia"/>
                <w:kern w:val="0"/>
              </w:rPr>
              <w:t xml:space="preserve">　</w:t>
            </w:r>
            <w:r w:rsidRPr="00B51241">
              <w:rPr>
                <w:rFonts w:hint="eastAsia"/>
                <w:kern w:val="0"/>
                <w:u w:val="single" w:color="000000" w:themeColor="text1"/>
              </w:rPr>
              <w:t>(</w:t>
            </w:r>
            <w:r w:rsidR="00B51241" w:rsidRPr="00B51241">
              <w:rPr>
                <w:rFonts w:hint="eastAsia"/>
                <w:kern w:val="0"/>
                <w:u w:val="single" w:color="000000" w:themeColor="text1"/>
              </w:rPr>
              <w:t>10</w:t>
            </w:r>
            <w:r w:rsidRPr="00B51241">
              <w:rPr>
                <w:rFonts w:hint="eastAsia"/>
                <w:kern w:val="0"/>
                <w:u w:val="single" w:color="000000" w:themeColor="text1"/>
              </w:rPr>
              <w:t>)</w:t>
            </w:r>
            <w:r w:rsidR="006B7855" w:rsidRPr="006B7855">
              <w:rPr>
                <w:rFonts w:hint="eastAsia"/>
                <w:color w:val="FFFFFF" w:themeColor="background1"/>
                <w:kern w:val="0"/>
              </w:rPr>
              <w:t>あ</w:t>
            </w:r>
            <w:r w:rsidRPr="008E002B">
              <w:rPr>
                <w:rFonts w:hint="eastAsia"/>
                <w:kern w:val="0"/>
              </w:rPr>
              <w:t>その承諾を得ないで、その所持する物に位置情報記録・送信装置</w:t>
            </w:r>
            <w:r w:rsidR="005D2AE9" w:rsidRPr="005D2AE9">
              <w:rPr>
                <w:kern w:val="0"/>
                <w:u w:val="single"/>
              </w:rPr>
              <w:t>又は位置特定用識別情報送信装置（以下この号において「位置情報記録・送信装置等」という。）</w:t>
            </w:r>
            <w:r w:rsidRPr="008E002B">
              <w:rPr>
                <w:rFonts w:hint="eastAsia"/>
                <w:kern w:val="0"/>
              </w:rPr>
              <w:t>を取り付けること、</w:t>
            </w:r>
            <w:r w:rsidRPr="00C43EED">
              <w:rPr>
                <w:rFonts w:hint="eastAsia"/>
                <w:kern w:val="0"/>
                <w:u w:val="single" w:color="000000" w:themeColor="text1"/>
              </w:rPr>
              <w:t>位置情報記録・送信装置</w:t>
            </w:r>
            <w:r w:rsidR="00C43EED" w:rsidRPr="00C43EED">
              <w:rPr>
                <w:rFonts w:hint="eastAsia"/>
                <w:kern w:val="0"/>
                <w:u w:val="single" w:color="000000" w:themeColor="text1"/>
              </w:rPr>
              <w:t>等</w:t>
            </w:r>
            <w:r w:rsidRPr="008E002B">
              <w:rPr>
                <w:rFonts w:hint="eastAsia"/>
                <w:kern w:val="0"/>
              </w:rPr>
              <w:t>を取り付けた物を交付することその他その移動に伴い</w:t>
            </w:r>
            <w:r w:rsidRPr="00487C0C">
              <w:rPr>
                <w:rFonts w:hint="eastAsia"/>
                <w:kern w:val="0"/>
                <w:u w:val="single" w:color="000000" w:themeColor="text1"/>
              </w:rPr>
              <w:t>位置情報記録・送信装置</w:t>
            </w:r>
            <w:r w:rsidR="00487C0C" w:rsidRPr="00487C0C">
              <w:rPr>
                <w:rFonts w:hint="eastAsia"/>
                <w:kern w:val="0"/>
                <w:u w:val="single" w:color="000000" w:themeColor="text1"/>
              </w:rPr>
              <w:t>等</w:t>
            </w:r>
            <w:r w:rsidRPr="008E002B">
              <w:rPr>
                <w:rFonts w:hint="eastAsia"/>
                <w:kern w:val="0"/>
              </w:rPr>
              <w:t>を移動し得る状態にする行為として公安委員会規則で定める行為をすること。</w:t>
            </w:r>
          </w:p>
          <w:p w14:paraId="10B9BE12" w14:textId="76D83ED5" w:rsidR="00ED4E81" w:rsidRPr="00382ED3" w:rsidRDefault="00ED4E81" w:rsidP="00FE2124">
            <w:pPr>
              <w:autoSpaceDE w:val="0"/>
              <w:autoSpaceDN w:val="0"/>
              <w:spacing w:afterLines="50" w:after="143" w:line="280" w:lineRule="exact"/>
              <w:rPr>
                <w:kern w:val="0"/>
              </w:rPr>
            </w:pPr>
            <w:r>
              <w:rPr>
                <w:rFonts w:hint="eastAsia"/>
                <w:kern w:val="0"/>
              </w:rPr>
              <w:t>２</w:t>
            </w:r>
            <w:r w:rsidR="00833445">
              <w:rPr>
                <w:rFonts w:hint="eastAsia"/>
                <w:kern w:val="0"/>
              </w:rPr>
              <w:t>～４　略</w:t>
            </w:r>
          </w:p>
        </w:tc>
        <w:tc>
          <w:tcPr>
            <w:tcW w:w="7262" w:type="dxa"/>
          </w:tcPr>
          <w:p w14:paraId="735FC760" w14:textId="77777777" w:rsidR="00894040" w:rsidRPr="005E2E26" w:rsidRDefault="00894040" w:rsidP="00894040">
            <w:pPr>
              <w:autoSpaceDE w:val="0"/>
              <w:autoSpaceDN w:val="0"/>
              <w:spacing w:line="280" w:lineRule="exact"/>
              <w:ind w:firstLineChars="100" w:firstLine="213"/>
              <w:rPr>
                <w:u w:val="single"/>
              </w:rPr>
            </w:pPr>
            <w:r w:rsidRPr="00EF4C18">
              <w:rPr>
                <w:rFonts w:hint="eastAsia"/>
              </w:rPr>
              <w:lastRenderedPageBreak/>
              <w:t>（嫌がらせ行為の禁止）</w:t>
            </w:r>
          </w:p>
          <w:p w14:paraId="3C70A6F6" w14:textId="77777777" w:rsidR="00894040" w:rsidRDefault="00894040" w:rsidP="00894040">
            <w:pPr>
              <w:autoSpaceDE w:val="0"/>
              <w:autoSpaceDN w:val="0"/>
              <w:spacing w:line="280" w:lineRule="exact"/>
              <w:ind w:left="213" w:hangingChars="100" w:hanging="213"/>
              <w:rPr>
                <w:kern w:val="0"/>
              </w:rPr>
            </w:pPr>
            <w:r w:rsidRPr="002F2003">
              <w:rPr>
                <w:rFonts w:asciiTheme="majorEastAsia" w:eastAsiaTheme="majorEastAsia" w:hAnsiTheme="majorEastAsia" w:hint="eastAsia"/>
                <w:kern w:val="0"/>
              </w:rPr>
              <w:t>第</w:t>
            </w:r>
            <w:r>
              <w:rPr>
                <w:rFonts w:asciiTheme="majorEastAsia" w:eastAsiaTheme="majorEastAsia" w:hAnsiTheme="majorEastAsia" w:hint="eastAsia"/>
                <w:kern w:val="0"/>
              </w:rPr>
              <w:t>７条</w:t>
            </w:r>
            <w:r>
              <w:rPr>
                <w:rFonts w:hint="eastAsia"/>
                <w:kern w:val="0"/>
              </w:rPr>
              <w:t xml:space="preserve">　</w:t>
            </w:r>
            <w:r w:rsidRPr="00070DCD">
              <w:rPr>
                <w:rFonts w:hint="eastAsia"/>
                <w:kern w:val="0"/>
              </w:rPr>
              <w:t>何人も、特定の者に対する嫌悪、嫉妬その他これらに類する感情</w:t>
            </w:r>
            <w:r>
              <w:rPr>
                <w:rFonts w:hint="eastAsia"/>
                <w:kern w:val="0"/>
              </w:rPr>
              <w:t>（</w:t>
            </w:r>
            <w:r w:rsidRPr="00070DCD">
              <w:rPr>
                <w:rFonts w:hint="eastAsia"/>
                <w:kern w:val="0"/>
              </w:rPr>
              <w:t>ストーカー行為等の規制等に関する法律</w:t>
            </w:r>
            <w:r>
              <w:rPr>
                <w:rFonts w:hint="eastAsia"/>
                <w:kern w:val="0"/>
              </w:rPr>
              <w:t>（</w:t>
            </w:r>
            <w:r w:rsidRPr="00070DCD">
              <w:rPr>
                <w:rFonts w:hint="eastAsia"/>
                <w:kern w:val="0"/>
              </w:rPr>
              <w:t>平成12年法律第81号</w:t>
            </w:r>
            <w:r>
              <w:rPr>
                <w:rFonts w:hint="eastAsia"/>
                <w:kern w:val="0"/>
              </w:rPr>
              <w:t>）</w:t>
            </w:r>
            <w:r w:rsidRPr="00070DCD">
              <w:rPr>
                <w:rFonts w:hint="eastAsia"/>
                <w:kern w:val="0"/>
              </w:rPr>
              <w:t>第</w:t>
            </w:r>
            <w:r>
              <w:rPr>
                <w:rFonts w:hint="eastAsia"/>
                <w:kern w:val="0"/>
              </w:rPr>
              <w:t>２</w:t>
            </w:r>
            <w:r w:rsidRPr="00070DCD">
              <w:rPr>
                <w:rFonts w:hint="eastAsia"/>
                <w:kern w:val="0"/>
              </w:rPr>
              <w:t>条第</w:t>
            </w:r>
            <w:r>
              <w:rPr>
                <w:rFonts w:hint="eastAsia"/>
                <w:kern w:val="0"/>
              </w:rPr>
              <w:t>１</w:t>
            </w:r>
            <w:r w:rsidRPr="00070DCD">
              <w:rPr>
                <w:rFonts w:hint="eastAsia"/>
                <w:kern w:val="0"/>
              </w:rPr>
              <w:t>項に規定する恋愛感情その他の好意の感情又はそれが満たされなかったことに対する怨恨の感情を除く。</w:t>
            </w:r>
            <w:r>
              <w:rPr>
                <w:rFonts w:hint="eastAsia"/>
                <w:kern w:val="0"/>
              </w:rPr>
              <w:t>）</w:t>
            </w:r>
            <w:r w:rsidRPr="00070DCD">
              <w:rPr>
                <w:rFonts w:hint="eastAsia"/>
                <w:kern w:val="0"/>
              </w:rPr>
              <w:t>を充足する目的で、当該特定の者又はその配偶者、直系若しくは同居の親族その他当該特定の者と社会生活において密接な関係を有する者に対し、次に掲げる行為</w:t>
            </w:r>
            <w:r>
              <w:rPr>
                <w:rFonts w:hint="eastAsia"/>
                <w:kern w:val="0"/>
              </w:rPr>
              <w:t>（</w:t>
            </w:r>
            <w:r w:rsidRPr="00070DCD">
              <w:rPr>
                <w:rFonts w:hint="eastAsia"/>
                <w:kern w:val="0"/>
              </w:rPr>
              <w:t>第</w:t>
            </w:r>
            <w:r>
              <w:rPr>
                <w:rFonts w:hint="eastAsia"/>
                <w:kern w:val="0"/>
              </w:rPr>
              <w:t>１</w:t>
            </w:r>
            <w:r w:rsidRPr="00070DCD">
              <w:rPr>
                <w:rFonts w:hint="eastAsia"/>
                <w:kern w:val="0"/>
              </w:rPr>
              <w:t>号から第</w:t>
            </w:r>
            <w:r>
              <w:rPr>
                <w:rFonts w:hint="eastAsia"/>
                <w:kern w:val="0"/>
              </w:rPr>
              <w:t>４</w:t>
            </w:r>
            <w:r w:rsidRPr="00070DCD">
              <w:rPr>
                <w:rFonts w:hint="eastAsia"/>
                <w:kern w:val="0"/>
              </w:rPr>
              <w:t>号までに掲げる行為については、身体の安全、住居、勤務先、学校その他その</w:t>
            </w:r>
            <w:r w:rsidRPr="008E002B">
              <w:rPr>
                <w:rFonts w:hint="eastAsia"/>
                <w:kern w:val="0"/>
              </w:rPr>
              <w:t>現に所在する場所若しくは</w:t>
            </w:r>
            <w:r w:rsidRPr="00070DCD">
              <w:rPr>
                <w:rFonts w:hint="eastAsia"/>
                <w:kern w:val="0"/>
              </w:rPr>
              <w:t>通常所在する場所</w:t>
            </w:r>
            <w:r>
              <w:rPr>
                <w:rFonts w:hint="eastAsia"/>
                <w:kern w:val="0"/>
              </w:rPr>
              <w:t>（</w:t>
            </w:r>
            <w:r w:rsidRPr="00070DCD">
              <w:rPr>
                <w:rFonts w:hint="eastAsia"/>
                <w:kern w:val="0"/>
              </w:rPr>
              <w:t>以下「住居等」という。</w:t>
            </w:r>
            <w:r>
              <w:rPr>
                <w:rFonts w:hint="eastAsia"/>
                <w:kern w:val="0"/>
              </w:rPr>
              <w:t>）</w:t>
            </w:r>
            <w:r w:rsidRPr="00070DCD">
              <w:rPr>
                <w:rFonts w:hint="eastAsia"/>
                <w:kern w:val="0"/>
              </w:rPr>
              <w:t>の平穏若しくは名誉が害され、又は行動の自由が著しく害される不安を覚えさせるような方法により行われる場合に限る。</w:t>
            </w:r>
            <w:r>
              <w:rPr>
                <w:rFonts w:hint="eastAsia"/>
                <w:kern w:val="0"/>
              </w:rPr>
              <w:t>）</w:t>
            </w:r>
            <w:r w:rsidRPr="00070DCD">
              <w:rPr>
                <w:rFonts w:hint="eastAsia"/>
                <w:kern w:val="0"/>
              </w:rPr>
              <w:t>を反復して行ってはならない。</w:t>
            </w:r>
          </w:p>
          <w:p w14:paraId="48C1F339" w14:textId="77777777" w:rsidR="00894040" w:rsidRDefault="00894040" w:rsidP="00894040">
            <w:pPr>
              <w:autoSpaceDE w:val="0"/>
              <w:autoSpaceDN w:val="0"/>
              <w:spacing w:line="280" w:lineRule="exact"/>
              <w:ind w:left="213" w:hangingChars="100" w:hanging="213"/>
              <w:rPr>
                <w:kern w:val="0"/>
              </w:rPr>
            </w:pPr>
            <w:r>
              <w:rPr>
                <w:rFonts w:hint="eastAsia"/>
                <w:kern w:val="0"/>
              </w:rPr>
              <w:t xml:space="preserve">　(</w:t>
            </w:r>
            <w:r>
              <w:rPr>
                <w:kern w:val="0"/>
              </w:rPr>
              <w:t>1</w:t>
            </w:r>
            <w:r>
              <w:rPr>
                <w:rFonts w:hint="eastAsia"/>
                <w:kern w:val="0"/>
              </w:rPr>
              <w:t>)～(</w:t>
            </w:r>
            <w:r>
              <w:rPr>
                <w:kern w:val="0"/>
              </w:rPr>
              <w:t>7</w:t>
            </w:r>
            <w:r>
              <w:rPr>
                <w:rFonts w:hint="eastAsia"/>
                <w:kern w:val="0"/>
              </w:rPr>
              <w:t>)　略</w:t>
            </w:r>
          </w:p>
          <w:p w14:paraId="539CB2F7" w14:textId="7BABF016" w:rsidR="00894040" w:rsidRDefault="00894040" w:rsidP="00894040">
            <w:pPr>
              <w:autoSpaceDE w:val="0"/>
              <w:autoSpaceDN w:val="0"/>
              <w:spacing w:line="280" w:lineRule="exact"/>
              <w:ind w:left="426" w:hangingChars="200" w:hanging="426"/>
              <w:rPr>
                <w:kern w:val="0"/>
              </w:rPr>
            </w:pPr>
            <w:r>
              <w:rPr>
                <w:rFonts w:hint="eastAsia"/>
                <w:kern w:val="0"/>
              </w:rPr>
              <w:t xml:space="preserve">　</w:t>
            </w:r>
            <w:r w:rsidRPr="008E002B">
              <w:rPr>
                <w:rFonts w:hint="eastAsia"/>
                <w:kern w:val="0"/>
              </w:rPr>
              <w:t>(</w:t>
            </w:r>
            <w:r w:rsidRPr="008E002B">
              <w:rPr>
                <w:kern w:val="0"/>
              </w:rPr>
              <w:t>8</w:t>
            </w:r>
            <w:r w:rsidRPr="008E002B">
              <w:rPr>
                <w:rFonts w:hint="eastAsia"/>
                <w:kern w:val="0"/>
              </w:rPr>
              <w:t>)</w:t>
            </w:r>
            <w:r w:rsidR="006B7855" w:rsidRPr="006B7855">
              <w:rPr>
                <w:rFonts w:hint="eastAsia"/>
                <w:color w:val="FFFFFF" w:themeColor="background1"/>
                <w:kern w:val="0"/>
              </w:rPr>
              <w:t>a</w:t>
            </w:r>
            <w:r w:rsidRPr="008E002B">
              <w:rPr>
                <w:rFonts w:hint="eastAsia"/>
                <w:kern w:val="0"/>
              </w:rPr>
              <w:t>その承諾を得ないで、その所持する位置情報記録・送信装置（当該装置の位置に係る位置情報（地理空間情報活用推進基本法（平成19年法律第6</w:t>
            </w:r>
            <w:r w:rsidRPr="008E002B">
              <w:rPr>
                <w:kern w:val="0"/>
              </w:rPr>
              <w:t>3</w:t>
            </w:r>
            <w:r w:rsidRPr="008E002B">
              <w:rPr>
                <w:rFonts w:hint="eastAsia"/>
                <w:kern w:val="0"/>
              </w:rPr>
              <w:t>号）第２条第１項第１号に規定する位置情報をいう。以下</w:t>
            </w:r>
            <w:r w:rsidRPr="000F6272">
              <w:rPr>
                <w:rFonts w:hint="eastAsia"/>
                <w:kern w:val="0"/>
              </w:rPr>
              <w:t>この号</w:t>
            </w:r>
            <w:r w:rsidR="00461698" w:rsidRPr="00461698">
              <w:rPr>
                <w:rFonts w:hint="eastAsia"/>
                <w:color w:val="FFFFFF" w:themeColor="background1"/>
                <w:kern w:val="0"/>
                <w:u w:val="single" w:color="000000" w:themeColor="text1"/>
              </w:rPr>
              <w:t>ああああ</w:t>
            </w:r>
            <w:r w:rsidRPr="008E002B">
              <w:rPr>
                <w:rFonts w:hint="eastAsia"/>
                <w:kern w:val="0"/>
              </w:rPr>
              <w:t>において同じ。）を記録し、又は送信する機能を有する装置で公安委員会規則で定めるものをいう。以下</w:t>
            </w:r>
            <w:r w:rsidRPr="00C00EE4">
              <w:rPr>
                <w:rFonts w:hint="eastAsia"/>
                <w:kern w:val="0"/>
                <w:u w:val="single" w:color="000000" w:themeColor="text1"/>
              </w:rPr>
              <w:t>この号及び次号</w:t>
            </w:r>
            <w:r w:rsidRPr="008E002B">
              <w:rPr>
                <w:rFonts w:hint="eastAsia"/>
                <w:kern w:val="0"/>
              </w:rPr>
              <w:t>において同じ。）（</w:t>
            </w:r>
            <w:r w:rsidRPr="00B111D3">
              <w:rPr>
                <w:rFonts w:hint="eastAsia"/>
                <w:kern w:val="0"/>
                <w:u w:val="single" w:color="000000" w:themeColor="text1"/>
              </w:rPr>
              <w:t>同号</w:t>
            </w:r>
            <w:r w:rsidR="00B111D3" w:rsidRPr="00C00EE4">
              <w:rPr>
                <w:rFonts w:hint="eastAsia"/>
                <w:color w:val="FFFFFF" w:themeColor="background1"/>
                <w:kern w:val="0"/>
                <w:u w:val="single" w:color="000000" w:themeColor="text1"/>
              </w:rPr>
              <w:t>あ</w:t>
            </w:r>
            <w:r w:rsidRPr="008E002B">
              <w:rPr>
                <w:rFonts w:hint="eastAsia"/>
                <w:kern w:val="0"/>
              </w:rPr>
              <w:t>に規定する行為がされた位置情報記録・送信装置を含む。）により記録され、又は送信される当該位置情報記録・送信装置の位置に係る位置情報を公安委員会規則で定める方法により取得すること。</w:t>
            </w:r>
          </w:p>
          <w:p w14:paraId="68057178" w14:textId="77777777" w:rsidR="0026012A" w:rsidRDefault="0026012A" w:rsidP="00894040">
            <w:pPr>
              <w:autoSpaceDE w:val="0"/>
              <w:autoSpaceDN w:val="0"/>
              <w:spacing w:line="280" w:lineRule="exact"/>
              <w:ind w:left="426" w:hangingChars="200" w:hanging="426"/>
              <w:rPr>
                <w:kern w:val="0"/>
              </w:rPr>
            </w:pPr>
          </w:p>
          <w:p w14:paraId="0B8CEC60" w14:textId="77777777" w:rsidR="0026012A" w:rsidRDefault="0026012A" w:rsidP="00894040">
            <w:pPr>
              <w:autoSpaceDE w:val="0"/>
              <w:autoSpaceDN w:val="0"/>
              <w:spacing w:line="280" w:lineRule="exact"/>
              <w:ind w:left="426" w:hangingChars="200" w:hanging="426"/>
              <w:rPr>
                <w:kern w:val="0"/>
              </w:rPr>
            </w:pPr>
          </w:p>
          <w:p w14:paraId="296CD47D" w14:textId="77777777" w:rsidR="0026012A" w:rsidRDefault="0026012A" w:rsidP="00894040">
            <w:pPr>
              <w:autoSpaceDE w:val="0"/>
              <w:autoSpaceDN w:val="0"/>
              <w:spacing w:line="280" w:lineRule="exact"/>
              <w:ind w:left="426" w:hangingChars="200" w:hanging="426"/>
              <w:rPr>
                <w:kern w:val="0"/>
              </w:rPr>
            </w:pPr>
          </w:p>
          <w:p w14:paraId="2F4B0D71" w14:textId="77777777" w:rsidR="0026012A" w:rsidRDefault="0026012A" w:rsidP="00894040">
            <w:pPr>
              <w:autoSpaceDE w:val="0"/>
              <w:autoSpaceDN w:val="0"/>
              <w:spacing w:line="280" w:lineRule="exact"/>
              <w:ind w:left="426" w:hangingChars="200" w:hanging="426"/>
              <w:rPr>
                <w:kern w:val="0"/>
              </w:rPr>
            </w:pPr>
          </w:p>
          <w:p w14:paraId="1D84A185" w14:textId="77777777" w:rsidR="0026012A" w:rsidRDefault="0026012A" w:rsidP="00894040">
            <w:pPr>
              <w:autoSpaceDE w:val="0"/>
              <w:autoSpaceDN w:val="0"/>
              <w:spacing w:line="280" w:lineRule="exact"/>
              <w:ind w:left="426" w:hangingChars="200" w:hanging="426"/>
              <w:rPr>
                <w:kern w:val="0"/>
              </w:rPr>
            </w:pPr>
          </w:p>
          <w:p w14:paraId="08A5787C" w14:textId="77777777" w:rsidR="0026012A" w:rsidRDefault="0026012A" w:rsidP="00894040">
            <w:pPr>
              <w:autoSpaceDE w:val="0"/>
              <w:autoSpaceDN w:val="0"/>
              <w:spacing w:line="280" w:lineRule="exact"/>
              <w:ind w:left="426" w:hangingChars="200" w:hanging="426"/>
              <w:rPr>
                <w:kern w:val="0"/>
              </w:rPr>
            </w:pPr>
          </w:p>
          <w:p w14:paraId="178E70E3" w14:textId="77777777" w:rsidR="0026012A" w:rsidRDefault="0026012A" w:rsidP="00894040">
            <w:pPr>
              <w:autoSpaceDE w:val="0"/>
              <w:autoSpaceDN w:val="0"/>
              <w:spacing w:line="280" w:lineRule="exact"/>
              <w:ind w:left="426" w:hangingChars="200" w:hanging="426"/>
              <w:rPr>
                <w:kern w:val="0"/>
              </w:rPr>
            </w:pPr>
          </w:p>
          <w:p w14:paraId="22BF4FE1" w14:textId="77777777" w:rsidR="0026012A" w:rsidRDefault="0026012A" w:rsidP="00894040">
            <w:pPr>
              <w:autoSpaceDE w:val="0"/>
              <w:autoSpaceDN w:val="0"/>
              <w:spacing w:line="280" w:lineRule="exact"/>
              <w:ind w:left="426" w:hangingChars="200" w:hanging="426"/>
              <w:rPr>
                <w:kern w:val="0"/>
              </w:rPr>
            </w:pPr>
          </w:p>
          <w:p w14:paraId="57A09B87" w14:textId="77777777" w:rsidR="0026012A" w:rsidRPr="008E002B" w:rsidRDefault="0026012A" w:rsidP="00894040">
            <w:pPr>
              <w:autoSpaceDE w:val="0"/>
              <w:autoSpaceDN w:val="0"/>
              <w:spacing w:line="280" w:lineRule="exact"/>
              <w:ind w:left="426" w:hangingChars="200" w:hanging="426"/>
              <w:rPr>
                <w:kern w:val="0"/>
              </w:rPr>
            </w:pPr>
          </w:p>
          <w:p w14:paraId="3D8A7EBA" w14:textId="4A4A6D3A" w:rsidR="00894040" w:rsidRDefault="00894040" w:rsidP="00894040">
            <w:pPr>
              <w:autoSpaceDE w:val="0"/>
              <w:autoSpaceDN w:val="0"/>
              <w:spacing w:line="280" w:lineRule="exact"/>
              <w:ind w:left="426" w:hangingChars="200" w:hanging="426"/>
              <w:rPr>
                <w:kern w:val="0"/>
              </w:rPr>
            </w:pPr>
            <w:r>
              <w:rPr>
                <w:rFonts w:hint="eastAsia"/>
                <w:kern w:val="0"/>
              </w:rPr>
              <w:t xml:space="preserve">　</w:t>
            </w:r>
            <w:r w:rsidRPr="00B51241">
              <w:rPr>
                <w:rFonts w:hint="eastAsia"/>
                <w:kern w:val="0"/>
                <w:u w:val="single" w:color="000000" w:themeColor="text1"/>
              </w:rPr>
              <w:t>(</w:t>
            </w:r>
            <w:r w:rsidRPr="00B51241">
              <w:rPr>
                <w:kern w:val="0"/>
                <w:u w:val="single" w:color="000000" w:themeColor="text1"/>
              </w:rPr>
              <w:t>9</w:t>
            </w:r>
            <w:r w:rsidRPr="00B51241">
              <w:rPr>
                <w:rFonts w:hint="eastAsia"/>
                <w:kern w:val="0"/>
                <w:u w:val="single" w:color="000000" w:themeColor="text1"/>
              </w:rPr>
              <w:t>)</w:t>
            </w:r>
            <w:r w:rsidR="00B51241" w:rsidRPr="00B51241">
              <w:rPr>
                <w:rFonts w:hint="eastAsia"/>
                <w:color w:val="FFFFFF" w:themeColor="background1"/>
                <w:kern w:val="0"/>
                <w:u w:val="single" w:color="000000" w:themeColor="text1"/>
              </w:rPr>
              <w:t>a</w:t>
            </w:r>
            <w:r w:rsidR="006B7855">
              <w:rPr>
                <w:rFonts w:hint="eastAsia"/>
                <w:color w:val="FFFFFF" w:themeColor="background1"/>
                <w:kern w:val="0"/>
              </w:rPr>
              <w:t>あ</w:t>
            </w:r>
            <w:r w:rsidRPr="008E002B">
              <w:rPr>
                <w:rFonts w:hint="eastAsia"/>
                <w:kern w:val="0"/>
              </w:rPr>
              <w:t>その承諾を得ないで、その所持する物に位置情報記録・送信装置</w:t>
            </w:r>
            <w:r w:rsidR="005D2AE9" w:rsidRPr="005D2AE9">
              <w:rPr>
                <w:rFonts w:hint="eastAsia"/>
                <w:color w:val="FFFFFF" w:themeColor="background1"/>
                <w:kern w:val="0"/>
                <w:u w:val="single" w:color="000000" w:themeColor="text1"/>
              </w:rPr>
              <w:t>ああああああああああああああああああああああああああああああああああああああああああああ</w:t>
            </w:r>
            <w:r w:rsidRPr="008E002B">
              <w:rPr>
                <w:rFonts w:hint="eastAsia"/>
                <w:kern w:val="0"/>
              </w:rPr>
              <w:t>を取り付けること、</w:t>
            </w:r>
            <w:r w:rsidRPr="00C43EED">
              <w:rPr>
                <w:rFonts w:hint="eastAsia"/>
                <w:kern w:val="0"/>
                <w:u w:val="single" w:color="000000" w:themeColor="text1"/>
              </w:rPr>
              <w:t>位置情報記録・送信装置</w:t>
            </w:r>
            <w:r w:rsidR="00C43EED" w:rsidRPr="005D2AE9">
              <w:rPr>
                <w:rFonts w:hint="eastAsia"/>
                <w:color w:val="FFFFFF" w:themeColor="background1"/>
                <w:kern w:val="0"/>
                <w:u w:val="single" w:color="000000" w:themeColor="text1"/>
              </w:rPr>
              <w:t>あ</w:t>
            </w:r>
            <w:r w:rsidRPr="008E002B">
              <w:rPr>
                <w:rFonts w:hint="eastAsia"/>
                <w:kern w:val="0"/>
              </w:rPr>
              <w:t>を取り付けた物を交付することその他その移動に伴い</w:t>
            </w:r>
            <w:r w:rsidRPr="00487C0C">
              <w:rPr>
                <w:rFonts w:hint="eastAsia"/>
                <w:kern w:val="0"/>
                <w:u w:val="single" w:color="000000" w:themeColor="text1"/>
              </w:rPr>
              <w:t>位置情報記録・送信装置</w:t>
            </w:r>
            <w:r w:rsidR="00487C0C" w:rsidRPr="00487C0C">
              <w:rPr>
                <w:rFonts w:hint="eastAsia"/>
                <w:color w:val="FFFFFF" w:themeColor="background1"/>
                <w:kern w:val="0"/>
                <w:u w:val="single" w:color="000000" w:themeColor="text1"/>
              </w:rPr>
              <w:t>あ</w:t>
            </w:r>
            <w:r w:rsidRPr="008E002B">
              <w:rPr>
                <w:rFonts w:hint="eastAsia"/>
                <w:kern w:val="0"/>
              </w:rPr>
              <w:t>を移動し得る状態にする行為として公安委員会規則で定める行為をすること。</w:t>
            </w:r>
          </w:p>
          <w:p w14:paraId="41358773" w14:textId="21052AAE" w:rsidR="00ED4E81" w:rsidRPr="007B3433" w:rsidRDefault="00391933" w:rsidP="00FE2124">
            <w:pPr>
              <w:autoSpaceDE w:val="0"/>
              <w:autoSpaceDN w:val="0"/>
              <w:spacing w:afterLines="50" w:after="143" w:line="280" w:lineRule="exact"/>
              <w:ind w:left="213" w:hangingChars="100" w:hanging="213"/>
              <w:rPr>
                <w:kern w:val="0"/>
              </w:rPr>
            </w:pPr>
            <w:r>
              <w:rPr>
                <w:rFonts w:hint="eastAsia"/>
                <w:kern w:val="0"/>
              </w:rPr>
              <w:t>２～</w:t>
            </w:r>
            <w:r w:rsidRPr="00391933">
              <w:rPr>
                <w:rFonts w:hint="eastAsia"/>
                <w:kern w:val="0"/>
              </w:rPr>
              <w:t>４</w:t>
            </w:r>
            <w:r>
              <w:rPr>
                <w:rFonts w:hint="eastAsia"/>
                <w:kern w:val="0"/>
              </w:rPr>
              <w:t xml:space="preserve">　略</w:t>
            </w:r>
          </w:p>
        </w:tc>
      </w:tr>
    </w:tbl>
    <w:p w14:paraId="653A61CF" w14:textId="2C01BEB9" w:rsidR="00BB59F0" w:rsidRPr="004161F4" w:rsidRDefault="00167850" w:rsidP="00B26298">
      <w:pPr>
        <w:suppressAutoHyphens/>
        <w:overflowPunct w:val="0"/>
        <w:autoSpaceDE w:val="0"/>
        <w:autoSpaceDN w:val="0"/>
        <w:spacing w:line="280" w:lineRule="exact"/>
        <w:rPr>
          <w:rFonts w:ascii="ＭＳ ゴシック" w:eastAsia="ＭＳ ゴシック" w:hAnsi="ＭＳ ゴシック"/>
          <w:kern w:val="0"/>
          <w:szCs w:val="21"/>
        </w:rPr>
      </w:pPr>
      <w:r w:rsidRPr="00C617BF">
        <w:rPr>
          <w:rFonts w:hint="eastAsia"/>
          <w:noProof/>
          <w:kern w:val="0"/>
          <w:szCs w:val="21"/>
        </w:rPr>
        <w:lastRenderedPageBreak/>
        <mc:AlternateContent>
          <mc:Choice Requires="wps">
            <w:drawing>
              <wp:anchor distT="0" distB="0" distL="114300" distR="114300" simplePos="0" relativeHeight="251665408" behindDoc="0" locked="0" layoutInCell="1" allowOverlap="1" wp14:anchorId="62C9DBB6" wp14:editId="5BD1C47A">
                <wp:simplePos x="0" y="0"/>
                <wp:positionH relativeFrom="margin">
                  <wp:align>left</wp:align>
                </wp:positionH>
                <wp:positionV relativeFrom="paragraph">
                  <wp:posOffset>-78105</wp:posOffset>
                </wp:positionV>
                <wp:extent cx="9332595" cy="90805"/>
                <wp:effectExtent l="0" t="0" r="1905" b="4445"/>
                <wp:wrapNone/>
                <wp:docPr id="3" name="テキスト ボックス 3"/>
                <wp:cNvGraphicFramePr/>
                <a:graphic xmlns:a="http://schemas.openxmlformats.org/drawingml/2006/main">
                  <a:graphicData uri="http://schemas.microsoft.com/office/word/2010/wordprocessingShape">
                    <wps:wsp>
                      <wps:cNvSpPr txBox="1"/>
                      <wps:spPr>
                        <a:xfrm>
                          <a:off x="0" y="0"/>
                          <a:ext cx="9332595" cy="90805"/>
                        </a:xfrm>
                        <a:prstGeom prst="rect">
                          <a:avLst/>
                        </a:prstGeom>
                        <a:solidFill>
                          <a:sysClr val="window" lastClr="FFFFFF"/>
                        </a:solidFill>
                        <a:ln w="6350">
                          <a:noFill/>
                        </a:ln>
                      </wps:spPr>
                      <wps:txbx>
                        <w:txbxContent>
                          <w:p w14:paraId="557790B1" w14:textId="77777777" w:rsidR="00167850" w:rsidRDefault="00167850" w:rsidP="00167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9DBB6" id="テキスト ボックス 3" o:spid="_x0000_s1027" type="#_x0000_t202" style="position:absolute;left:0;text-align:left;margin-left:0;margin-top:-6.15pt;width:734.85pt;height:7.1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" fillcolor="window" stroked="f" strokeweight=".5pt">
                <v:textbox>
                  <w:txbxContent>
                    <w:p w14:paraId="557790B1" w14:textId="77777777" w:rsidR="00167850" w:rsidRDefault="00167850" w:rsidP="00167850"/>
                  </w:txbxContent>
                </v:textbox>
                <w10:wrap anchorx="margin"/>
              </v:shape>
            </w:pict>
          </mc:Fallback>
        </mc:AlternateContent>
      </w:r>
      <w:r w:rsidR="00024448" w:rsidRPr="004369E1">
        <w:rPr>
          <w:rFonts w:hAnsiTheme="minorEastAsia" w:hint="eastAsia"/>
          <w:kern w:val="0"/>
          <w:szCs w:val="21"/>
        </w:rPr>
        <w:t xml:space="preserve">　　　　</w:t>
      </w:r>
      <w:r w:rsidR="00A6531C" w:rsidRPr="004369E1">
        <w:rPr>
          <w:rFonts w:ascii="ＭＳ ゴシック" w:eastAsia="ＭＳ ゴシック" w:hAnsi="ＭＳ ゴシック"/>
          <w:kern w:val="0"/>
          <w:szCs w:val="21"/>
        </w:rPr>
        <w:t>附</w:t>
      </w:r>
      <w:r w:rsidR="00A6531C" w:rsidRPr="004369E1">
        <w:rPr>
          <w:rFonts w:ascii="ＭＳ ゴシック" w:eastAsia="ＭＳ ゴシック" w:hAnsi="ＭＳ ゴシック" w:hint="eastAsia"/>
          <w:kern w:val="0"/>
          <w:szCs w:val="21"/>
        </w:rPr>
        <w:t xml:space="preserve">　</w:t>
      </w:r>
      <w:r w:rsidR="00A6531C" w:rsidRPr="004369E1">
        <w:rPr>
          <w:rFonts w:ascii="ＭＳ ゴシック" w:eastAsia="ＭＳ ゴシック" w:hAnsi="ＭＳ ゴシック"/>
          <w:kern w:val="0"/>
          <w:szCs w:val="21"/>
        </w:rPr>
        <w:t>則</w:t>
      </w:r>
    </w:p>
    <w:p w14:paraId="7D7364FD" w14:textId="75FAB1A2" w:rsidR="00B63941" w:rsidRDefault="007A2A5D" w:rsidP="007A2A5D">
      <w:pPr>
        <w:suppressAutoHyphens/>
        <w:overflowPunct w:val="0"/>
        <w:autoSpaceDE w:val="0"/>
        <w:autoSpaceDN w:val="0"/>
        <w:spacing w:line="280" w:lineRule="exact"/>
        <w:ind w:firstLineChars="100" w:firstLine="213"/>
        <w:rPr>
          <w:rFonts w:hAnsiTheme="minorEastAsia"/>
          <w:kern w:val="0"/>
          <w:szCs w:val="21"/>
        </w:rPr>
      </w:pPr>
      <w:r>
        <w:rPr>
          <w:rFonts w:hAnsiTheme="minorEastAsia" w:hint="eastAsia"/>
          <w:kern w:val="0"/>
          <w:szCs w:val="21"/>
        </w:rPr>
        <w:t xml:space="preserve">１　</w:t>
      </w:r>
      <w:r w:rsidR="00BB59F0" w:rsidRPr="004369E1">
        <w:rPr>
          <w:rFonts w:hAnsiTheme="minorEastAsia" w:hint="eastAsia"/>
          <w:kern w:val="0"/>
          <w:szCs w:val="21"/>
        </w:rPr>
        <w:t>この条例は、令和</w:t>
      </w:r>
      <w:r w:rsidR="00FE2124">
        <w:rPr>
          <w:rFonts w:hAnsiTheme="minorEastAsia" w:hint="eastAsia"/>
          <w:kern w:val="0"/>
          <w:szCs w:val="21"/>
        </w:rPr>
        <w:t>９</w:t>
      </w:r>
      <w:r w:rsidR="00BB59F0" w:rsidRPr="004369E1">
        <w:rPr>
          <w:rFonts w:hAnsiTheme="minorEastAsia" w:hint="eastAsia"/>
          <w:kern w:val="0"/>
          <w:szCs w:val="21"/>
        </w:rPr>
        <w:t>年</w:t>
      </w:r>
      <w:r w:rsidR="0008612F">
        <w:rPr>
          <w:rFonts w:hAnsiTheme="minorEastAsia" w:hint="eastAsia"/>
          <w:kern w:val="0"/>
          <w:szCs w:val="21"/>
        </w:rPr>
        <w:t>７</w:t>
      </w:r>
      <w:r w:rsidR="00BB59F0" w:rsidRPr="004369E1">
        <w:rPr>
          <w:rFonts w:hAnsiTheme="minorEastAsia" w:hint="eastAsia"/>
          <w:kern w:val="0"/>
          <w:szCs w:val="21"/>
        </w:rPr>
        <w:t>月</w:t>
      </w:r>
      <w:r w:rsidR="0008612F">
        <w:rPr>
          <w:rFonts w:hAnsiTheme="minorEastAsia" w:hint="eastAsia"/>
          <w:kern w:val="0"/>
          <w:szCs w:val="21"/>
        </w:rPr>
        <w:t>１</w:t>
      </w:r>
      <w:r w:rsidR="00BB59F0" w:rsidRPr="004369E1">
        <w:rPr>
          <w:rFonts w:hAnsiTheme="minorEastAsia" w:hint="eastAsia"/>
          <w:kern w:val="0"/>
          <w:szCs w:val="21"/>
        </w:rPr>
        <w:t>日から施行する。</w:t>
      </w:r>
    </w:p>
    <w:p w14:paraId="0C7C573A" w14:textId="5347901F" w:rsidR="007A2A5D" w:rsidRPr="007A2A5D" w:rsidRDefault="007A2A5D" w:rsidP="00AA57DC">
      <w:pPr>
        <w:suppressAutoHyphens/>
        <w:overflowPunct w:val="0"/>
        <w:autoSpaceDE w:val="0"/>
        <w:autoSpaceDN w:val="0"/>
        <w:spacing w:line="280" w:lineRule="exact"/>
        <w:rPr>
          <w:rFonts w:hAnsiTheme="minorEastAsia"/>
          <w:kern w:val="0"/>
          <w:szCs w:val="21"/>
        </w:rPr>
      </w:pPr>
      <w:r>
        <w:rPr>
          <w:rFonts w:hAnsiTheme="minorEastAsia" w:hint="eastAsia"/>
          <w:kern w:val="0"/>
          <w:szCs w:val="21"/>
        </w:rPr>
        <w:t xml:space="preserve">　２　この条例の施行前にした行為に対する罰則の適用については、なお従前の例による。</w:t>
      </w:r>
    </w:p>
    <w:sectPr w:rsidR="007A2A5D" w:rsidRPr="007A2A5D" w:rsidSect="00001F8C">
      <w:headerReference w:type="even" r:id="rId7"/>
      <w:footerReference w:type="default" r:id="rId8"/>
      <w:pgSz w:w="16838" w:h="11906" w:orient="landscape" w:code="9"/>
      <w:pgMar w:top="1134" w:right="1077" w:bottom="1134" w:left="1077" w:header="737" w:footer="737" w:gutter="0"/>
      <w:cols w:space="425"/>
      <w:docGrid w:type="linesAndChars" w:linePitch="286" w:charSpace="5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98392" w14:textId="77777777" w:rsidR="00D56213" w:rsidRDefault="00D56213" w:rsidP="00D80749">
      <w:r>
        <w:separator/>
      </w:r>
    </w:p>
  </w:endnote>
  <w:endnote w:type="continuationSeparator" w:id="0">
    <w:p w14:paraId="48BAC8E3" w14:textId="77777777" w:rsidR="00D56213" w:rsidRDefault="00D56213" w:rsidP="00D80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A612A" w14:textId="77777777" w:rsidR="00D80749" w:rsidRPr="00D80749" w:rsidRDefault="00D80749" w:rsidP="00E51297">
    <w:pPr>
      <w:pStyle w:val="a5"/>
      <w:autoSpaceDE w:val="0"/>
      <w:autoSpaceDN w:val="0"/>
      <w:rPr>
        <w:rFonts w:ascii="ＭＳ 明朝" w:eastAsia="ＭＳ 明朝" w:hAnsi="ＭＳ 明朝"/>
      </w:rPr>
    </w:pPr>
    <w:r>
      <w:rPr>
        <w:rFonts w:hint="eastAsia"/>
      </w:rPr>
      <w:t xml:space="preserve">　　　　　　　　　　　　　　　　　　　　　　　　　　　　　　　　　　　　　　　　　　　　　　　　　　　　　　　　　　　　　　　　　</w:t>
    </w:r>
    <w:r>
      <w:t xml:space="preserve">　</w:t>
    </w:r>
    <w:r>
      <w:rPr>
        <w:rFonts w:hint="eastAsia"/>
      </w:rPr>
      <w:t xml:space="preserve"> </w:t>
    </w:r>
    <w:r>
      <w:t xml:space="preserve"> </w:t>
    </w:r>
    <w:r w:rsidR="00E51297">
      <w:rPr>
        <w:rFonts w:hint="eastAsia"/>
      </w:rPr>
      <w:t>00</w:t>
    </w:r>
    <w:r w:rsidRPr="00D80749">
      <w:rPr>
        <w:rFonts w:ascii="ＭＳ 明朝" w:eastAsia="ＭＳ 明朝" w:hAnsi="ＭＳ 明朝"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6A857" w14:textId="77777777" w:rsidR="00D56213" w:rsidRDefault="00D56213" w:rsidP="00D80749">
      <w:r>
        <w:separator/>
      </w:r>
    </w:p>
  </w:footnote>
  <w:footnote w:type="continuationSeparator" w:id="0">
    <w:p w14:paraId="54E1DB4B" w14:textId="77777777" w:rsidR="00D56213" w:rsidRDefault="00D56213" w:rsidP="00D80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F9F04" w14:textId="77777777" w:rsidR="00476410" w:rsidRPr="00D80749" w:rsidRDefault="00476410" w:rsidP="00476410">
    <w:pPr>
      <w:pStyle w:val="a5"/>
      <w:rPr>
        <w:rFonts w:ascii="ＭＳ 明朝" w:eastAsia="ＭＳ 明朝" w:hAnsi="ＭＳ 明朝"/>
      </w:rPr>
    </w:pPr>
    <w:r>
      <w:rPr>
        <w:rFonts w:hint="eastAsia"/>
      </w:rPr>
      <w:t xml:space="preserve">　　　　　　　　　　　　　　　　　　　　　　　　　　　　　　　　　　　　　　　　　　　　　　　　　　　　　　　　　　　　　　　　　</w:t>
    </w:r>
    <w:r>
      <w:t xml:space="preserve">　</w:t>
    </w:r>
    <w:r>
      <w:rPr>
        <w:rFonts w:hint="eastAsia"/>
      </w:rPr>
      <w:t xml:space="preserve"> </w:t>
    </w:r>
    <w:r>
      <w:t xml:space="preserve"> </w:t>
    </w:r>
    <w:r w:rsidRPr="00D80749">
      <w:rPr>
        <w:rFonts w:ascii="ＭＳ 明朝" w:eastAsia="ＭＳ 明朝" w:hAnsi="ＭＳ 明朝"/>
      </w:rPr>
      <w:t>00</w:t>
    </w:r>
    <w:r w:rsidRPr="00D80749">
      <w:rPr>
        <w:rFonts w:ascii="ＭＳ 明朝" w:eastAsia="ＭＳ 明朝" w:hAnsi="ＭＳ 明朝"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evenAndOddHeaders/>
  <w:drawingGridHorizontalSpacing w:val="213"/>
  <w:drawingGridVerticalSpacing w:val="143"/>
  <w:displayHorizontalDrawingGridEvery w:val="0"/>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7EC"/>
    <w:rsid w:val="00001F8C"/>
    <w:rsid w:val="00014A5F"/>
    <w:rsid w:val="00017088"/>
    <w:rsid w:val="000235CB"/>
    <w:rsid w:val="00024448"/>
    <w:rsid w:val="00031E8A"/>
    <w:rsid w:val="00034021"/>
    <w:rsid w:val="0003484E"/>
    <w:rsid w:val="000502D5"/>
    <w:rsid w:val="000525A9"/>
    <w:rsid w:val="000548A3"/>
    <w:rsid w:val="000627D1"/>
    <w:rsid w:val="00070DCD"/>
    <w:rsid w:val="00081D57"/>
    <w:rsid w:val="00084351"/>
    <w:rsid w:val="0008612F"/>
    <w:rsid w:val="00093444"/>
    <w:rsid w:val="00097E73"/>
    <w:rsid w:val="000A34F0"/>
    <w:rsid w:val="000A79F1"/>
    <w:rsid w:val="000B3231"/>
    <w:rsid w:val="000C2331"/>
    <w:rsid w:val="000C7AD0"/>
    <w:rsid w:val="000E0B7B"/>
    <w:rsid w:val="000F2EF8"/>
    <w:rsid w:val="000F3BC0"/>
    <w:rsid w:val="000F6272"/>
    <w:rsid w:val="0012037C"/>
    <w:rsid w:val="00126705"/>
    <w:rsid w:val="00132706"/>
    <w:rsid w:val="00134B23"/>
    <w:rsid w:val="00145E96"/>
    <w:rsid w:val="00147B04"/>
    <w:rsid w:val="0015253F"/>
    <w:rsid w:val="001609BB"/>
    <w:rsid w:val="001622DF"/>
    <w:rsid w:val="0016288E"/>
    <w:rsid w:val="001657EC"/>
    <w:rsid w:val="00167850"/>
    <w:rsid w:val="001731CD"/>
    <w:rsid w:val="0017490F"/>
    <w:rsid w:val="001812EA"/>
    <w:rsid w:val="001838FA"/>
    <w:rsid w:val="00193D5C"/>
    <w:rsid w:val="001960FB"/>
    <w:rsid w:val="00197E17"/>
    <w:rsid w:val="001B568D"/>
    <w:rsid w:val="001B6481"/>
    <w:rsid w:val="001D10DB"/>
    <w:rsid w:val="001E1ACB"/>
    <w:rsid w:val="001E592D"/>
    <w:rsid w:val="001E66BC"/>
    <w:rsid w:val="001F79C0"/>
    <w:rsid w:val="001F7AEC"/>
    <w:rsid w:val="00201A35"/>
    <w:rsid w:val="002058C4"/>
    <w:rsid w:val="00227160"/>
    <w:rsid w:val="002333DB"/>
    <w:rsid w:val="00234EFB"/>
    <w:rsid w:val="00235857"/>
    <w:rsid w:val="00243750"/>
    <w:rsid w:val="002518EC"/>
    <w:rsid w:val="00253B3D"/>
    <w:rsid w:val="00255346"/>
    <w:rsid w:val="00257A72"/>
    <w:rsid w:val="0026012A"/>
    <w:rsid w:val="00260A13"/>
    <w:rsid w:val="0026268B"/>
    <w:rsid w:val="00273FEE"/>
    <w:rsid w:val="00276AC9"/>
    <w:rsid w:val="00280BA3"/>
    <w:rsid w:val="00287332"/>
    <w:rsid w:val="0029148A"/>
    <w:rsid w:val="00296802"/>
    <w:rsid w:val="002A1E80"/>
    <w:rsid w:val="002A4EF2"/>
    <w:rsid w:val="002A7819"/>
    <w:rsid w:val="002B672D"/>
    <w:rsid w:val="002C7C0D"/>
    <w:rsid w:val="002D41C3"/>
    <w:rsid w:val="002D6351"/>
    <w:rsid w:val="002F2003"/>
    <w:rsid w:val="002F59F2"/>
    <w:rsid w:val="00301CC2"/>
    <w:rsid w:val="003043D3"/>
    <w:rsid w:val="00344B7C"/>
    <w:rsid w:val="00352511"/>
    <w:rsid w:val="00382ED3"/>
    <w:rsid w:val="00383C4C"/>
    <w:rsid w:val="00391933"/>
    <w:rsid w:val="00395C8F"/>
    <w:rsid w:val="003A14F9"/>
    <w:rsid w:val="003A409C"/>
    <w:rsid w:val="003A5B79"/>
    <w:rsid w:val="003C04DD"/>
    <w:rsid w:val="003E04EF"/>
    <w:rsid w:val="003E22D9"/>
    <w:rsid w:val="003E2876"/>
    <w:rsid w:val="003F0F33"/>
    <w:rsid w:val="003F27E7"/>
    <w:rsid w:val="004030EB"/>
    <w:rsid w:val="0040531C"/>
    <w:rsid w:val="00406551"/>
    <w:rsid w:val="00411C8F"/>
    <w:rsid w:val="004161F4"/>
    <w:rsid w:val="004200D9"/>
    <w:rsid w:val="004241D7"/>
    <w:rsid w:val="00427A2D"/>
    <w:rsid w:val="004305CE"/>
    <w:rsid w:val="00433EBB"/>
    <w:rsid w:val="0043636A"/>
    <w:rsid w:val="004369E1"/>
    <w:rsid w:val="004428C2"/>
    <w:rsid w:val="004513EC"/>
    <w:rsid w:val="004612C0"/>
    <w:rsid w:val="00461698"/>
    <w:rsid w:val="004677FC"/>
    <w:rsid w:val="00470F93"/>
    <w:rsid w:val="00472871"/>
    <w:rsid w:val="00472CCA"/>
    <w:rsid w:val="00476410"/>
    <w:rsid w:val="004862C5"/>
    <w:rsid w:val="00487C0C"/>
    <w:rsid w:val="00493C6A"/>
    <w:rsid w:val="004B6B74"/>
    <w:rsid w:val="004C6D32"/>
    <w:rsid w:val="004D062E"/>
    <w:rsid w:val="004D247E"/>
    <w:rsid w:val="004D3699"/>
    <w:rsid w:val="004D42F7"/>
    <w:rsid w:val="004D5EAC"/>
    <w:rsid w:val="004D7F88"/>
    <w:rsid w:val="004F171D"/>
    <w:rsid w:val="004F52B4"/>
    <w:rsid w:val="004F7F31"/>
    <w:rsid w:val="00500F47"/>
    <w:rsid w:val="00502739"/>
    <w:rsid w:val="005032F0"/>
    <w:rsid w:val="0051415B"/>
    <w:rsid w:val="0052489C"/>
    <w:rsid w:val="00530C9B"/>
    <w:rsid w:val="00534838"/>
    <w:rsid w:val="00574F8F"/>
    <w:rsid w:val="00581F3D"/>
    <w:rsid w:val="005A03AD"/>
    <w:rsid w:val="005A101B"/>
    <w:rsid w:val="005A708C"/>
    <w:rsid w:val="005A7EBA"/>
    <w:rsid w:val="005B3F47"/>
    <w:rsid w:val="005B73F2"/>
    <w:rsid w:val="005D2AE9"/>
    <w:rsid w:val="005D3895"/>
    <w:rsid w:val="005D7077"/>
    <w:rsid w:val="005E2E26"/>
    <w:rsid w:val="005F1A84"/>
    <w:rsid w:val="005F432F"/>
    <w:rsid w:val="005F45C8"/>
    <w:rsid w:val="00606B9A"/>
    <w:rsid w:val="006269E2"/>
    <w:rsid w:val="00627820"/>
    <w:rsid w:val="006312BF"/>
    <w:rsid w:val="00634794"/>
    <w:rsid w:val="006370E7"/>
    <w:rsid w:val="006421B3"/>
    <w:rsid w:val="00644B29"/>
    <w:rsid w:val="00646B27"/>
    <w:rsid w:val="0066191F"/>
    <w:rsid w:val="00665400"/>
    <w:rsid w:val="00670432"/>
    <w:rsid w:val="00677B77"/>
    <w:rsid w:val="00681D47"/>
    <w:rsid w:val="0068240E"/>
    <w:rsid w:val="00683137"/>
    <w:rsid w:val="0068726C"/>
    <w:rsid w:val="00687F23"/>
    <w:rsid w:val="00693B5D"/>
    <w:rsid w:val="006A2515"/>
    <w:rsid w:val="006A472B"/>
    <w:rsid w:val="006A5423"/>
    <w:rsid w:val="006B2FB4"/>
    <w:rsid w:val="006B4D22"/>
    <w:rsid w:val="006B7855"/>
    <w:rsid w:val="006C082A"/>
    <w:rsid w:val="006C4C7E"/>
    <w:rsid w:val="006C6009"/>
    <w:rsid w:val="006D36E6"/>
    <w:rsid w:val="006D383E"/>
    <w:rsid w:val="006E6E77"/>
    <w:rsid w:val="006F357E"/>
    <w:rsid w:val="0071030D"/>
    <w:rsid w:val="007145CA"/>
    <w:rsid w:val="00717EA8"/>
    <w:rsid w:val="00726961"/>
    <w:rsid w:val="00730605"/>
    <w:rsid w:val="00737794"/>
    <w:rsid w:val="007438C2"/>
    <w:rsid w:val="00746926"/>
    <w:rsid w:val="00751C8B"/>
    <w:rsid w:val="007573D8"/>
    <w:rsid w:val="007647FF"/>
    <w:rsid w:val="007754F9"/>
    <w:rsid w:val="00776815"/>
    <w:rsid w:val="00781794"/>
    <w:rsid w:val="00792E34"/>
    <w:rsid w:val="00795858"/>
    <w:rsid w:val="0079657D"/>
    <w:rsid w:val="007A2A5D"/>
    <w:rsid w:val="007A61E5"/>
    <w:rsid w:val="007B1C5B"/>
    <w:rsid w:val="007B200B"/>
    <w:rsid w:val="007B3433"/>
    <w:rsid w:val="007C13AD"/>
    <w:rsid w:val="007C51DC"/>
    <w:rsid w:val="007D6B03"/>
    <w:rsid w:val="007E4A60"/>
    <w:rsid w:val="007E4AA9"/>
    <w:rsid w:val="007F20F0"/>
    <w:rsid w:val="007F3E5D"/>
    <w:rsid w:val="007F40AC"/>
    <w:rsid w:val="007F766B"/>
    <w:rsid w:val="00801B17"/>
    <w:rsid w:val="00806D17"/>
    <w:rsid w:val="00807B3B"/>
    <w:rsid w:val="00826B66"/>
    <w:rsid w:val="0083090A"/>
    <w:rsid w:val="00833445"/>
    <w:rsid w:val="008425D4"/>
    <w:rsid w:val="008521BB"/>
    <w:rsid w:val="00856CDC"/>
    <w:rsid w:val="0086332C"/>
    <w:rsid w:val="00863DC4"/>
    <w:rsid w:val="00867D4D"/>
    <w:rsid w:val="0087184A"/>
    <w:rsid w:val="008742AD"/>
    <w:rsid w:val="00877689"/>
    <w:rsid w:val="0088007D"/>
    <w:rsid w:val="00887E02"/>
    <w:rsid w:val="00894040"/>
    <w:rsid w:val="00897A96"/>
    <w:rsid w:val="008A624A"/>
    <w:rsid w:val="008C3F9A"/>
    <w:rsid w:val="008C55AC"/>
    <w:rsid w:val="008D0FA6"/>
    <w:rsid w:val="008D5469"/>
    <w:rsid w:val="008E002B"/>
    <w:rsid w:val="008F09BC"/>
    <w:rsid w:val="008F45AC"/>
    <w:rsid w:val="009013A4"/>
    <w:rsid w:val="00904466"/>
    <w:rsid w:val="0091035A"/>
    <w:rsid w:val="00916280"/>
    <w:rsid w:val="00917CB8"/>
    <w:rsid w:val="009204FA"/>
    <w:rsid w:val="009241F2"/>
    <w:rsid w:val="00926713"/>
    <w:rsid w:val="009323AB"/>
    <w:rsid w:val="009444B3"/>
    <w:rsid w:val="0094488E"/>
    <w:rsid w:val="00946DD1"/>
    <w:rsid w:val="009477F3"/>
    <w:rsid w:val="00973239"/>
    <w:rsid w:val="0097600C"/>
    <w:rsid w:val="009852B2"/>
    <w:rsid w:val="0098729E"/>
    <w:rsid w:val="00995D95"/>
    <w:rsid w:val="009A03E4"/>
    <w:rsid w:val="009A338B"/>
    <w:rsid w:val="009A7DF9"/>
    <w:rsid w:val="009C30A7"/>
    <w:rsid w:val="009C44FE"/>
    <w:rsid w:val="009C4B16"/>
    <w:rsid w:val="009D72F4"/>
    <w:rsid w:val="009E6599"/>
    <w:rsid w:val="009F1BA9"/>
    <w:rsid w:val="009F1C7B"/>
    <w:rsid w:val="00A12324"/>
    <w:rsid w:val="00A167B4"/>
    <w:rsid w:val="00A301FB"/>
    <w:rsid w:val="00A417AD"/>
    <w:rsid w:val="00A56BC5"/>
    <w:rsid w:val="00A6531C"/>
    <w:rsid w:val="00A65707"/>
    <w:rsid w:val="00A66133"/>
    <w:rsid w:val="00A747FB"/>
    <w:rsid w:val="00A85BC8"/>
    <w:rsid w:val="00A90DF4"/>
    <w:rsid w:val="00A91992"/>
    <w:rsid w:val="00A96F17"/>
    <w:rsid w:val="00A97B45"/>
    <w:rsid w:val="00AA25E9"/>
    <w:rsid w:val="00AA3FB3"/>
    <w:rsid w:val="00AA57DC"/>
    <w:rsid w:val="00AC322A"/>
    <w:rsid w:val="00AD24F1"/>
    <w:rsid w:val="00AD71BC"/>
    <w:rsid w:val="00AE1C24"/>
    <w:rsid w:val="00AE348E"/>
    <w:rsid w:val="00AE4FB6"/>
    <w:rsid w:val="00AE7BC0"/>
    <w:rsid w:val="00AE7C17"/>
    <w:rsid w:val="00AE7D19"/>
    <w:rsid w:val="00B111D3"/>
    <w:rsid w:val="00B155F5"/>
    <w:rsid w:val="00B248B3"/>
    <w:rsid w:val="00B26298"/>
    <w:rsid w:val="00B27B72"/>
    <w:rsid w:val="00B35438"/>
    <w:rsid w:val="00B37F44"/>
    <w:rsid w:val="00B4256C"/>
    <w:rsid w:val="00B45348"/>
    <w:rsid w:val="00B505A3"/>
    <w:rsid w:val="00B51241"/>
    <w:rsid w:val="00B57A65"/>
    <w:rsid w:val="00B63941"/>
    <w:rsid w:val="00B72890"/>
    <w:rsid w:val="00B77C7C"/>
    <w:rsid w:val="00B802CA"/>
    <w:rsid w:val="00B80920"/>
    <w:rsid w:val="00B832D5"/>
    <w:rsid w:val="00B84B6A"/>
    <w:rsid w:val="00B858F6"/>
    <w:rsid w:val="00BB59F0"/>
    <w:rsid w:val="00BB70B1"/>
    <w:rsid w:val="00BD01A9"/>
    <w:rsid w:val="00BD18C9"/>
    <w:rsid w:val="00BE50BB"/>
    <w:rsid w:val="00BE7932"/>
    <w:rsid w:val="00BF3DE9"/>
    <w:rsid w:val="00BF453B"/>
    <w:rsid w:val="00C00EE4"/>
    <w:rsid w:val="00C107A2"/>
    <w:rsid w:val="00C152AE"/>
    <w:rsid w:val="00C16E60"/>
    <w:rsid w:val="00C226BD"/>
    <w:rsid w:val="00C31872"/>
    <w:rsid w:val="00C43EED"/>
    <w:rsid w:val="00C46928"/>
    <w:rsid w:val="00C512B2"/>
    <w:rsid w:val="00C53938"/>
    <w:rsid w:val="00C60012"/>
    <w:rsid w:val="00C60CDB"/>
    <w:rsid w:val="00C619DD"/>
    <w:rsid w:val="00C67E9E"/>
    <w:rsid w:val="00C803AF"/>
    <w:rsid w:val="00C80BAA"/>
    <w:rsid w:val="00C9458A"/>
    <w:rsid w:val="00CA0D23"/>
    <w:rsid w:val="00CB38F4"/>
    <w:rsid w:val="00CC3257"/>
    <w:rsid w:val="00CC362F"/>
    <w:rsid w:val="00CC3C90"/>
    <w:rsid w:val="00CC6F4D"/>
    <w:rsid w:val="00CD1F5F"/>
    <w:rsid w:val="00CD2B93"/>
    <w:rsid w:val="00CF4FFE"/>
    <w:rsid w:val="00D11235"/>
    <w:rsid w:val="00D127C7"/>
    <w:rsid w:val="00D25E27"/>
    <w:rsid w:val="00D30E76"/>
    <w:rsid w:val="00D34BED"/>
    <w:rsid w:val="00D37B3E"/>
    <w:rsid w:val="00D43EF5"/>
    <w:rsid w:val="00D44C89"/>
    <w:rsid w:val="00D5280B"/>
    <w:rsid w:val="00D56213"/>
    <w:rsid w:val="00D60698"/>
    <w:rsid w:val="00D6636B"/>
    <w:rsid w:val="00D76A2E"/>
    <w:rsid w:val="00D80419"/>
    <w:rsid w:val="00D8062F"/>
    <w:rsid w:val="00D80749"/>
    <w:rsid w:val="00D808F4"/>
    <w:rsid w:val="00D90C99"/>
    <w:rsid w:val="00DB3CFC"/>
    <w:rsid w:val="00DC0124"/>
    <w:rsid w:val="00DE07AA"/>
    <w:rsid w:val="00DE1BBC"/>
    <w:rsid w:val="00DE4C04"/>
    <w:rsid w:val="00DF0B19"/>
    <w:rsid w:val="00DF0DE9"/>
    <w:rsid w:val="00E0300F"/>
    <w:rsid w:val="00E0464F"/>
    <w:rsid w:val="00E27D70"/>
    <w:rsid w:val="00E33536"/>
    <w:rsid w:val="00E43AB3"/>
    <w:rsid w:val="00E452BB"/>
    <w:rsid w:val="00E51297"/>
    <w:rsid w:val="00E549F4"/>
    <w:rsid w:val="00E5629E"/>
    <w:rsid w:val="00E64978"/>
    <w:rsid w:val="00E80787"/>
    <w:rsid w:val="00E84C43"/>
    <w:rsid w:val="00E85736"/>
    <w:rsid w:val="00EA0289"/>
    <w:rsid w:val="00EA0612"/>
    <w:rsid w:val="00EA67FF"/>
    <w:rsid w:val="00EA7B64"/>
    <w:rsid w:val="00EC1A4B"/>
    <w:rsid w:val="00EC2908"/>
    <w:rsid w:val="00ED28B0"/>
    <w:rsid w:val="00ED4E81"/>
    <w:rsid w:val="00EE1265"/>
    <w:rsid w:val="00EE5FA1"/>
    <w:rsid w:val="00EF3C1A"/>
    <w:rsid w:val="00EF4C18"/>
    <w:rsid w:val="00F01658"/>
    <w:rsid w:val="00F039D5"/>
    <w:rsid w:val="00F26F2E"/>
    <w:rsid w:val="00F31C17"/>
    <w:rsid w:val="00F36442"/>
    <w:rsid w:val="00F5042B"/>
    <w:rsid w:val="00F54FEB"/>
    <w:rsid w:val="00F65FE7"/>
    <w:rsid w:val="00F71F9B"/>
    <w:rsid w:val="00F746D9"/>
    <w:rsid w:val="00F83DB6"/>
    <w:rsid w:val="00F8474C"/>
    <w:rsid w:val="00F86FE5"/>
    <w:rsid w:val="00F911CF"/>
    <w:rsid w:val="00F94AC6"/>
    <w:rsid w:val="00FA1B49"/>
    <w:rsid w:val="00FB2A76"/>
    <w:rsid w:val="00FB5AC3"/>
    <w:rsid w:val="00FC4B33"/>
    <w:rsid w:val="00FC7238"/>
    <w:rsid w:val="00FD067D"/>
    <w:rsid w:val="00FE2124"/>
    <w:rsid w:val="00FE4B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A17850"/>
  <w15:chartTrackingRefBased/>
  <w15:docId w15:val="{55E73FAC-99DE-4CD2-A6A1-E6410300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3445"/>
    <w:pPr>
      <w:widowControl w:val="0"/>
      <w:jc w:val="both"/>
    </w:pPr>
    <w:rPr>
      <w:rFonts w:ascii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0749"/>
    <w:pPr>
      <w:tabs>
        <w:tab w:val="center" w:pos="4252"/>
        <w:tab w:val="right" w:pos="8504"/>
      </w:tabs>
      <w:snapToGrid w:val="0"/>
    </w:pPr>
  </w:style>
  <w:style w:type="character" w:customStyle="1" w:styleId="a4">
    <w:name w:val="ヘッダー (文字)"/>
    <w:basedOn w:val="a0"/>
    <w:link w:val="a3"/>
    <w:uiPriority w:val="99"/>
    <w:rsid w:val="00D80749"/>
  </w:style>
  <w:style w:type="paragraph" w:styleId="a5">
    <w:name w:val="footer"/>
    <w:basedOn w:val="a"/>
    <w:link w:val="a6"/>
    <w:uiPriority w:val="99"/>
    <w:unhideWhenUsed/>
    <w:rsid w:val="00D80749"/>
    <w:pPr>
      <w:tabs>
        <w:tab w:val="center" w:pos="4252"/>
        <w:tab w:val="right" w:pos="8504"/>
      </w:tabs>
      <w:snapToGrid w:val="0"/>
    </w:pPr>
  </w:style>
  <w:style w:type="character" w:customStyle="1" w:styleId="a6">
    <w:name w:val="フッター (文字)"/>
    <w:basedOn w:val="a0"/>
    <w:link w:val="a5"/>
    <w:uiPriority w:val="99"/>
    <w:rsid w:val="00D80749"/>
  </w:style>
  <w:style w:type="paragraph" w:styleId="a7">
    <w:name w:val="Balloon Text"/>
    <w:basedOn w:val="a"/>
    <w:link w:val="a8"/>
    <w:uiPriority w:val="99"/>
    <w:semiHidden/>
    <w:unhideWhenUsed/>
    <w:rsid w:val="00D8074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D80749"/>
    <w:rPr>
      <w:rFonts w:asciiTheme="majorHAnsi" w:eastAsiaTheme="majorEastAsia" w:hAnsiTheme="majorHAnsi" w:cstheme="majorBidi"/>
      <w:sz w:val="18"/>
      <w:szCs w:val="18"/>
    </w:rPr>
  </w:style>
  <w:style w:type="table" w:styleId="a9">
    <w:name w:val="Table Grid"/>
    <w:basedOn w:val="a1"/>
    <w:uiPriority w:val="39"/>
    <w:rsid w:val="000F3B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
    <w:name w:val="p"/>
    <w:basedOn w:val="a0"/>
    <w:rsid w:val="009444B3"/>
  </w:style>
  <w:style w:type="character" w:customStyle="1" w:styleId="brackets-color1">
    <w:name w:val="brackets-color1"/>
    <w:basedOn w:val="a0"/>
    <w:rsid w:val="00AD71BC"/>
  </w:style>
  <w:style w:type="character" w:styleId="aa">
    <w:name w:val="Hyperlink"/>
    <w:basedOn w:val="a0"/>
    <w:uiPriority w:val="99"/>
    <w:unhideWhenUsed/>
    <w:rsid w:val="00B45348"/>
    <w:rPr>
      <w:color w:val="0563C1" w:themeColor="hyperlink"/>
      <w:u w:val="single"/>
    </w:rPr>
  </w:style>
  <w:style w:type="character" w:styleId="ab">
    <w:name w:val="Unresolved Mention"/>
    <w:basedOn w:val="a0"/>
    <w:uiPriority w:val="99"/>
    <w:semiHidden/>
    <w:unhideWhenUsed/>
    <w:rsid w:val="00B45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624214">
      <w:bodyDiv w:val="1"/>
      <w:marLeft w:val="0"/>
      <w:marRight w:val="0"/>
      <w:marTop w:val="0"/>
      <w:marBottom w:val="0"/>
      <w:divBdr>
        <w:top w:val="none" w:sz="0" w:space="0" w:color="auto"/>
        <w:left w:val="none" w:sz="0" w:space="0" w:color="auto"/>
        <w:bottom w:val="none" w:sz="0" w:space="0" w:color="auto"/>
        <w:right w:val="none" w:sz="0" w:space="0" w:color="auto"/>
      </w:divBdr>
      <w:divsChild>
        <w:div w:id="174269022">
          <w:marLeft w:val="0"/>
          <w:marRight w:val="0"/>
          <w:marTop w:val="0"/>
          <w:marBottom w:val="0"/>
          <w:divBdr>
            <w:top w:val="none" w:sz="0" w:space="0" w:color="auto"/>
            <w:left w:val="none" w:sz="0" w:space="0" w:color="auto"/>
            <w:bottom w:val="none" w:sz="0" w:space="0" w:color="auto"/>
            <w:right w:val="none" w:sz="0" w:space="0" w:color="auto"/>
          </w:divBdr>
          <w:divsChild>
            <w:div w:id="63768160">
              <w:marLeft w:val="0"/>
              <w:marRight w:val="0"/>
              <w:marTop w:val="0"/>
              <w:marBottom w:val="0"/>
              <w:divBdr>
                <w:top w:val="none" w:sz="0" w:space="0" w:color="auto"/>
                <w:left w:val="none" w:sz="0" w:space="0" w:color="auto"/>
                <w:bottom w:val="none" w:sz="0" w:space="0" w:color="auto"/>
                <w:right w:val="none" w:sz="0" w:space="0" w:color="auto"/>
              </w:divBdr>
              <w:divsChild>
                <w:div w:id="92870431">
                  <w:marLeft w:val="0"/>
                  <w:marRight w:val="0"/>
                  <w:marTop w:val="0"/>
                  <w:marBottom w:val="0"/>
                  <w:divBdr>
                    <w:top w:val="none" w:sz="0" w:space="0" w:color="auto"/>
                    <w:left w:val="none" w:sz="0" w:space="0" w:color="auto"/>
                    <w:bottom w:val="none" w:sz="0" w:space="0" w:color="auto"/>
                    <w:right w:val="none" w:sz="0" w:space="0" w:color="auto"/>
                  </w:divBdr>
                  <w:divsChild>
                    <w:div w:id="602344609">
                      <w:marLeft w:val="0"/>
                      <w:marRight w:val="0"/>
                      <w:marTop w:val="0"/>
                      <w:marBottom w:val="0"/>
                      <w:divBdr>
                        <w:top w:val="none" w:sz="0" w:space="0" w:color="auto"/>
                        <w:left w:val="none" w:sz="0" w:space="0" w:color="auto"/>
                        <w:bottom w:val="none" w:sz="0" w:space="0" w:color="auto"/>
                        <w:right w:val="none" w:sz="0" w:space="0" w:color="auto"/>
                      </w:divBdr>
                      <w:divsChild>
                        <w:div w:id="940336399">
                          <w:marLeft w:val="0"/>
                          <w:marRight w:val="0"/>
                          <w:marTop w:val="0"/>
                          <w:marBottom w:val="0"/>
                          <w:divBdr>
                            <w:top w:val="none" w:sz="0" w:space="0" w:color="auto"/>
                            <w:left w:val="none" w:sz="0" w:space="0" w:color="auto"/>
                            <w:bottom w:val="none" w:sz="0" w:space="0" w:color="auto"/>
                            <w:right w:val="none" w:sz="0" w:space="0" w:color="auto"/>
                          </w:divBdr>
                          <w:divsChild>
                            <w:div w:id="1873499180">
                              <w:marLeft w:val="0"/>
                              <w:marRight w:val="0"/>
                              <w:marTop w:val="0"/>
                              <w:marBottom w:val="0"/>
                              <w:divBdr>
                                <w:top w:val="none" w:sz="0" w:space="0" w:color="auto"/>
                                <w:left w:val="none" w:sz="0" w:space="0" w:color="auto"/>
                                <w:bottom w:val="none" w:sz="0" w:space="0" w:color="auto"/>
                                <w:right w:val="none" w:sz="0" w:space="0" w:color="auto"/>
                              </w:divBdr>
                              <w:divsChild>
                                <w:div w:id="622466549">
                                  <w:marLeft w:val="0"/>
                                  <w:marRight w:val="0"/>
                                  <w:marTop w:val="0"/>
                                  <w:marBottom w:val="0"/>
                                  <w:divBdr>
                                    <w:top w:val="none" w:sz="0" w:space="0" w:color="auto"/>
                                    <w:left w:val="none" w:sz="0" w:space="0" w:color="auto"/>
                                    <w:bottom w:val="none" w:sz="0" w:space="0" w:color="auto"/>
                                    <w:right w:val="none" w:sz="0" w:space="0" w:color="auto"/>
                                  </w:divBdr>
                                  <w:divsChild>
                                    <w:div w:id="1780759554">
                                      <w:marLeft w:val="0"/>
                                      <w:marRight w:val="0"/>
                                      <w:marTop w:val="0"/>
                                      <w:marBottom w:val="0"/>
                                      <w:divBdr>
                                        <w:top w:val="none" w:sz="0" w:space="0" w:color="auto"/>
                                        <w:left w:val="none" w:sz="0" w:space="0" w:color="auto"/>
                                        <w:bottom w:val="none" w:sz="0" w:space="0" w:color="auto"/>
                                        <w:right w:val="none" w:sz="0" w:space="0" w:color="auto"/>
                                      </w:divBdr>
                                      <w:divsChild>
                                        <w:div w:id="141387255">
                                          <w:marLeft w:val="0"/>
                                          <w:marRight w:val="0"/>
                                          <w:marTop w:val="0"/>
                                          <w:marBottom w:val="0"/>
                                          <w:divBdr>
                                            <w:top w:val="none" w:sz="0" w:space="0" w:color="auto"/>
                                            <w:left w:val="none" w:sz="0" w:space="0" w:color="auto"/>
                                            <w:bottom w:val="none" w:sz="0" w:space="0" w:color="auto"/>
                                            <w:right w:val="none" w:sz="0" w:space="0" w:color="auto"/>
                                          </w:divBdr>
                                          <w:divsChild>
                                            <w:div w:id="1355033997">
                                              <w:marLeft w:val="0"/>
                                              <w:marRight w:val="0"/>
                                              <w:marTop w:val="0"/>
                                              <w:marBottom w:val="0"/>
                                              <w:divBdr>
                                                <w:top w:val="none" w:sz="0" w:space="0" w:color="auto"/>
                                                <w:left w:val="none" w:sz="0" w:space="0" w:color="auto"/>
                                                <w:bottom w:val="none" w:sz="0" w:space="0" w:color="auto"/>
                                                <w:right w:val="none" w:sz="0" w:space="0" w:color="auto"/>
                                              </w:divBdr>
                                              <w:divsChild>
                                                <w:div w:id="1679891947">
                                                  <w:marLeft w:val="0"/>
                                                  <w:marRight w:val="0"/>
                                                  <w:marTop w:val="0"/>
                                                  <w:marBottom w:val="0"/>
                                                  <w:divBdr>
                                                    <w:top w:val="none" w:sz="0" w:space="0" w:color="auto"/>
                                                    <w:left w:val="none" w:sz="0" w:space="0" w:color="auto"/>
                                                    <w:bottom w:val="none" w:sz="0" w:space="0" w:color="auto"/>
                                                    <w:right w:val="none" w:sz="0" w:space="0" w:color="auto"/>
                                                  </w:divBdr>
                                                  <w:divsChild>
                                                    <w:div w:id="711197222">
                                                      <w:marLeft w:val="0"/>
                                                      <w:marRight w:val="0"/>
                                                      <w:marTop w:val="0"/>
                                                      <w:marBottom w:val="0"/>
                                                      <w:divBdr>
                                                        <w:top w:val="none" w:sz="0" w:space="0" w:color="auto"/>
                                                        <w:left w:val="none" w:sz="0" w:space="0" w:color="auto"/>
                                                        <w:bottom w:val="none" w:sz="0" w:space="0" w:color="auto"/>
                                                        <w:right w:val="none" w:sz="0" w:space="0" w:color="auto"/>
                                                      </w:divBdr>
                                                      <w:divsChild>
                                                        <w:div w:id="123968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8187298">
      <w:bodyDiv w:val="1"/>
      <w:marLeft w:val="0"/>
      <w:marRight w:val="0"/>
      <w:marTop w:val="0"/>
      <w:marBottom w:val="0"/>
      <w:divBdr>
        <w:top w:val="none" w:sz="0" w:space="0" w:color="auto"/>
        <w:left w:val="none" w:sz="0" w:space="0" w:color="auto"/>
        <w:bottom w:val="none" w:sz="0" w:space="0" w:color="auto"/>
        <w:right w:val="none" w:sz="0" w:space="0" w:color="auto"/>
      </w:divBdr>
      <w:divsChild>
        <w:div w:id="1989355013">
          <w:marLeft w:val="0"/>
          <w:marRight w:val="0"/>
          <w:marTop w:val="0"/>
          <w:marBottom w:val="0"/>
          <w:divBdr>
            <w:top w:val="none" w:sz="0" w:space="0" w:color="auto"/>
            <w:left w:val="none" w:sz="0" w:space="0" w:color="auto"/>
            <w:bottom w:val="none" w:sz="0" w:space="0" w:color="auto"/>
            <w:right w:val="none" w:sz="0" w:space="0" w:color="auto"/>
          </w:divBdr>
          <w:divsChild>
            <w:div w:id="1161694519">
              <w:marLeft w:val="0"/>
              <w:marRight w:val="0"/>
              <w:marTop w:val="0"/>
              <w:marBottom w:val="0"/>
              <w:divBdr>
                <w:top w:val="none" w:sz="0" w:space="0" w:color="auto"/>
                <w:left w:val="none" w:sz="0" w:space="0" w:color="auto"/>
                <w:bottom w:val="none" w:sz="0" w:space="0" w:color="auto"/>
                <w:right w:val="none" w:sz="0" w:space="0" w:color="auto"/>
              </w:divBdr>
              <w:divsChild>
                <w:div w:id="107899776">
                  <w:marLeft w:val="0"/>
                  <w:marRight w:val="0"/>
                  <w:marTop w:val="0"/>
                  <w:marBottom w:val="0"/>
                  <w:divBdr>
                    <w:top w:val="none" w:sz="0" w:space="0" w:color="auto"/>
                    <w:left w:val="none" w:sz="0" w:space="0" w:color="auto"/>
                    <w:bottom w:val="none" w:sz="0" w:space="0" w:color="auto"/>
                    <w:right w:val="none" w:sz="0" w:space="0" w:color="auto"/>
                  </w:divBdr>
                  <w:divsChild>
                    <w:div w:id="1637638117">
                      <w:marLeft w:val="0"/>
                      <w:marRight w:val="0"/>
                      <w:marTop w:val="0"/>
                      <w:marBottom w:val="0"/>
                      <w:divBdr>
                        <w:top w:val="none" w:sz="0" w:space="0" w:color="auto"/>
                        <w:left w:val="none" w:sz="0" w:space="0" w:color="auto"/>
                        <w:bottom w:val="none" w:sz="0" w:space="0" w:color="auto"/>
                        <w:right w:val="none" w:sz="0" w:space="0" w:color="auto"/>
                      </w:divBdr>
                      <w:divsChild>
                        <w:div w:id="1886454266">
                          <w:marLeft w:val="0"/>
                          <w:marRight w:val="0"/>
                          <w:marTop w:val="0"/>
                          <w:marBottom w:val="0"/>
                          <w:divBdr>
                            <w:top w:val="none" w:sz="0" w:space="0" w:color="auto"/>
                            <w:left w:val="none" w:sz="0" w:space="0" w:color="auto"/>
                            <w:bottom w:val="none" w:sz="0" w:space="0" w:color="auto"/>
                            <w:right w:val="none" w:sz="0" w:space="0" w:color="auto"/>
                          </w:divBdr>
                          <w:divsChild>
                            <w:div w:id="649794674">
                              <w:marLeft w:val="0"/>
                              <w:marRight w:val="0"/>
                              <w:marTop w:val="0"/>
                              <w:marBottom w:val="0"/>
                              <w:divBdr>
                                <w:top w:val="none" w:sz="0" w:space="0" w:color="auto"/>
                                <w:left w:val="none" w:sz="0" w:space="0" w:color="auto"/>
                                <w:bottom w:val="none" w:sz="0" w:space="0" w:color="auto"/>
                                <w:right w:val="none" w:sz="0" w:space="0" w:color="auto"/>
                              </w:divBdr>
                              <w:divsChild>
                                <w:div w:id="1083720176">
                                  <w:marLeft w:val="0"/>
                                  <w:marRight w:val="0"/>
                                  <w:marTop w:val="0"/>
                                  <w:marBottom w:val="0"/>
                                  <w:divBdr>
                                    <w:top w:val="none" w:sz="0" w:space="0" w:color="auto"/>
                                    <w:left w:val="none" w:sz="0" w:space="0" w:color="auto"/>
                                    <w:bottom w:val="none" w:sz="0" w:space="0" w:color="auto"/>
                                    <w:right w:val="none" w:sz="0" w:space="0" w:color="auto"/>
                                  </w:divBdr>
                                  <w:divsChild>
                                    <w:div w:id="672151020">
                                      <w:marLeft w:val="0"/>
                                      <w:marRight w:val="0"/>
                                      <w:marTop w:val="0"/>
                                      <w:marBottom w:val="0"/>
                                      <w:divBdr>
                                        <w:top w:val="none" w:sz="0" w:space="0" w:color="auto"/>
                                        <w:left w:val="none" w:sz="0" w:space="0" w:color="auto"/>
                                        <w:bottom w:val="none" w:sz="0" w:space="0" w:color="auto"/>
                                        <w:right w:val="none" w:sz="0" w:space="0" w:color="auto"/>
                                      </w:divBdr>
                                      <w:divsChild>
                                        <w:div w:id="143356853">
                                          <w:marLeft w:val="0"/>
                                          <w:marRight w:val="0"/>
                                          <w:marTop w:val="0"/>
                                          <w:marBottom w:val="0"/>
                                          <w:divBdr>
                                            <w:top w:val="none" w:sz="0" w:space="0" w:color="auto"/>
                                            <w:left w:val="none" w:sz="0" w:space="0" w:color="auto"/>
                                            <w:bottom w:val="none" w:sz="0" w:space="0" w:color="auto"/>
                                            <w:right w:val="none" w:sz="0" w:space="0" w:color="auto"/>
                                          </w:divBdr>
                                          <w:divsChild>
                                            <w:div w:id="1964726909">
                                              <w:marLeft w:val="0"/>
                                              <w:marRight w:val="0"/>
                                              <w:marTop w:val="0"/>
                                              <w:marBottom w:val="0"/>
                                              <w:divBdr>
                                                <w:top w:val="none" w:sz="0" w:space="0" w:color="auto"/>
                                                <w:left w:val="none" w:sz="0" w:space="0" w:color="auto"/>
                                                <w:bottom w:val="none" w:sz="0" w:space="0" w:color="auto"/>
                                                <w:right w:val="none" w:sz="0" w:space="0" w:color="auto"/>
                                              </w:divBdr>
                                              <w:divsChild>
                                                <w:div w:id="16135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662235">
                                          <w:marLeft w:val="0"/>
                                          <w:marRight w:val="0"/>
                                          <w:marTop w:val="0"/>
                                          <w:marBottom w:val="0"/>
                                          <w:divBdr>
                                            <w:top w:val="none" w:sz="0" w:space="0" w:color="auto"/>
                                            <w:left w:val="none" w:sz="0" w:space="0" w:color="auto"/>
                                            <w:bottom w:val="none" w:sz="0" w:space="0" w:color="auto"/>
                                            <w:right w:val="none" w:sz="0" w:space="0" w:color="auto"/>
                                          </w:divBdr>
                                          <w:divsChild>
                                            <w:div w:id="335965633">
                                              <w:marLeft w:val="0"/>
                                              <w:marRight w:val="0"/>
                                              <w:marTop w:val="0"/>
                                              <w:marBottom w:val="0"/>
                                              <w:divBdr>
                                                <w:top w:val="none" w:sz="0" w:space="0" w:color="auto"/>
                                                <w:left w:val="none" w:sz="0" w:space="0" w:color="auto"/>
                                                <w:bottom w:val="none" w:sz="0" w:space="0" w:color="auto"/>
                                                <w:right w:val="none" w:sz="0" w:space="0" w:color="auto"/>
                                              </w:divBdr>
                                              <w:divsChild>
                                                <w:div w:id="25555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84878">
                                          <w:marLeft w:val="0"/>
                                          <w:marRight w:val="0"/>
                                          <w:marTop w:val="0"/>
                                          <w:marBottom w:val="0"/>
                                          <w:divBdr>
                                            <w:top w:val="none" w:sz="0" w:space="0" w:color="auto"/>
                                            <w:left w:val="none" w:sz="0" w:space="0" w:color="auto"/>
                                            <w:bottom w:val="none" w:sz="0" w:space="0" w:color="auto"/>
                                            <w:right w:val="none" w:sz="0" w:space="0" w:color="auto"/>
                                          </w:divBdr>
                                          <w:divsChild>
                                            <w:div w:id="1412506934">
                                              <w:marLeft w:val="0"/>
                                              <w:marRight w:val="0"/>
                                              <w:marTop w:val="0"/>
                                              <w:marBottom w:val="0"/>
                                              <w:divBdr>
                                                <w:top w:val="none" w:sz="0" w:space="0" w:color="auto"/>
                                                <w:left w:val="none" w:sz="0" w:space="0" w:color="auto"/>
                                                <w:bottom w:val="none" w:sz="0" w:space="0" w:color="auto"/>
                                                <w:right w:val="none" w:sz="0" w:space="0" w:color="auto"/>
                                              </w:divBdr>
                                              <w:divsChild>
                                                <w:div w:id="25031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20740">
                                          <w:marLeft w:val="0"/>
                                          <w:marRight w:val="0"/>
                                          <w:marTop w:val="0"/>
                                          <w:marBottom w:val="0"/>
                                          <w:divBdr>
                                            <w:top w:val="none" w:sz="0" w:space="0" w:color="auto"/>
                                            <w:left w:val="none" w:sz="0" w:space="0" w:color="auto"/>
                                            <w:bottom w:val="none" w:sz="0" w:space="0" w:color="auto"/>
                                            <w:right w:val="none" w:sz="0" w:space="0" w:color="auto"/>
                                          </w:divBdr>
                                          <w:divsChild>
                                            <w:div w:id="918371857">
                                              <w:marLeft w:val="0"/>
                                              <w:marRight w:val="0"/>
                                              <w:marTop w:val="0"/>
                                              <w:marBottom w:val="0"/>
                                              <w:divBdr>
                                                <w:top w:val="none" w:sz="0" w:space="0" w:color="auto"/>
                                                <w:left w:val="none" w:sz="0" w:space="0" w:color="auto"/>
                                                <w:bottom w:val="none" w:sz="0" w:space="0" w:color="auto"/>
                                                <w:right w:val="none" w:sz="0" w:space="0" w:color="auto"/>
                                              </w:divBdr>
                                              <w:divsChild>
                                                <w:div w:id="99857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14555">
                                          <w:marLeft w:val="0"/>
                                          <w:marRight w:val="0"/>
                                          <w:marTop w:val="0"/>
                                          <w:marBottom w:val="0"/>
                                          <w:divBdr>
                                            <w:top w:val="none" w:sz="0" w:space="0" w:color="auto"/>
                                            <w:left w:val="none" w:sz="0" w:space="0" w:color="auto"/>
                                            <w:bottom w:val="none" w:sz="0" w:space="0" w:color="auto"/>
                                            <w:right w:val="none" w:sz="0" w:space="0" w:color="auto"/>
                                          </w:divBdr>
                                          <w:divsChild>
                                            <w:div w:id="1178082425">
                                              <w:marLeft w:val="0"/>
                                              <w:marRight w:val="0"/>
                                              <w:marTop w:val="0"/>
                                              <w:marBottom w:val="0"/>
                                              <w:divBdr>
                                                <w:top w:val="none" w:sz="0" w:space="0" w:color="auto"/>
                                                <w:left w:val="none" w:sz="0" w:space="0" w:color="auto"/>
                                                <w:bottom w:val="none" w:sz="0" w:space="0" w:color="auto"/>
                                                <w:right w:val="none" w:sz="0" w:space="0" w:color="auto"/>
                                              </w:divBdr>
                                              <w:divsChild>
                                                <w:div w:id="5706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96355">
                                          <w:marLeft w:val="0"/>
                                          <w:marRight w:val="0"/>
                                          <w:marTop w:val="0"/>
                                          <w:marBottom w:val="0"/>
                                          <w:divBdr>
                                            <w:top w:val="none" w:sz="0" w:space="0" w:color="auto"/>
                                            <w:left w:val="none" w:sz="0" w:space="0" w:color="auto"/>
                                            <w:bottom w:val="none" w:sz="0" w:space="0" w:color="auto"/>
                                            <w:right w:val="none" w:sz="0" w:space="0" w:color="auto"/>
                                          </w:divBdr>
                                          <w:divsChild>
                                            <w:div w:id="112941094">
                                              <w:marLeft w:val="0"/>
                                              <w:marRight w:val="0"/>
                                              <w:marTop w:val="0"/>
                                              <w:marBottom w:val="0"/>
                                              <w:divBdr>
                                                <w:top w:val="none" w:sz="0" w:space="0" w:color="auto"/>
                                                <w:left w:val="none" w:sz="0" w:space="0" w:color="auto"/>
                                                <w:bottom w:val="none" w:sz="0" w:space="0" w:color="auto"/>
                                                <w:right w:val="none" w:sz="0" w:space="0" w:color="auto"/>
                                              </w:divBdr>
                                              <w:divsChild>
                                                <w:div w:id="47102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6362">
                                          <w:marLeft w:val="0"/>
                                          <w:marRight w:val="0"/>
                                          <w:marTop w:val="0"/>
                                          <w:marBottom w:val="0"/>
                                          <w:divBdr>
                                            <w:top w:val="none" w:sz="0" w:space="0" w:color="auto"/>
                                            <w:left w:val="none" w:sz="0" w:space="0" w:color="auto"/>
                                            <w:bottom w:val="none" w:sz="0" w:space="0" w:color="auto"/>
                                            <w:right w:val="none" w:sz="0" w:space="0" w:color="auto"/>
                                          </w:divBdr>
                                          <w:divsChild>
                                            <w:div w:id="1884168671">
                                              <w:marLeft w:val="0"/>
                                              <w:marRight w:val="0"/>
                                              <w:marTop w:val="0"/>
                                              <w:marBottom w:val="0"/>
                                              <w:divBdr>
                                                <w:top w:val="none" w:sz="0" w:space="0" w:color="auto"/>
                                                <w:left w:val="none" w:sz="0" w:space="0" w:color="auto"/>
                                                <w:bottom w:val="none" w:sz="0" w:space="0" w:color="auto"/>
                                                <w:right w:val="none" w:sz="0" w:space="0" w:color="auto"/>
                                              </w:divBdr>
                                              <w:divsChild>
                                                <w:div w:id="5560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02894">
                                          <w:marLeft w:val="0"/>
                                          <w:marRight w:val="0"/>
                                          <w:marTop w:val="0"/>
                                          <w:marBottom w:val="0"/>
                                          <w:divBdr>
                                            <w:top w:val="none" w:sz="0" w:space="0" w:color="auto"/>
                                            <w:left w:val="none" w:sz="0" w:space="0" w:color="auto"/>
                                            <w:bottom w:val="none" w:sz="0" w:space="0" w:color="auto"/>
                                            <w:right w:val="none" w:sz="0" w:space="0" w:color="auto"/>
                                          </w:divBdr>
                                          <w:divsChild>
                                            <w:div w:id="830412627">
                                              <w:marLeft w:val="0"/>
                                              <w:marRight w:val="0"/>
                                              <w:marTop w:val="0"/>
                                              <w:marBottom w:val="0"/>
                                              <w:divBdr>
                                                <w:top w:val="none" w:sz="0" w:space="0" w:color="auto"/>
                                                <w:left w:val="none" w:sz="0" w:space="0" w:color="auto"/>
                                                <w:bottom w:val="none" w:sz="0" w:space="0" w:color="auto"/>
                                                <w:right w:val="none" w:sz="0" w:space="0" w:color="auto"/>
                                              </w:divBdr>
                                              <w:divsChild>
                                                <w:div w:id="106648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8418489">
      <w:bodyDiv w:val="1"/>
      <w:marLeft w:val="0"/>
      <w:marRight w:val="0"/>
      <w:marTop w:val="0"/>
      <w:marBottom w:val="0"/>
      <w:divBdr>
        <w:top w:val="none" w:sz="0" w:space="0" w:color="auto"/>
        <w:left w:val="none" w:sz="0" w:space="0" w:color="auto"/>
        <w:bottom w:val="none" w:sz="0" w:space="0" w:color="auto"/>
        <w:right w:val="none" w:sz="0" w:space="0" w:color="auto"/>
      </w:divBdr>
      <w:divsChild>
        <w:div w:id="1783838167">
          <w:marLeft w:val="0"/>
          <w:marRight w:val="0"/>
          <w:marTop w:val="0"/>
          <w:marBottom w:val="0"/>
          <w:divBdr>
            <w:top w:val="none" w:sz="0" w:space="0" w:color="auto"/>
            <w:left w:val="none" w:sz="0" w:space="0" w:color="auto"/>
            <w:bottom w:val="none" w:sz="0" w:space="0" w:color="auto"/>
            <w:right w:val="none" w:sz="0" w:space="0" w:color="auto"/>
          </w:divBdr>
          <w:divsChild>
            <w:div w:id="1899128592">
              <w:marLeft w:val="0"/>
              <w:marRight w:val="0"/>
              <w:marTop w:val="0"/>
              <w:marBottom w:val="0"/>
              <w:divBdr>
                <w:top w:val="none" w:sz="0" w:space="0" w:color="auto"/>
                <w:left w:val="none" w:sz="0" w:space="0" w:color="auto"/>
                <w:bottom w:val="none" w:sz="0" w:space="0" w:color="auto"/>
                <w:right w:val="none" w:sz="0" w:space="0" w:color="auto"/>
              </w:divBdr>
              <w:divsChild>
                <w:div w:id="397631998">
                  <w:marLeft w:val="0"/>
                  <w:marRight w:val="0"/>
                  <w:marTop w:val="0"/>
                  <w:marBottom w:val="0"/>
                  <w:divBdr>
                    <w:top w:val="none" w:sz="0" w:space="0" w:color="auto"/>
                    <w:left w:val="none" w:sz="0" w:space="0" w:color="auto"/>
                    <w:bottom w:val="none" w:sz="0" w:space="0" w:color="auto"/>
                    <w:right w:val="none" w:sz="0" w:space="0" w:color="auto"/>
                  </w:divBdr>
                  <w:divsChild>
                    <w:div w:id="2131824822">
                      <w:marLeft w:val="0"/>
                      <w:marRight w:val="0"/>
                      <w:marTop w:val="0"/>
                      <w:marBottom w:val="0"/>
                      <w:divBdr>
                        <w:top w:val="none" w:sz="0" w:space="0" w:color="auto"/>
                        <w:left w:val="none" w:sz="0" w:space="0" w:color="auto"/>
                        <w:bottom w:val="none" w:sz="0" w:space="0" w:color="auto"/>
                        <w:right w:val="none" w:sz="0" w:space="0" w:color="auto"/>
                      </w:divBdr>
                      <w:divsChild>
                        <w:div w:id="1313872704">
                          <w:marLeft w:val="0"/>
                          <w:marRight w:val="0"/>
                          <w:marTop w:val="0"/>
                          <w:marBottom w:val="0"/>
                          <w:divBdr>
                            <w:top w:val="none" w:sz="0" w:space="0" w:color="auto"/>
                            <w:left w:val="none" w:sz="0" w:space="0" w:color="auto"/>
                            <w:bottom w:val="none" w:sz="0" w:space="0" w:color="auto"/>
                            <w:right w:val="none" w:sz="0" w:space="0" w:color="auto"/>
                          </w:divBdr>
                          <w:divsChild>
                            <w:div w:id="774790509">
                              <w:marLeft w:val="0"/>
                              <w:marRight w:val="0"/>
                              <w:marTop w:val="0"/>
                              <w:marBottom w:val="0"/>
                              <w:divBdr>
                                <w:top w:val="none" w:sz="0" w:space="0" w:color="auto"/>
                                <w:left w:val="none" w:sz="0" w:space="0" w:color="auto"/>
                                <w:bottom w:val="none" w:sz="0" w:space="0" w:color="auto"/>
                                <w:right w:val="none" w:sz="0" w:space="0" w:color="auto"/>
                              </w:divBdr>
                              <w:divsChild>
                                <w:div w:id="551043191">
                                  <w:marLeft w:val="0"/>
                                  <w:marRight w:val="0"/>
                                  <w:marTop w:val="0"/>
                                  <w:marBottom w:val="0"/>
                                  <w:divBdr>
                                    <w:top w:val="none" w:sz="0" w:space="0" w:color="auto"/>
                                    <w:left w:val="none" w:sz="0" w:space="0" w:color="auto"/>
                                    <w:bottom w:val="none" w:sz="0" w:space="0" w:color="auto"/>
                                    <w:right w:val="none" w:sz="0" w:space="0" w:color="auto"/>
                                  </w:divBdr>
                                  <w:divsChild>
                                    <w:div w:id="290132707">
                                      <w:marLeft w:val="0"/>
                                      <w:marRight w:val="0"/>
                                      <w:marTop w:val="0"/>
                                      <w:marBottom w:val="0"/>
                                      <w:divBdr>
                                        <w:top w:val="none" w:sz="0" w:space="0" w:color="auto"/>
                                        <w:left w:val="none" w:sz="0" w:space="0" w:color="auto"/>
                                        <w:bottom w:val="none" w:sz="0" w:space="0" w:color="auto"/>
                                        <w:right w:val="none" w:sz="0" w:space="0" w:color="auto"/>
                                      </w:divBdr>
                                      <w:divsChild>
                                        <w:div w:id="688995683">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sChild>
                                                <w:div w:id="203626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5612343">
      <w:bodyDiv w:val="1"/>
      <w:marLeft w:val="0"/>
      <w:marRight w:val="0"/>
      <w:marTop w:val="0"/>
      <w:marBottom w:val="0"/>
      <w:divBdr>
        <w:top w:val="none" w:sz="0" w:space="0" w:color="auto"/>
        <w:left w:val="none" w:sz="0" w:space="0" w:color="auto"/>
        <w:bottom w:val="none" w:sz="0" w:space="0" w:color="auto"/>
        <w:right w:val="none" w:sz="0" w:space="0" w:color="auto"/>
      </w:divBdr>
      <w:divsChild>
        <w:div w:id="690836961">
          <w:marLeft w:val="0"/>
          <w:marRight w:val="0"/>
          <w:marTop w:val="0"/>
          <w:marBottom w:val="0"/>
          <w:divBdr>
            <w:top w:val="none" w:sz="0" w:space="0" w:color="auto"/>
            <w:left w:val="none" w:sz="0" w:space="0" w:color="auto"/>
            <w:bottom w:val="none" w:sz="0" w:space="0" w:color="auto"/>
            <w:right w:val="none" w:sz="0" w:space="0" w:color="auto"/>
          </w:divBdr>
          <w:divsChild>
            <w:div w:id="1263222546">
              <w:marLeft w:val="0"/>
              <w:marRight w:val="0"/>
              <w:marTop w:val="0"/>
              <w:marBottom w:val="0"/>
              <w:divBdr>
                <w:top w:val="none" w:sz="0" w:space="0" w:color="auto"/>
                <w:left w:val="none" w:sz="0" w:space="0" w:color="auto"/>
                <w:bottom w:val="none" w:sz="0" w:space="0" w:color="auto"/>
                <w:right w:val="none" w:sz="0" w:space="0" w:color="auto"/>
              </w:divBdr>
              <w:divsChild>
                <w:div w:id="1156188549">
                  <w:marLeft w:val="0"/>
                  <w:marRight w:val="0"/>
                  <w:marTop w:val="0"/>
                  <w:marBottom w:val="0"/>
                  <w:divBdr>
                    <w:top w:val="none" w:sz="0" w:space="0" w:color="auto"/>
                    <w:left w:val="none" w:sz="0" w:space="0" w:color="auto"/>
                    <w:bottom w:val="none" w:sz="0" w:space="0" w:color="auto"/>
                    <w:right w:val="none" w:sz="0" w:space="0" w:color="auto"/>
                  </w:divBdr>
                  <w:divsChild>
                    <w:div w:id="254367555">
                      <w:marLeft w:val="0"/>
                      <w:marRight w:val="0"/>
                      <w:marTop w:val="0"/>
                      <w:marBottom w:val="0"/>
                      <w:divBdr>
                        <w:top w:val="none" w:sz="0" w:space="0" w:color="auto"/>
                        <w:left w:val="none" w:sz="0" w:space="0" w:color="auto"/>
                        <w:bottom w:val="none" w:sz="0" w:space="0" w:color="auto"/>
                        <w:right w:val="none" w:sz="0" w:space="0" w:color="auto"/>
                      </w:divBdr>
                      <w:divsChild>
                        <w:div w:id="427315703">
                          <w:marLeft w:val="0"/>
                          <w:marRight w:val="0"/>
                          <w:marTop w:val="0"/>
                          <w:marBottom w:val="0"/>
                          <w:divBdr>
                            <w:top w:val="none" w:sz="0" w:space="0" w:color="auto"/>
                            <w:left w:val="none" w:sz="0" w:space="0" w:color="auto"/>
                            <w:bottom w:val="none" w:sz="0" w:space="0" w:color="auto"/>
                            <w:right w:val="none" w:sz="0" w:space="0" w:color="auto"/>
                          </w:divBdr>
                          <w:divsChild>
                            <w:div w:id="748041187">
                              <w:marLeft w:val="0"/>
                              <w:marRight w:val="0"/>
                              <w:marTop w:val="0"/>
                              <w:marBottom w:val="0"/>
                              <w:divBdr>
                                <w:top w:val="none" w:sz="0" w:space="0" w:color="auto"/>
                                <w:left w:val="none" w:sz="0" w:space="0" w:color="auto"/>
                                <w:bottom w:val="none" w:sz="0" w:space="0" w:color="auto"/>
                                <w:right w:val="none" w:sz="0" w:space="0" w:color="auto"/>
                              </w:divBdr>
                              <w:divsChild>
                                <w:div w:id="1260598757">
                                  <w:marLeft w:val="0"/>
                                  <w:marRight w:val="0"/>
                                  <w:marTop w:val="0"/>
                                  <w:marBottom w:val="0"/>
                                  <w:divBdr>
                                    <w:top w:val="none" w:sz="0" w:space="0" w:color="auto"/>
                                    <w:left w:val="none" w:sz="0" w:space="0" w:color="auto"/>
                                    <w:bottom w:val="none" w:sz="0" w:space="0" w:color="auto"/>
                                    <w:right w:val="none" w:sz="0" w:space="0" w:color="auto"/>
                                  </w:divBdr>
                                  <w:divsChild>
                                    <w:div w:id="1355575209">
                                      <w:marLeft w:val="0"/>
                                      <w:marRight w:val="0"/>
                                      <w:marTop w:val="0"/>
                                      <w:marBottom w:val="0"/>
                                      <w:divBdr>
                                        <w:top w:val="none" w:sz="0" w:space="0" w:color="auto"/>
                                        <w:left w:val="none" w:sz="0" w:space="0" w:color="auto"/>
                                        <w:bottom w:val="none" w:sz="0" w:space="0" w:color="auto"/>
                                        <w:right w:val="none" w:sz="0" w:space="0" w:color="auto"/>
                                      </w:divBdr>
                                      <w:divsChild>
                                        <w:div w:id="1755081510">
                                          <w:marLeft w:val="0"/>
                                          <w:marRight w:val="0"/>
                                          <w:marTop w:val="0"/>
                                          <w:marBottom w:val="0"/>
                                          <w:divBdr>
                                            <w:top w:val="none" w:sz="0" w:space="0" w:color="auto"/>
                                            <w:left w:val="none" w:sz="0" w:space="0" w:color="auto"/>
                                            <w:bottom w:val="none" w:sz="0" w:space="0" w:color="auto"/>
                                            <w:right w:val="none" w:sz="0" w:space="0" w:color="auto"/>
                                          </w:divBdr>
                                          <w:divsChild>
                                            <w:div w:id="176044983">
                                              <w:marLeft w:val="0"/>
                                              <w:marRight w:val="0"/>
                                              <w:marTop w:val="0"/>
                                              <w:marBottom w:val="0"/>
                                              <w:divBdr>
                                                <w:top w:val="none" w:sz="0" w:space="0" w:color="auto"/>
                                                <w:left w:val="none" w:sz="0" w:space="0" w:color="auto"/>
                                                <w:bottom w:val="none" w:sz="0" w:space="0" w:color="auto"/>
                                                <w:right w:val="none" w:sz="0" w:space="0" w:color="auto"/>
                                              </w:divBdr>
                                              <w:divsChild>
                                                <w:div w:id="141708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58288">
                                          <w:marLeft w:val="0"/>
                                          <w:marRight w:val="0"/>
                                          <w:marTop w:val="0"/>
                                          <w:marBottom w:val="0"/>
                                          <w:divBdr>
                                            <w:top w:val="none" w:sz="0" w:space="0" w:color="auto"/>
                                            <w:left w:val="none" w:sz="0" w:space="0" w:color="auto"/>
                                            <w:bottom w:val="none" w:sz="0" w:space="0" w:color="auto"/>
                                            <w:right w:val="none" w:sz="0" w:space="0" w:color="auto"/>
                                          </w:divBdr>
                                          <w:divsChild>
                                            <w:div w:id="1392197685">
                                              <w:marLeft w:val="0"/>
                                              <w:marRight w:val="0"/>
                                              <w:marTop w:val="0"/>
                                              <w:marBottom w:val="0"/>
                                              <w:divBdr>
                                                <w:top w:val="none" w:sz="0" w:space="0" w:color="auto"/>
                                                <w:left w:val="none" w:sz="0" w:space="0" w:color="auto"/>
                                                <w:bottom w:val="none" w:sz="0" w:space="0" w:color="auto"/>
                                                <w:right w:val="none" w:sz="0" w:space="0" w:color="auto"/>
                                              </w:divBdr>
                                              <w:divsChild>
                                                <w:div w:id="8395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23312">
                                          <w:marLeft w:val="0"/>
                                          <w:marRight w:val="0"/>
                                          <w:marTop w:val="0"/>
                                          <w:marBottom w:val="0"/>
                                          <w:divBdr>
                                            <w:top w:val="none" w:sz="0" w:space="0" w:color="auto"/>
                                            <w:left w:val="none" w:sz="0" w:space="0" w:color="auto"/>
                                            <w:bottom w:val="none" w:sz="0" w:space="0" w:color="auto"/>
                                            <w:right w:val="none" w:sz="0" w:space="0" w:color="auto"/>
                                          </w:divBdr>
                                          <w:divsChild>
                                            <w:div w:id="1495679660">
                                              <w:marLeft w:val="0"/>
                                              <w:marRight w:val="0"/>
                                              <w:marTop w:val="0"/>
                                              <w:marBottom w:val="0"/>
                                              <w:divBdr>
                                                <w:top w:val="none" w:sz="0" w:space="0" w:color="auto"/>
                                                <w:left w:val="none" w:sz="0" w:space="0" w:color="auto"/>
                                                <w:bottom w:val="none" w:sz="0" w:space="0" w:color="auto"/>
                                                <w:right w:val="none" w:sz="0" w:space="0" w:color="auto"/>
                                              </w:divBdr>
                                              <w:divsChild>
                                                <w:div w:id="14823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64294">
                                          <w:marLeft w:val="0"/>
                                          <w:marRight w:val="0"/>
                                          <w:marTop w:val="0"/>
                                          <w:marBottom w:val="0"/>
                                          <w:divBdr>
                                            <w:top w:val="none" w:sz="0" w:space="0" w:color="auto"/>
                                            <w:left w:val="none" w:sz="0" w:space="0" w:color="auto"/>
                                            <w:bottom w:val="none" w:sz="0" w:space="0" w:color="auto"/>
                                            <w:right w:val="none" w:sz="0" w:space="0" w:color="auto"/>
                                          </w:divBdr>
                                          <w:divsChild>
                                            <w:div w:id="209616402">
                                              <w:marLeft w:val="0"/>
                                              <w:marRight w:val="0"/>
                                              <w:marTop w:val="0"/>
                                              <w:marBottom w:val="0"/>
                                              <w:divBdr>
                                                <w:top w:val="none" w:sz="0" w:space="0" w:color="auto"/>
                                                <w:left w:val="none" w:sz="0" w:space="0" w:color="auto"/>
                                                <w:bottom w:val="none" w:sz="0" w:space="0" w:color="auto"/>
                                                <w:right w:val="none" w:sz="0" w:space="0" w:color="auto"/>
                                              </w:divBdr>
                                              <w:divsChild>
                                                <w:div w:id="2845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9272054">
      <w:bodyDiv w:val="1"/>
      <w:marLeft w:val="0"/>
      <w:marRight w:val="0"/>
      <w:marTop w:val="0"/>
      <w:marBottom w:val="0"/>
      <w:divBdr>
        <w:top w:val="none" w:sz="0" w:space="0" w:color="auto"/>
        <w:left w:val="none" w:sz="0" w:space="0" w:color="auto"/>
        <w:bottom w:val="none" w:sz="0" w:space="0" w:color="auto"/>
        <w:right w:val="none" w:sz="0" w:space="0" w:color="auto"/>
      </w:divBdr>
      <w:divsChild>
        <w:div w:id="1854956079">
          <w:marLeft w:val="0"/>
          <w:marRight w:val="0"/>
          <w:marTop w:val="0"/>
          <w:marBottom w:val="0"/>
          <w:divBdr>
            <w:top w:val="none" w:sz="0" w:space="0" w:color="auto"/>
            <w:left w:val="none" w:sz="0" w:space="0" w:color="auto"/>
            <w:bottom w:val="none" w:sz="0" w:space="0" w:color="auto"/>
            <w:right w:val="none" w:sz="0" w:space="0" w:color="auto"/>
          </w:divBdr>
          <w:divsChild>
            <w:div w:id="1363433351">
              <w:marLeft w:val="0"/>
              <w:marRight w:val="0"/>
              <w:marTop w:val="0"/>
              <w:marBottom w:val="0"/>
              <w:divBdr>
                <w:top w:val="none" w:sz="0" w:space="0" w:color="auto"/>
                <w:left w:val="none" w:sz="0" w:space="0" w:color="auto"/>
                <w:bottom w:val="none" w:sz="0" w:space="0" w:color="auto"/>
                <w:right w:val="none" w:sz="0" w:space="0" w:color="auto"/>
              </w:divBdr>
              <w:divsChild>
                <w:div w:id="77621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365337">
          <w:marLeft w:val="0"/>
          <w:marRight w:val="0"/>
          <w:marTop w:val="0"/>
          <w:marBottom w:val="0"/>
          <w:divBdr>
            <w:top w:val="none" w:sz="0" w:space="0" w:color="auto"/>
            <w:left w:val="none" w:sz="0" w:space="0" w:color="auto"/>
            <w:bottom w:val="none" w:sz="0" w:space="0" w:color="auto"/>
            <w:right w:val="none" w:sz="0" w:space="0" w:color="auto"/>
          </w:divBdr>
          <w:divsChild>
            <w:div w:id="76097099">
              <w:marLeft w:val="0"/>
              <w:marRight w:val="0"/>
              <w:marTop w:val="0"/>
              <w:marBottom w:val="0"/>
              <w:divBdr>
                <w:top w:val="none" w:sz="0" w:space="0" w:color="auto"/>
                <w:left w:val="none" w:sz="0" w:space="0" w:color="auto"/>
                <w:bottom w:val="none" w:sz="0" w:space="0" w:color="auto"/>
                <w:right w:val="none" w:sz="0" w:space="0" w:color="auto"/>
              </w:divBdr>
              <w:divsChild>
                <w:div w:id="120221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94949">
          <w:marLeft w:val="0"/>
          <w:marRight w:val="0"/>
          <w:marTop w:val="0"/>
          <w:marBottom w:val="0"/>
          <w:divBdr>
            <w:top w:val="none" w:sz="0" w:space="0" w:color="auto"/>
            <w:left w:val="none" w:sz="0" w:space="0" w:color="auto"/>
            <w:bottom w:val="none" w:sz="0" w:space="0" w:color="auto"/>
            <w:right w:val="none" w:sz="0" w:space="0" w:color="auto"/>
          </w:divBdr>
          <w:divsChild>
            <w:div w:id="1262565647">
              <w:marLeft w:val="0"/>
              <w:marRight w:val="0"/>
              <w:marTop w:val="0"/>
              <w:marBottom w:val="0"/>
              <w:divBdr>
                <w:top w:val="none" w:sz="0" w:space="0" w:color="auto"/>
                <w:left w:val="none" w:sz="0" w:space="0" w:color="auto"/>
                <w:bottom w:val="none" w:sz="0" w:space="0" w:color="auto"/>
                <w:right w:val="none" w:sz="0" w:space="0" w:color="auto"/>
              </w:divBdr>
              <w:divsChild>
                <w:div w:id="5403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346531">
          <w:marLeft w:val="0"/>
          <w:marRight w:val="0"/>
          <w:marTop w:val="0"/>
          <w:marBottom w:val="0"/>
          <w:divBdr>
            <w:top w:val="none" w:sz="0" w:space="0" w:color="auto"/>
            <w:left w:val="none" w:sz="0" w:space="0" w:color="auto"/>
            <w:bottom w:val="none" w:sz="0" w:space="0" w:color="auto"/>
            <w:right w:val="none" w:sz="0" w:space="0" w:color="auto"/>
          </w:divBdr>
          <w:divsChild>
            <w:div w:id="43605151">
              <w:marLeft w:val="0"/>
              <w:marRight w:val="0"/>
              <w:marTop w:val="0"/>
              <w:marBottom w:val="0"/>
              <w:divBdr>
                <w:top w:val="none" w:sz="0" w:space="0" w:color="auto"/>
                <w:left w:val="none" w:sz="0" w:space="0" w:color="auto"/>
                <w:bottom w:val="none" w:sz="0" w:space="0" w:color="auto"/>
                <w:right w:val="none" w:sz="0" w:space="0" w:color="auto"/>
              </w:divBdr>
              <w:divsChild>
                <w:div w:id="140175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466">
          <w:marLeft w:val="0"/>
          <w:marRight w:val="0"/>
          <w:marTop w:val="0"/>
          <w:marBottom w:val="0"/>
          <w:divBdr>
            <w:top w:val="none" w:sz="0" w:space="0" w:color="auto"/>
            <w:left w:val="none" w:sz="0" w:space="0" w:color="auto"/>
            <w:bottom w:val="none" w:sz="0" w:space="0" w:color="auto"/>
            <w:right w:val="none" w:sz="0" w:space="0" w:color="auto"/>
          </w:divBdr>
          <w:divsChild>
            <w:div w:id="1775708807">
              <w:marLeft w:val="0"/>
              <w:marRight w:val="0"/>
              <w:marTop w:val="0"/>
              <w:marBottom w:val="0"/>
              <w:divBdr>
                <w:top w:val="none" w:sz="0" w:space="0" w:color="auto"/>
                <w:left w:val="none" w:sz="0" w:space="0" w:color="auto"/>
                <w:bottom w:val="none" w:sz="0" w:space="0" w:color="auto"/>
                <w:right w:val="none" w:sz="0" w:space="0" w:color="auto"/>
              </w:divBdr>
              <w:divsChild>
                <w:div w:id="7297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29592">
      <w:bodyDiv w:val="1"/>
      <w:marLeft w:val="0"/>
      <w:marRight w:val="0"/>
      <w:marTop w:val="0"/>
      <w:marBottom w:val="0"/>
      <w:divBdr>
        <w:top w:val="none" w:sz="0" w:space="0" w:color="auto"/>
        <w:left w:val="none" w:sz="0" w:space="0" w:color="auto"/>
        <w:bottom w:val="none" w:sz="0" w:space="0" w:color="auto"/>
        <w:right w:val="none" w:sz="0" w:space="0" w:color="auto"/>
      </w:divBdr>
      <w:divsChild>
        <w:div w:id="119425368">
          <w:marLeft w:val="0"/>
          <w:marRight w:val="0"/>
          <w:marTop w:val="0"/>
          <w:marBottom w:val="0"/>
          <w:divBdr>
            <w:top w:val="none" w:sz="0" w:space="0" w:color="auto"/>
            <w:left w:val="none" w:sz="0" w:space="0" w:color="auto"/>
            <w:bottom w:val="none" w:sz="0" w:space="0" w:color="auto"/>
            <w:right w:val="none" w:sz="0" w:space="0" w:color="auto"/>
          </w:divBdr>
          <w:divsChild>
            <w:div w:id="1091319635">
              <w:marLeft w:val="0"/>
              <w:marRight w:val="0"/>
              <w:marTop w:val="0"/>
              <w:marBottom w:val="0"/>
              <w:divBdr>
                <w:top w:val="none" w:sz="0" w:space="0" w:color="auto"/>
                <w:left w:val="none" w:sz="0" w:space="0" w:color="auto"/>
                <w:bottom w:val="none" w:sz="0" w:space="0" w:color="auto"/>
                <w:right w:val="none" w:sz="0" w:space="0" w:color="auto"/>
              </w:divBdr>
              <w:divsChild>
                <w:div w:id="1710648389">
                  <w:marLeft w:val="0"/>
                  <w:marRight w:val="0"/>
                  <w:marTop w:val="0"/>
                  <w:marBottom w:val="0"/>
                  <w:divBdr>
                    <w:top w:val="none" w:sz="0" w:space="0" w:color="auto"/>
                    <w:left w:val="none" w:sz="0" w:space="0" w:color="auto"/>
                    <w:bottom w:val="none" w:sz="0" w:space="0" w:color="auto"/>
                    <w:right w:val="none" w:sz="0" w:space="0" w:color="auto"/>
                  </w:divBdr>
                  <w:divsChild>
                    <w:div w:id="1018433860">
                      <w:marLeft w:val="0"/>
                      <w:marRight w:val="0"/>
                      <w:marTop w:val="0"/>
                      <w:marBottom w:val="0"/>
                      <w:divBdr>
                        <w:top w:val="none" w:sz="0" w:space="0" w:color="auto"/>
                        <w:left w:val="none" w:sz="0" w:space="0" w:color="auto"/>
                        <w:bottom w:val="none" w:sz="0" w:space="0" w:color="auto"/>
                        <w:right w:val="none" w:sz="0" w:space="0" w:color="auto"/>
                      </w:divBdr>
                      <w:divsChild>
                        <w:div w:id="142431750">
                          <w:marLeft w:val="0"/>
                          <w:marRight w:val="0"/>
                          <w:marTop w:val="0"/>
                          <w:marBottom w:val="0"/>
                          <w:divBdr>
                            <w:top w:val="none" w:sz="0" w:space="0" w:color="auto"/>
                            <w:left w:val="none" w:sz="0" w:space="0" w:color="auto"/>
                            <w:bottom w:val="none" w:sz="0" w:space="0" w:color="auto"/>
                            <w:right w:val="none" w:sz="0" w:space="0" w:color="auto"/>
                          </w:divBdr>
                          <w:divsChild>
                            <w:div w:id="973876994">
                              <w:marLeft w:val="0"/>
                              <w:marRight w:val="0"/>
                              <w:marTop w:val="0"/>
                              <w:marBottom w:val="0"/>
                              <w:divBdr>
                                <w:top w:val="none" w:sz="0" w:space="0" w:color="auto"/>
                                <w:left w:val="none" w:sz="0" w:space="0" w:color="auto"/>
                                <w:bottom w:val="none" w:sz="0" w:space="0" w:color="auto"/>
                                <w:right w:val="none" w:sz="0" w:space="0" w:color="auto"/>
                              </w:divBdr>
                              <w:divsChild>
                                <w:div w:id="412893333">
                                  <w:marLeft w:val="0"/>
                                  <w:marRight w:val="0"/>
                                  <w:marTop w:val="0"/>
                                  <w:marBottom w:val="0"/>
                                  <w:divBdr>
                                    <w:top w:val="none" w:sz="0" w:space="0" w:color="auto"/>
                                    <w:left w:val="none" w:sz="0" w:space="0" w:color="auto"/>
                                    <w:bottom w:val="none" w:sz="0" w:space="0" w:color="auto"/>
                                    <w:right w:val="none" w:sz="0" w:space="0" w:color="auto"/>
                                  </w:divBdr>
                                  <w:divsChild>
                                    <w:div w:id="1203708587">
                                      <w:marLeft w:val="0"/>
                                      <w:marRight w:val="0"/>
                                      <w:marTop w:val="0"/>
                                      <w:marBottom w:val="0"/>
                                      <w:divBdr>
                                        <w:top w:val="none" w:sz="0" w:space="0" w:color="auto"/>
                                        <w:left w:val="none" w:sz="0" w:space="0" w:color="auto"/>
                                        <w:bottom w:val="none" w:sz="0" w:space="0" w:color="auto"/>
                                        <w:right w:val="none" w:sz="0" w:space="0" w:color="auto"/>
                                      </w:divBdr>
                                      <w:divsChild>
                                        <w:div w:id="617952812">
                                          <w:marLeft w:val="0"/>
                                          <w:marRight w:val="0"/>
                                          <w:marTop w:val="0"/>
                                          <w:marBottom w:val="0"/>
                                          <w:divBdr>
                                            <w:top w:val="none" w:sz="0" w:space="0" w:color="auto"/>
                                            <w:left w:val="none" w:sz="0" w:space="0" w:color="auto"/>
                                            <w:bottom w:val="none" w:sz="0" w:space="0" w:color="auto"/>
                                            <w:right w:val="none" w:sz="0" w:space="0" w:color="auto"/>
                                          </w:divBdr>
                                          <w:divsChild>
                                            <w:div w:id="1616404891">
                                              <w:marLeft w:val="0"/>
                                              <w:marRight w:val="0"/>
                                              <w:marTop w:val="0"/>
                                              <w:marBottom w:val="0"/>
                                              <w:divBdr>
                                                <w:top w:val="none" w:sz="0" w:space="0" w:color="auto"/>
                                                <w:left w:val="none" w:sz="0" w:space="0" w:color="auto"/>
                                                <w:bottom w:val="none" w:sz="0" w:space="0" w:color="auto"/>
                                                <w:right w:val="none" w:sz="0" w:space="0" w:color="auto"/>
                                              </w:divBdr>
                                              <w:divsChild>
                                                <w:div w:id="95532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5675766">
      <w:bodyDiv w:val="1"/>
      <w:marLeft w:val="0"/>
      <w:marRight w:val="0"/>
      <w:marTop w:val="0"/>
      <w:marBottom w:val="0"/>
      <w:divBdr>
        <w:top w:val="none" w:sz="0" w:space="0" w:color="auto"/>
        <w:left w:val="none" w:sz="0" w:space="0" w:color="auto"/>
        <w:bottom w:val="none" w:sz="0" w:space="0" w:color="auto"/>
        <w:right w:val="none" w:sz="0" w:space="0" w:color="auto"/>
      </w:divBdr>
      <w:divsChild>
        <w:div w:id="109861930">
          <w:marLeft w:val="0"/>
          <w:marRight w:val="0"/>
          <w:marTop w:val="0"/>
          <w:marBottom w:val="0"/>
          <w:divBdr>
            <w:top w:val="none" w:sz="0" w:space="0" w:color="auto"/>
            <w:left w:val="none" w:sz="0" w:space="0" w:color="auto"/>
            <w:bottom w:val="none" w:sz="0" w:space="0" w:color="auto"/>
            <w:right w:val="none" w:sz="0" w:space="0" w:color="auto"/>
          </w:divBdr>
          <w:divsChild>
            <w:div w:id="1662191880">
              <w:marLeft w:val="0"/>
              <w:marRight w:val="0"/>
              <w:marTop w:val="0"/>
              <w:marBottom w:val="0"/>
              <w:divBdr>
                <w:top w:val="none" w:sz="0" w:space="0" w:color="auto"/>
                <w:left w:val="none" w:sz="0" w:space="0" w:color="auto"/>
                <w:bottom w:val="none" w:sz="0" w:space="0" w:color="auto"/>
                <w:right w:val="none" w:sz="0" w:space="0" w:color="auto"/>
              </w:divBdr>
              <w:divsChild>
                <w:div w:id="1027217719">
                  <w:marLeft w:val="0"/>
                  <w:marRight w:val="0"/>
                  <w:marTop w:val="0"/>
                  <w:marBottom w:val="0"/>
                  <w:divBdr>
                    <w:top w:val="none" w:sz="0" w:space="0" w:color="auto"/>
                    <w:left w:val="none" w:sz="0" w:space="0" w:color="auto"/>
                    <w:bottom w:val="none" w:sz="0" w:space="0" w:color="auto"/>
                    <w:right w:val="none" w:sz="0" w:space="0" w:color="auto"/>
                  </w:divBdr>
                  <w:divsChild>
                    <w:div w:id="1727142545">
                      <w:marLeft w:val="0"/>
                      <w:marRight w:val="0"/>
                      <w:marTop w:val="0"/>
                      <w:marBottom w:val="0"/>
                      <w:divBdr>
                        <w:top w:val="none" w:sz="0" w:space="0" w:color="auto"/>
                        <w:left w:val="none" w:sz="0" w:space="0" w:color="auto"/>
                        <w:bottom w:val="none" w:sz="0" w:space="0" w:color="auto"/>
                        <w:right w:val="none" w:sz="0" w:space="0" w:color="auto"/>
                      </w:divBdr>
                      <w:divsChild>
                        <w:div w:id="1831293216">
                          <w:marLeft w:val="0"/>
                          <w:marRight w:val="0"/>
                          <w:marTop w:val="0"/>
                          <w:marBottom w:val="0"/>
                          <w:divBdr>
                            <w:top w:val="none" w:sz="0" w:space="0" w:color="auto"/>
                            <w:left w:val="none" w:sz="0" w:space="0" w:color="auto"/>
                            <w:bottom w:val="none" w:sz="0" w:space="0" w:color="auto"/>
                            <w:right w:val="none" w:sz="0" w:space="0" w:color="auto"/>
                          </w:divBdr>
                          <w:divsChild>
                            <w:div w:id="569736377">
                              <w:marLeft w:val="0"/>
                              <w:marRight w:val="0"/>
                              <w:marTop w:val="0"/>
                              <w:marBottom w:val="0"/>
                              <w:divBdr>
                                <w:top w:val="none" w:sz="0" w:space="0" w:color="auto"/>
                                <w:left w:val="none" w:sz="0" w:space="0" w:color="auto"/>
                                <w:bottom w:val="none" w:sz="0" w:space="0" w:color="auto"/>
                                <w:right w:val="none" w:sz="0" w:space="0" w:color="auto"/>
                              </w:divBdr>
                              <w:divsChild>
                                <w:div w:id="770585895">
                                  <w:marLeft w:val="0"/>
                                  <w:marRight w:val="0"/>
                                  <w:marTop w:val="0"/>
                                  <w:marBottom w:val="0"/>
                                  <w:divBdr>
                                    <w:top w:val="none" w:sz="0" w:space="0" w:color="auto"/>
                                    <w:left w:val="none" w:sz="0" w:space="0" w:color="auto"/>
                                    <w:bottom w:val="none" w:sz="0" w:space="0" w:color="auto"/>
                                    <w:right w:val="none" w:sz="0" w:space="0" w:color="auto"/>
                                  </w:divBdr>
                                  <w:divsChild>
                                    <w:div w:id="2028097906">
                                      <w:marLeft w:val="0"/>
                                      <w:marRight w:val="0"/>
                                      <w:marTop w:val="0"/>
                                      <w:marBottom w:val="0"/>
                                      <w:divBdr>
                                        <w:top w:val="none" w:sz="0" w:space="0" w:color="auto"/>
                                        <w:left w:val="none" w:sz="0" w:space="0" w:color="auto"/>
                                        <w:bottom w:val="none" w:sz="0" w:space="0" w:color="auto"/>
                                        <w:right w:val="none" w:sz="0" w:space="0" w:color="auto"/>
                                      </w:divBdr>
                                      <w:divsChild>
                                        <w:div w:id="1350335059">
                                          <w:marLeft w:val="0"/>
                                          <w:marRight w:val="0"/>
                                          <w:marTop w:val="0"/>
                                          <w:marBottom w:val="0"/>
                                          <w:divBdr>
                                            <w:top w:val="none" w:sz="0" w:space="0" w:color="auto"/>
                                            <w:left w:val="none" w:sz="0" w:space="0" w:color="auto"/>
                                            <w:bottom w:val="none" w:sz="0" w:space="0" w:color="auto"/>
                                            <w:right w:val="none" w:sz="0" w:space="0" w:color="auto"/>
                                          </w:divBdr>
                                          <w:divsChild>
                                            <w:div w:id="1021014153">
                                              <w:marLeft w:val="0"/>
                                              <w:marRight w:val="0"/>
                                              <w:marTop w:val="0"/>
                                              <w:marBottom w:val="0"/>
                                              <w:divBdr>
                                                <w:top w:val="none" w:sz="0" w:space="0" w:color="auto"/>
                                                <w:left w:val="none" w:sz="0" w:space="0" w:color="auto"/>
                                                <w:bottom w:val="none" w:sz="0" w:space="0" w:color="auto"/>
                                                <w:right w:val="none" w:sz="0" w:space="0" w:color="auto"/>
                                              </w:divBdr>
                                              <w:divsChild>
                                                <w:div w:id="17654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22745">
                                          <w:marLeft w:val="0"/>
                                          <w:marRight w:val="0"/>
                                          <w:marTop w:val="0"/>
                                          <w:marBottom w:val="0"/>
                                          <w:divBdr>
                                            <w:top w:val="none" w:sz="0" w:space="0" w:color="auto"/>
                                            <w:left w:val="none" w:sz="0" w:space="0" w:color="auto"/>
                                            <w:bottom w:val="none" w:sz="0" w:space="0" w:color="auto"/>
                                            <w:right w:val="none" w:sz="0" w:space="0" w:color="auto"/>
                                          </w:divBdr>
                                          <w:divsChild>
                                            <w:div w:id="1399866003">
                                              <w:marLeft w:val="0"/>
                                              <w:marRight w:val="0"/>
                                              <w:marTop w:val="0"/>
                                              <w:marBottom w:val="0"/>
                                              <w:divBdr>
                                                <w:top w:val="none" w:sz="0" w:space="0" w:color="auto"/>
                                                <w:left w:val="none" w:sz="0" w:space="0" w:color="auto"/>
                                                <w:bottom w:val="none" w:sz="0" w:space="0" w:color="auto"/>
                                                <w:right w:val="none" w:sz="0" w:space="0" w:color="auto"/>
                                              </w:divBdr>
                                              <w:divsChild>
                                                <w:div w:id="165290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150350">
                                          <w:marLeft w:val="0"/>
                                          <w:marRight w:val="0"/>
                                          <w:marTop w:val="0"/>
                                          <w:marBottom w:val="0"/>
                                          <w:divBdr>
                                            <w:top w:val="none" w:sz="0" w:space="0" w:color="auto"/>
                                            <w:left w:val="none" w:sz="0" w:space="0" w:color="auto"/>
                                            <w:bottom w:val="none" w:sz="0" w:space="0" w:color="auto"/>
                                            <w:right w:val="none" w:sz="0" w:space="0" w:color="auto"/>
                                          </w:divBdr>
                                          <w:divsChild>
                                            <w:div w:id="1801454645">
                                              <w:marLeft w:val="0"/>
                                              <w:marRight w:val="0"/>
                                              <w:marTop w:val="0"/>
                                              <w:marBottom w:val="0"/>
                                              <w:divBdr>
                                                <w:top w:val="none" w:sz="0" w:space="0" w:color="auto"/>
                                                <w:left w:val="none" w:sz="0" w:space="0" w:color="auto"/>
                                                <w:bottom w:val="none" w:sz="0" w:space="0" w:color="auto"/>
                                                <w:right w:val="none" w:sz="0" w:space="0" w:color="auto"/>
                                              </w:divBdr>
                                              <w:divsChild>
                                                <w:div w:id="164708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4198">
                                          <w:marLeft w:val="0"/>
                                          <w:marRight w:val="0"/>
                                          <w:marTop w:val="0"/>
                                          <w:marBottom w:val="0"/>
                                          <w:divBdr>
                                            <w:top w:val="none" w:sz="0" w:space="0" w:color="auto"/>
                                            <w:left w:val="none" w:sz="0" w:space="0" w:color="auto"/>
                                            <w:bottom w:val="none" w:sz="0" w:space="0" w:color="auto"/>
                                            <w:right w:val="none" w:sz="0" w:space="0" w:color="auto"/>
                                          </w:divBdr>
                                          <w:divsChild>
                                            <w:div w:id="1014071014">
                                              <w:marLeft w:val="0"/>
                                              <w:marRight w:val="0"/>
                                              <w:marTop w:val="0"/>
                                              <w:marBottom w:val="0"/>
                                              <w:divBdr>
                                                <w:top w:val="none" w:sz="0" w:space="0" w:color="auto"/>
                                                <w:left w:val="none" w:sz="0" w:space="0" w:color="auto"/>
                                                <w:bottom w:val="none" w:sz="0" w:space="0" w:color="auto"/>
                                                <w:right w:val="none" w:sz="0" w:space="0" w:color="auto"/>
                                              </w:divBdr>
                                              <w:divsChild>
                                                <w:div w:id="5664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534704">
                                          <w:marLeft w:val="0"/>
                                          <w:marRight w:val="0"/>
                                          <w:marTop w:val="0"/>
                                          <w:marBottom w:val="0"/>
                                          <w:divBdr>
                                            <w:top w:val="none" w:sz="0" w:space="0" w:color="auto"/>
                                            <w:left w:val="none" w:sz="0" w:space="0" w:color="auto"/>
                                            <w:bottom w:val="none" w:sz="0" w:space="0" w:color="auto"/>
                                            <w:right w:val="none" w:sz="0" w:space="0" w:color="auto"/>
                                          </w:divBdr>
                                          <w:divsChild>
                                            <w:div w:id="528614258">
                                              <w:marLeft w:val="0"/>
                                              <w:marRight w:val="0"/>
                                              <w:marTop w:val="0"/>
                                              <w:marBottom w:val="0"/>
                                              <w:divBdr>
                                                <w:top w:val="none" w:sz="0" w:space="0" w:color="auto"/>
                                                <w:left w:val="none" w:sz="0" w:space="0" w:color="auto"/>
                                                <w:bottom w:val="none" w:sz="0" w:space="0" w:color="auto"/>
                                                <w:right w:val="none" w:sz="0" w:space="0" w:color="auto"/>
                                              </w:divBdr>
                                              <w:divsChild>
                                                <w:div w:id="28850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03301">
                                          <w:marLeft w:val="0"/>
                                          <w:marRight w:val="0"/>
                                          <w:marTop w:val="0"/>
                                          <w:marBottom w:val="0"/>
                                          <w:divBdr>
                                            <w:top w:val="none" w:sz="0" w:space="0" w:color="auto"/>
                                            <w:left w:val="none" w:sz="0" w:space="0" w:color="auto"/>
                                            <w:bottom w:val="none" w:sz="0" w:space="0" w:color="auto"/>
                                            <w:right w:val="none" w:sz="0" w:space="0" w:color="auto"/>
                                          </w:divBdr>
                                          <w:divsChild>
                                            <w:div w:id="1270965232">
                                              <w:marLeft w:val="0"/>
                                              <w:marRight w:val="0"/>
                                              <w:marTop w:val="0"/>
                                              <w:marBottom w:val="0"/>
                                              <w:divBdr>
                                                <w:top w:val="none" w:sz="0" w:space="0" w:color="auto"/>
                                                <w:left w:val="none" w:sz="0" w:space="0" w:color="auto"/>
                                                <w:bottom w:val="none" w:sz="0" w:space="0" w:color="auto"/>
                                                <w:right w:val="none" w:sz="0" w:space="0" w:color="auto"/>
                                              </w:divBdr>
                                              <w:divsChild>
                                                <w:div w:id="13035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165382">
                                          <w:marLeft w:val="0"/>
                                          <w:marRight w:val="0"/>
                                          <w:marTop w:val="0"/>
                                          <w:marBottom w:val="0"/>
                                          <w:divBdr>
                                            <w:top w:val="none" w:sz="0" w:space="0" w:color="auto"/>
                                            <w:left w:val="none" w:sz="0" w:space="0" w:color="auto"/>
                                            <w:bottom w:val="none" w:sz="0" w:space="0" w:color="auto"/>
                                            <w:right w:val="none" w:sz="0" w:space="0" w:color="auto"/>
                                          </w:divBdr>
                                          <w:divsChild>
                                            <w:div w:id="1136870954">
                                              <w:marLeft w:val="0"/>
                                              <w:marRight w:val="0"/>
                                              <w:marTop w:val="0"/>
                                              <w:marBottom w:val="0"/>
                                              <w:divBdr>
                                                <w:top w:val="none" w:sz="0" w:space="0" w:color="auto"/>
                                                <w:left w:val="none" w:sz="0" w:space="0" w:color="auto"/>
                                                <w:bottom w:val="none" w:sz="0" w:space="0" w:color="auto"/>
                                                <w:right w:val="none" w:sz="0" w:space="0" w:color="auto"/>
                                              </w:divBdr>
                                              <w:divsChild>
                                                <w:div w:id="183830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266885">
                                          <w:marLeft w:val="0"/>
                                          <w:marRight w:val="0"/>
                                          <w:marTop w:val="0"/>
                                          <w:marBottom w:val="0"/>
                                          <w:divBdr>
                                            <w:top w:val="none" w:sz="0" w:space="0" w:color="auto"/>
                                            <w:left w:val="none" w:sz="0" w:space="0" w:color="auto"/>
                                            <w:bottom w:val="none" w:sz="0" w:space="0" w:color="auto"/>
                                            <w:right w:val="none" w:sz="0" w:space="0" w:color="auto"/>
                                          </w:divBdr>
                                          <w:divsChild>
                                            <w:div w:id="2129271271">
                                              <w:marLeft w:val="0"/>
                                              <w:marRight w:val="0"/>
                                              <w:marTop w:val="0"/>
                                              <w:marBottom w:val="0"/>
                                              <w:divBdr>
                                                <w:top w:val="none" w:sz="0" w:space="0" w:color="auto"/>
                                                <w:left w:val="none" w:sz="0" w:space="0" w:color="auto"/>
                                                <w:bottom w:val="none" w:sz="0" w:space="0" w:color="auto"/>
                                                <w:right w:val="none" w:sz="0" w:space="0" w:color="auto"/>
                                              </w:divBdr>
                                              <w:divsChild>
                                                <w:div w:id="8589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2740570">
      <w:bodyDiv w:val="1"/>
      <w:marLeft w:val="0"/>
      <w:marRight w:val="0"/>
      <w:marTop w:val="0"/>
      <w:marBottom w:val="0"/>
      <w:divBdr>
        <w:top w:val="none" w:sz="0" w:space="0" w:color="auto"/>
        <w:left w:val="none" w:sz="0" w:space="0" w:color="auto"/>
        <w:bottom w:val="none" w:sz="0" w:space="0" w:color="auto"/>
        <w:right w:val="none" w:sz="0" w:space="0" w:color="auto"/>
      </w:divBdr>
      <w:divsChild>
        <w:div w:id="1002008986">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0"/>
              <w:marTop w:val="0"/>
              <w:marBottom w:val="0"/>
              <w:divBdr>
                <w:top w:val="none" w:sz="0" w:space="0" w:color="auto"/>
                <w:left w:val="none" w:sz="0" w:space="0" w:color="auto"/>
                <w:bottom w:val="none" w:sz="0" w:space="0" w:color="auto"/>
                <w:right w:val="none" w:sz="0" w:space="0" w:color="auto"/>
              </w:divBdr>
              <w:divsChild>
                <w:div w:id="1399085419">
                  <w:marLeft w:val="0"/>
                  <w:marRight w:val="0"/>
                  <w:marTop w:val="0"/>
                  <w:marBottom w:val="0"/>
                  <w:divBdr>
                    <w:top w:val="none" w:sz="0" w:space="0" w:color="auto"/>
                    <w:left w:val="none" w:sz="0" w:space="0" w:color="auto"/>
                    <w:bottom w:val="none" w:sz="0" w:space="0" w:color="auto"/>
                    <w:right w:val="none" w:sz="0" w:space="0" w:color="auto"/>
                  </w:divBdr>
                  <w:divsChild>
                    <w:div w:id="717053927">
                      <w:marLeft w:val="0"/>
                      <w:marRight w:val="0"/>
                      <w:marTop w:val="0"/>
                      <w:marBottom w:val="0"/>
                      <w:divBdr>
                        <w:top w:val="none" w:sz="0" w:space="0" w:color="auto"/>
                        <w:left w:val="none" w:sz="0" w:space="0" w:color="auto"/>
                        <w:bottom w:val="none" w:sz="0" w:space="0" w:color="auto"/>
                        <w:right w:val="none" w:sz="0" w:space="0" w:color="auto"/>
                      </w:divBdr>
                      <w:divsChild>
                        <w:div w:id="453017393">
                          <w:marLeft w:val="0"/>
                          <w:marRight w:val="0"/>
                          <w:marTop w:val="0"/>
                          <w:marBottom w:val="0"/>
                          <w:divBdr>
                            <w:top w:val="none" w:sz="0" w:space="0" w:color="auto"/>
                            <w:left w:val="none" w:sz="0" w:space="0" w:color="auto"/>
                            <w:bottom w:val="none" w:sz="0" w:space="0" w:color="auto"/>
                            <w:right w:val="none" w:sz="0" w:space="0" w:color="auto"/>
                          </w:divBdr>
                          <w:divsChild>
                            <w:div w:id="891355310">
                              <w:marLeft w:val="0"/>
                              <w:marRight w:val="0"/>
                              <w:marTop w:val="0"/>
                              <w:marBottom w:val="0"/>
                              <w:divBdr>
                                <w:top w:val="none" w:sz="0" w:space="0" w:color="auto"/>
                                <w:left w:val="none" w:sz="0" w:space="0" w:color="auto"/>
                                <w:bottom w:val="none" w:sz="0" w:space="0" w:color="auto"/>
                                <w:right w:val="none" w:sz="0" w:space="0" w:color="auto"/>
                              </w:divBdr>
                              <w:divsChild>
                                <w:div w:id="812143470">
                                  <w:marLeft w:val="0"/>
                                  <w:marRight w:val="0"/>
                                  <w:marTop w:val="0"/>
                                  <w:marBottom w:val="0"/>
                                  <w:divBdr>
                                    <w:top w:val="none" w:sz="0" w:space="0" w:color="auto"/>
                                    <w:left w:val="none" w:sz="0" w:space="0" w:color="auto"/>
                                    <w:bottom w:val="none" w:sz="0" w:space="0" w:color="auto"/>
                                    <w:right w:val="none" w:sz="0" w:space="0" w:color="auto"/>
                                  </w:divBdr>
                                  <w:divsChild>
                                    <w:div w:id="159468954">
                                      <w:marLeft w:val="0"/>
                                      <w:marRight w:val="0"/>
                                      <w:marTop w:val="0"/>
                                      <w:marBottom w:val="0"/>
                                      <w:divBdr>
                                        <w:top w:val="none" w:sz="0" w:space="0" w:color="auto"/>
                                        <w:left w:val="none" w:sz="0" w:space="0" w:color="auto"/>
                                        <w:bottom w:val="none" w:sz="0" w:space="0" w:color="auto"/>
                                        <w:right w:val="none" w:sz="0" w:space="0" w:color="auto"/>
                                      </w:divBdr>
                                      <w:divsChild>
                                        <w:div w:id="548688095">
                                          <w:marLeft w:val="0"/>
                                          <w:marRight w:val="0"/>
                                          <w:marTop w:val="0"/>
                                          <w:marBottom w:val="0"/>
                                          <w:divBdr>
                                            <w:top w:val="none" w:sz="0" w:space="0" w:color="auto"/>
                                            <w:left w:val="none" w:sz="0" w:space="0" w:color="auto"/>
                                            <w:bottom w:val="none" w:sz="0" w:space="0" w:color="auto"/>
                                            <w:right w:val="none" w:sz="0" w:space="0" w:color="auto"/>
                                          </w:divBdr>
                                          <w:divsChild>
                                            <w:div w:id="1636567055">
                                              <w:marLeft w:val="0"/>
                                              <w:marRight w:val="0"/>
                                              <w:marTop w:val="0"/>
                                              <w:marBottom w:val="0"/>
                                              <w:divBdr>
                                                <w:top w:val="none" w:sz="0" w:space="0" w:color="auto"/>
                                                <w:left w:val="none" w:sz="0" w:space="0" w:color="auto"/>
                                                <w:bottom w:val="none" w:sz="0" w:space="0" w:color="auto"/>
                                                <w:right w:val="none" w:sz="0" w:space="0" w:color="auto"/>
                                              </w:divBdr>
                                              <w:divsChild>
                                                <w:div w:id="49298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80391">
                                          <w:marLeft w:val="0"/>
                                          <w:marRight w:val="0"/>
                                          <w:marTop w:val="0"/>
                                          <w:marBottom w:val="0"/>
                                          <w:divBdr>
                                            <w:top w:val="none" w:sz="0" w:space="0" w:color="auto"/>
                                            <w:left w:val="none" w:sz="0" w:space="0" w:color="auto"/>
                                            <w:bottom w:val="none" w:sz="0" w:space="0" w:color="auto"/>
                                            <w:right w:val="none" w:sz="0" w:space="0" w:color="auto"/>
                                          </w:divBdr>
                                          <w:divsChild>
                                            <w:div w:id="1888292551">
                                              <w:marLeft w:val="0"/>
                                              <w:marRight w:val="0"/>
                                              <w:marTop w:val="0"/>
                                              <w:marBottom w:val="0"/>
                                              <w:divBdr>
                                                <w:top w:val="none" w:sz="0" w:space="0" w:color="auto"/>
                                                <w:left w:val="none" w:sz="0" w:space="0" w:color="auto"/>
                                                <w:bottom w:val="none" w:sz="0" w:space="0" w:color="auto"/>
                                                <w:right w:val="none" w:sz="0" w:space="0" w:color="auto"/>
                                              </w:divBdr>
                                              <w:divsChild>
                                                <w:div w:id="2223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613972">
                                          <w:marLeft w:val="0"/>
                                          <w:marRight w:val="0"/>
                                          <w:marTop w:val="0"/>
                                          <w:marBottom w:val="0"/>
                                          <w:divBdr>
                                            <w:top w:val="none" w:sz="0" w:space="0" w:color="auto"/>
                                            <w:left w:val="none" w:sz="0" w:space="0" w:color="auto"/>
                                            <w:bottom w:val="none" w:sz="0" w:space="0" w:color="auto"/>
                                            <w:right w:val="none" w:sz="0" w:space="0" w:color="auto"/>
                                          </w:divBdr>
                                          <w:divsChild>
                                            <w:div w:id="1284117086">
                                              <w:marLeft w:val="0"/>
                                              <w:marRight w:val="0"/>
                                              <w:marTop w:val="0"/>
                                              <w:marBottom w:val="0"/>
                                              <w:divBdr>
                                                <w:top w:val="none" w:sz="0" w:space="0" w:color="auto"/>
                                                <w:left w:val="none" w:sz="0" w:space="0" w:color="auto"/>
                                                <w:bottom w:val="none" w:sz="0" w:space="0" w:color="auto"/>
                                                <w:right w:val="none" w:sz="0" w:space="0" w:color="auto"/>
                                              </w:divBdr>
                                              <w:divsChild>
                                                <w:div w:id="10659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128AE-E424-421A-9877-C2C00FEF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1796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岩上　佳世</dc:creator>
  <cp:keywords/>
  <dc:description/>
  <cp:lastModifiedBy>栃木県警察</cp:lastModifiedBy>
  <cp:revision>2</cp:revision>
  <cp:lastPrinted>2023-10-25T09:35:00Z</cp:lastPrinted>
  <dcterms:created xsi:type="dcterms:W3CDTF">2026-10-19T02:52:00Z</dcterms:created>
  <dcterms:modified xsi:type="dcterms:W3CDTF">2026-10-19T02:52:00Z</dcterms:modified>
</cp:coreProperties>
</file>