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67" w:rsidRPr="00536C74" w:rsidRDefault="00516C67" w:rsidP="00516C67">
      <w:pPr>
        <w:tabs>
          <w:tab w:val="right" w:pos="9638"/>
        </w:tabs>
        <w:jc w:val="center"/>
        <w:rPr>
          <w:rFonts w:asciiTheme="minorEastAsia" w:hAnsiTheme="minorEastAsia"/>
          <w:b/>
          <w:sz w:val="34"/>
          <w:szCs w:val="34"/>
        </w:rPr>
      </w:pPr>
      <w:bookmarkStart w:id="0" w:name="_GoBack"/>
      <w:bookmarkEnd w:id="0"/>
      <w:r w:rsidRPr="00536C74">
        <w:rPr>
          <w:rFonts w:asciiTheme="majorEastAsia" w:eastAsiaTheme="majorEastAsia" w:hAnsiTheme="majorEastAsia" w:hint="eastAsia"/>
          <w:b/>
          <w:sz w:val="34"/>
          <w:szCs w:val="34"/>
        </w:rPr>
        <w:t>面</w:t>
      </w:r>
      <w:r w:rsidR="00536C74" w:rsidRPr="00536C74">
        <w:rPr>
          <w:rFonts w:asciiTheme="majorEastAsia" w:eastAsiaTheme="majorEastAsia" w:hAnsiTheme="majorEastAsia" w:hint="eastAsia"/>
          <w:b/>
          <w:sz w:val="34"/>
          <w:szCs w:val="34"/>
        </w:rPr>
        <w:t xml:space="preserve"> </w:t>
      </w:r>
      <w:r w:rsidRPr="00536C74">
        <w:rPr>
          <w:rFonts w:asciiTheme="majorEastAsia" w:eastAsiaTheme="majorEastAsia" w:hAnsiTheme="majorEastAsia" w:hint="eastAsia"/>
          <w:b/>
          <w:sz w:val="34"/>
          <w:szCs w:val="34"/>
        </w:rPr>
        <w:t>談</w:t>
      </w:r>
      <w:r w:rsidR="00536C74" w:rsidRPr="00536C74">
        <w:rPr>
          <w:rFonts w:asciiTheme="majorEastAsia" w:eastAsiaTheme="majorEastAsia" w:hAnsiTheme="majorEastAsia" w:hint="eastAsia"/>
          <w:b/>
          <w:sz w:val="34"/>
          <w:szCs w:val="34"/>
        </w:rPr>
        <w:t xml:space="preserve"> </w:t>
      </w:r>
      <w:r w:rsidRPr="00536C74">
        <w:rPr>
          <w:rFonts w:asciiTheme="majorEastAsia" w:eastAsiaTheme="majorEastAsia" w:hAnsiTheme="majorEastAsia" w:hint="eastAsia"/>
          <w:b/>
          <w:sz w:val="34"/>
          <w:szCs w:val="34"/>
        </w:rPr>
        <w:t>調</w:t>
      </w:r>
      <w:r w:rsidR="00536C74" w:rsidRPr="00536C74">
        <w:rPr>
          <w:rFonts w:asciiTheme="majorEastAsia" w:eastAsiaTheme="majorEastAsia" w:hAnsiTheme="majorEastAsia" w:hint="eastAsia"/>
          <w:b/>
          <w:sz w:val="34"/>
          <w:szCs w:val="34"/>
        </w:rPr>
        <w:t xml:space="preserve"> </w:t>
      </w:r>
      <w:r w:rsidRPr="00536C74">
        <w:rPr>
          <w:rFonts w:asciiTheme="majorEastAsia" w:eastAsiaTheme="majorEastAsia" w:hAnsiTheme="majorEastAsia" w:hint="eastAsia"/>
          <w:b/>
          <w:sz w:val="34"/>
          <w:szCs w:val="34"/>
        </w:rPr>
        <w:t>書</w:t>
      </w:r>
    </w:p>
    <w:p w:rsidR="00B92F0C" w:rsidRPr="00B92F0C" w:rsidRDefault="00B92F0C" w:rsidP="00A67654">
      <w:pPr>
        <w:tabs>
          <w:tab w:val="right" w:pos="9638"/>
        </w:tabs>
        <w:rPr>
          <w:rFonts w:asciiTheme="minorEastAsia" w:hAnsiTheme="minorEastAsia"/>
          <w:szCs w:val="21"/>
        </w:rPr>
      </w:pPr>
    </w:p>
    <w:tbl>
      <w:tblPr>
        <w:tblStyle w:val="a3"/>
        <w:tblW w:w="0" w:type="auto"/>
        <w:tblLook w:val="04A0" w:firstRow="1" w:lastRow="0" w:firstColumn="1" w:lastColumn="0" w:noHBand="0" w:noVBand="1"/>
      </w:tblPr>
      <w:tblGrid>
        <w:gridCol w:w="1290"/>
        <w:gridCol w:w="3780"/>
        <w:gridCol w:w="1123"/>
        <w:gridCol w:w="3643"/>
      </w:tblGrid>
      <w:tr w:rsidR="001D032F" w:rsidTr="0028791E">
        <w:trPr>
          <w:trHeight w:val="613"/>
        </w:trPr>
        <w:tc>
          <w:tcPr>
            <w:tcW w:w="1290" w:type="dxa"/>
            <w:tcBorders>
              <w:left w:val="single" w:sz="4" w:space="0" w:color="auto"/>
            </w:tcBorders>
            <w:vAlign w:val="center"/>
          </w:tcPr>
          <w:p w:rsidR="001D032F" w:rsidRDefault="001D032F" w:rsidP="0028791E">
            <w:pPr>
              <w:rPr>
                <w:rFonts w:asciiTheme="majorEastAsia" w:eastAsiaTheme="majorEastAsia" w:hAnsiTheme="majorEastAsia"/>
                <w:sz w:val="36"/>
                <w:szCs w:val="36"/>
              </w:rPr>
            </w:pPr>
            <w:r>
              <w:rPr>
                <w:rFonts w:asciiTheme="minorEastAsia" w:hAnsiTheme="minorEastAsia" w:hint="eastAsia"/>
                <w:szCs w:val="21"/>
              </w:rPr>
              <w:t>面談日時</w:t>
            </w:r>
          </w:p>
        </w:tc>
        <w:tc>
          <w:tcPr>
            <w:tcW w:w="8546" w:type="dxa"/>
            <w:gridSpan w:val="3"/>
            <w:vAlign w:val="center"/>
          </w:tcPr>
          <w:p w:rsidR="001D032F" w:rsidRDefault="001D032F" w:rsidP="0028791E">
            <w:pPr>
              <w:ind w:left="186"/>
              <w:rPr>
                <w:rFonts w:asciiTheme="majorEastAsia" w:eastAsiaTheme="majorEastAsia" w:hAnsiTheme="majorEastAsia"/>
                <w:sz w:val="36"/>
                <w:szCs w:val="36"/>
              </w:rPr>
            </w:pPr>
            <w:r>
              <w:rPr>
                <w:rFonts w:asciiTheme="minorEastAsia" w:hAnsiTheme="minorEastAsia" w:hint="eastAsia"/>
                <w:szCs w:val="21"/>
              </w:rPr>
              <w:t>平成　　年　　月　　日　　　　　　時　　　分～</w:t>
            </w:r>
          </w:p>
        </w:tc>
      </w:tr>
      <w:tr w:rsidR="001D032F" w:rsidTr="001D032F">
        <w:trPr>
          <w:trHeight w:val="815"/>
        </w:trPr>
        <w:tc>
          <w:tcPr>
            <w:tcW w:w="1290" w:type="dxa"/>
          </w:tcPr>
          <w:p w:rsidR="001D032F" w:rsidRDefault="001D032F" w:rsidP="00B92F0C">
            <w:pPr>
              <w:rPr>
                <w:rFonts w:asciiTheme="minorEastAsia" w:hAnsiTheme="minorEastAsia"/>
                <w:szCs w:val="21"/>
              </w:rPr>
            </w:pPr>
          </w:p>
          <w:p w:rsidR="001D032F" w:rsidRPr="001D032F" w:rsidRDefault="001D032F" w:rsidP="00B92F0C">
            <w:pPr>
              <w:rPr>
                <w:rFonts w:asciiTheme="minorEastAsia" w:hAnsiTheme="minorEastAsia"/>
                <w:szCs w:val="21"/>
              </w:rPr>
            </w:pPr>
            <w:r>
              <w:rPr>
                <w:rFonts w:asciiTheme="minorEastAsia" w:hAnsiTheme="minorEastAsia" w:hint="eastAsia"/>
                <w:szCs w:val="21"/>
              </w:rPr>
              <w:t>児童生徒名</w:t>
            </w:r>
          </w:p>
        </w:tc>
        <w:tc>
          <w:tcPr>
            <w:tcW w:w="3780" w:type="dxa"/>
          </w:tcPr>
          <w:p w:rsidR="001D032F" w:rsidRPr="001D032F" w:rsidRDefault="001D032F" w:rsidP="00B92F0C">
            <w:pPr>
              <w:rPr>
                <w:rFonts w:asciiTheme="minorEastAsia" w:hAnsiTheme="minorEastAsia"/>
                <w:szCs w:val="21"/>
              </w:rPr>
            </w:pPr>
            <w:r>
              <w:rPr>
                <w:rFonts w:asciiTheme="minorEastAsia" w:hAnsiTheme="minorEastAsia" w:hint="eastAsia"/>
                <w:szCs w:val="21"/>
              </w:rPr>
              <w:t xml:space="preserve">　年　　　組　　　番</w:t>
            </w:r>
          </w:p>
        </w:tc>
        <w:tc>
          <w:tcPr>
            <w:tcW w:w="1123" w:type="dxa"/>
          </w:tcPr>
          <w:p w:rsidR="001D032F" w:rsidRDefault="001D032F" w:rsidP="00B92F0C">
            <w:pPr>
              <w:rPr>
                <w:rFonts w:asciiTheme="minorEastAsia" w:hAnsiTheme="minorEastAsia"/>
                <w:szCs w:val="21"/>
              </w:rPr>
            </w:pPr>
          </w:p>
          <w:p w:rsidR="001D032F" w:rsidRPr="001D032F" w:rsidRDefault="001D032F" w:rsidP="00B92F0C">
            <w:pPr>
              <w:rPr>
                <w:rFonts w:asciiTheme="minorEastAsia" w:hAnsiTheme="minorEastAsia"/>
                <w:szCs w:val="21"/>
              </w:rPr>
            </w:pPr>
            <w:r>
              <w:rPr>
                <w:rFonts w:asciiTheme="minorEastAsia" w:hAnsiTheme="minorEastAsia" w:hint="eastAsia"/>
                <w:szCs w:val="21"/>
              </w:rPr>
              <w:t>保護者名</w:t>
            </w:r>
          </w:p>
        </w:tc>
        <w:tc>
          <w:tcPr>
            <w:tcW w:w="3643" w:type="dxa"/>
          </w:tcPr>
          <w:p w:rsidR="001D032F" w:rsidRDefault="001D032F" w:rsidP="00B92F0C">
            <w:pPr>
              <w:rPr>
                <w:rFonts w:asciiTheme="majorEastAsia" w:eastAsiaTheme="majorEastAsia" w:hAnsiTheme="majorEastAsia"/>
                <w:sz w:val="36"/>
                <w:szCs w:val="36"/>
              </w:rPr>
            </w:pPr>
          </w:p>
        </w:tc>
      </w:tr>
      <w:tr w:rsidR="0028791E" w:rsidTr="005C1288">
        <w:trPr>
          <w:trHeight w:val="1480"/>
        </w:trPr>
        <w:tc>
          <w:tcPr>
            <w:tcW w:w="1290" w:type="dxa"/>
          </w:tcPr>
          <w:p w:rsidR="0028791E" w:rsidRPr="006C0272" w:rsidRDefault="0028791E" w:rsidP="00B92F0C">
            <w:pPr>
              <w:rPr>
                <w:rFonts w:asciiTheme="minorEastAsia" w:hAnsiTheme="minorEastAsia"/>
                <w:szCs w:val="21"/>
              </w:rPr>
            </w:pPr>
            <w:r>
              <w:rPr>
                <w:rFonts w:asciiTheme="minorEastAsia" w:hAnsiTheme="minorEastAsia" w:hint="eastAsia"/>
                <w:szCs w:val="21"/>
              </w:rPr>
              <w:t xml:space="preserve">　</w:t>
            </w:r>
          </w:p>
          <w:p w:rsidR="0028791E" w:rsidRDefault="0028791E" w:rsidP="00B92F0C">
            <w:pPr>
              <w:rPr>
                <w:rFonts w:asciiTheme="minorEastAsia" w:hAnsiTheme="minorEastAsia"/>
                <w:szCs w:val="21"/>
              </w:rPr>
            </w:pPr>
            <w:r>
              <w:rPr>
                <w:rFonts w:asciiTheme="minorEastAsia" w:hAnsiTheme="minorEastAsia" w:hint="eastAsia"/>
                <w:szCs w:val="21"/>
              </w:rPr>
              <w:t>面談</w:t>
            </w:r>
          </w:p>
          <w:p w:rsidR="0028791E" w:rsidRPr="006C0272" w:rsidRDefault="00265A77" w:rsidP="0028791E">
            <w:pPr>
              <w:ind w:firstLineChars="100" w:firstLine="210"/>
              <w:rPr>
                <w:rFonts w:asciiTheme="minorEastAsia" w:hAnsiTheme="minorEastAsia"/>
                <w:szCs w:val="21"/>
              </w:rPr>
            </w:pPr>
            <w:r>
              <w:rPr>
                <w:rFonts w:asciiTheme="minorEastAsia" w:hAnsiTheme="minorEastAsia" w:hint="eastAsia"/>
                <w:szCs w:val="21"/>
              </w:rPr>
              <w:t>担当者</w:t>
            </w:r>
          </w:p>
        </w:tc>
        <w:tc>
          <w:tcPr>
            <w:tcW w:w="8546" w:type="dxa"/>
            <w:gridSpan w:val="3"/>
          </w:tcPr>
          <w:p w:rsidR="0028791E" w:rsidRPr="006C0272" w:rsidRDefault="0028791E" w:rsidP="00B92F0C">
            <w:pPr>
              <w:rPr>
                <w:rFonts w:asciiTheme="minorEastAsia" w:hAnsiTheme="minorEastAsia"/>
                <w:szCs w:val="21"/>
              </w:rPr>
            </w:pPr>
            <w:r>
              <w:rPr>
                <w:rFonts w:asciiTheme="minorEastAsia" w:hAnsiTheme="minorEastAsia" w:hint="eastAsia"/>
                <w:szCs w:val="21"/>
              </w:rPr>
              <w:t>・学級担任（　　　　　　　　　）　・養護教諭（　　　　　　　　　　　）</w:t>
            </w:r>
          </w:p>
          <w:p w:rsidR="0028791E" w:rsidRPr="006C0272" w:rsidRDefault="0028791E" w:rsidP="00B92F0C">
            <w:pPr>
              <w:rPr>
                <w:rFonts w:asciiTheme="minorEastAsia" w:hAnsiTheme="minorEastAsia"/>
                <w:szCs w:val="21"/>
              </w:rPr>
            </w:pPr>
            <w:r>
              <w:rPr>
                <w:rFonts w:asciiTheme="minorEastAsia" w:hAnsiTheme="minorEastAsia" w:hint="eastAsia"/>
                <w:szCs w:val="21"/>
              </w:rPr>
              <w:t>・栄養教諭　学校栄養職員　学校栄養士業務委嘱託員（　　　　　　　　　　）</w:t>
            </w:r>
          </w:p>
          <w:p w:rsidR="0028791E" w:rsidRPr="006C0272" w:rsidRDefault="0028791E" w:rsidP="00B92F0C">
            <w:pPr>
              <w:rPr>
                <w:rFonts w:asciiTheme="minorEastAsia" w:hAnsiTheme="minorEastAsia"/>
                <w:szCs w:val="21"/>
              </w:rPr>
            </w:pPr>
            <w:r>
              <w:rPr>
                <w:rFonts w:asciiTheme="minorEastAsia" w:hAnsiTheme="minorEastAsia" w:hint="eastAsia"/>
                <w:szCs w:val="21"/>
              </w:rPr>
              <w:t>・その他の教職員（　　　　　　　　　　　　　）</w:t>
            </w:r>
          </w:p>
        </w:tc>
      </w:tr>
    </w:tbl>
    <w:p w:rsidR="00B92F0C" w:rsidRDefault="00B92F0C" w:rsidP="00B92F0C">
      <w:pPr>
        <w:rPr>
          <w:rFonts w:asciiTheme="minorEastAsia" w:hAnsiTheme="minorEastAsia"/>
          <w:szCs w:val="21"/>
        </w:rPr>
      </w:pPr>
    </w:p>
    <w:p w:rsidR="0028791E" w:rsidRPr="00AA7558" w:rsidRDefault="0028791E" w:rsidP="00B92F0C">
      <w:pPr>
        <w:rPr>
          <w:rFonts w:asciiTheme="minorEastAsia" w:hAnsiTheme="minorEastAsia"/>
          <w:b/>
          <w:szCs w:val="21"/>
        </w:rPr>
      </w:pPr>
      <w:r w:rsidRPr="00AA7558">
        <w:rPr>
          <w:rFonts w:asciiTheme="minorEastAsia" w:hAnsiTheme="minorEastAsia" w:hint="eastAsia"/>
          <w:b/>
          <w:szCs w:val="21"/>
        </w:rPr>
        <w:t>１　食物アレルギーを起こす原因食品の確認</w:t>
      </w:r>
    </w:p>
    <w:tbl>
      <w:tblPr>
        <w:tblStyle w:val="a3"/>
        <w:tblW w:w="0" w:type="auto"/>
        <w:tblLook w:val="04A0" w:firstRow="1" w:lastRow="0" w:firstColumn="1" w:lastColumn="0" w:noHBand="0" w:noVBand="1"/>
      </w:tblPr>
      <w:tblGrid>
        <w:gridCol w:w="2093"/>
        <w:gridCol w:w="2126"/>
        <w:gridCol w:w="2977"/>
        <w:gridCol w:w="2640"/>
      </w:tblGrid>
      <w:tr w:rsidR="006A2AEB" w:rsidTr="004F42B9">
        <w:tc>
          <w:tcPr>
            <w:tcW w:w="2093" w:type="dxa"/>
            <w:vAlign w:val="center"/>
          </w:tcPr>
          <w:p w:rsidR="006A2AEB" w:rsidRDefault="006A2AEB" w:rsidP="004F42B9">
            <w:pPr>
              <w:jc w:val="center"/>
              <w:rPr>
                <w:rFonts w:asciiTheme="minorEastAsia" w:hAnsiTheme="minorEastAsia"/>
                <w:szCs w:val="21"/>
              </w:rPr>
            </w:pPr>
            <w:r>
              <w:rPr>
                <w:rFonts w:asciiTheme="minorEastAsia" w:hAnsiTheme="minorEastAsia" w:hint="eastAsia"/>
                <w:szCs w:val="21"/>
              </w:rPr>
              <w:t>食</w:t>
            </w:r>
            <w:r w:rsidR="004F42B9">
              <w:rPr>
                <w:rFonts w:asciiTheme="minorEastAsia" w:hAnsiTheme="minorEastAsia" w:hint="eastAsia"/>
                <w:szCs w:val="21"/>
              </w:rPr>
              <w:t xml:space="preserve">　</w:t>
            </w:r>
            <w:r>
              <w:rPr>
                <w:rFonts w:asciiTheme="minorEastAsia" w:hAnsiTheme="minorEastAsia" w:hint="eastAsia"/>
                <w:szCs w:val="21"/>
              </w:rPr>
              <w:t>品</w:t>
            </w:r>
            <w:r w:rsidR="004F42B9">
              <w:rPr>
                <w:rFonts w:asciiTheme="minorEastAsia" w:hAnsiTheme="minorEastAsia" w:hint="eastAsia"/>
                <w:szCs w:val="21"/>
              </w:rPr>
              <w:t xml:space="preserve">　</w:t>
            </w:r>
            <w:r>
              <w:rPr>
                <w:rFonts w:asciiTheme="minorEastAsia" w:hAnsiTheme="minorEastAsia" w:hint="eastAsia"/>
                <w:szCs w:val="21"/>
              </w:rPr>
              <w:t>名</w:t>
            </w:r>
          </w:p>
        </w:tc>
        <w:tc>
          <w:tcPr>
            <w:tcW w:w="2126" w:type="dxa"/>
            <w:vAlign w:val="center"/>
          </w:tcPr>
          <w:p w:rsidR="006A2AEB" w:rsidRDefault="004F42B9" w:rsidP="004F42B9">
            <w:pPr>
              <w:jc w:val="center"/>
              <w:rPr>
                <w:rFonts w:asciiTheme="minorEastAsia" w:hAnsiTheme="minorEastAsia"/>
                <w:szCs w:val="21"/>
              </w:rPr>
            </w:pPr>
            <w:r>
              <w:rPr>
                <w:rFonts w:asciiTheme="minorEastAsia" w:hAnsiTheme="minorEastAsia" w:hint="eastAsia"/>
                <w:szCs w:val="21"/>
              </w:rPr>
              <w:t>微量で反応があるか</w:t>
            </w:r>
          </w:p>
        </w:tc>
        <w:tc>
          <w:tcPr>
            <w:tcW w:w="2977" w:type="dxa"/>
            <w:vAlign w:val="center"/>
          </w:tcPr>
          <w:p w:rsidR="006A2AEB" w:rsidRDefault="004F42B9" w:rsidP="004F42B9">
            <w:pPr>
              <w:jc w:val="center"/>
              <w:rPr>
                <w:rFonts w:asciiTheme="minorEastAsia" w:hAnsiTheme="minorEastAsia"/>
                <w:szCs w:val="21"/>
              </w:rPr>
            </w:pPr>
            <w:r>
              <w:rPr>
                <w:rFonts w:asciiTheme="minorEastAsia" w:hAnsiTheme="minorEastAsia" w:hint="eastAsia"/>
                <w:szCs w:val="21"/>
              </w:rPr>
              <w:t>加熱の有無</w:t>
            </w:r>
          </w:p>
        </w:tc>
        <w:tc>
          <w:tcPr>
            <w:tcW w:w="2640" w:type="dxa"/>
          </w:tcPr>
          <w:p w:rsidR="006A2AEB" w:rsidRDefault="004F42B9" w:rsidP="00B92F0C">
            <w:pPr>
              <w:rPr>
                <w:rFonts w:asciiTheme="minorEastAsia" w:hAnsiTheme="minorEastAsia"/>
                <w:szCs w:val="21"/>
              </w:rPr>
            </w:pPr>
            <w:r>
              <w:rPr>
                <w:rFonts w:asciiTheme="minorEastAsia" w:hAnsiTheme="minorEastAsia" w:hint="eastAsia"/>
                <w:szCs w:val="21"/>
              </w:rPr>
              <w:t>加工食品・調味料に含まれる微量の食品</w:t>
            </w:r>
          </w:p>
        </w:tc>
      </w:tr>
      <w:tr w:rsidR="004F42B9" w:rsidTr="008F4665">
        <w:trPr>
          <w:trHeight w:val="730"/>
        </w:trPr>
        <w:tc>
          <w:tcPr>
            <w:tcW w:w="2093" w:type="dxa"/>
          </w:tcPr>
          <w:p w:rsidR="004F42B9" w:rsidRDefault="004F42B9" w:rsidP="00B92F0C">
            <w:pPr>
              <w:rPr>
                <w:rFonts w:asciiTheme="minorEastAsia" w:hAnsiTheme="minorEastAsia"/>
                <w:szCs w:val="21"/>
              </w:rPr>
            </w:pPr>
          </w:p>
        </w:tc>
        <w:tc>
          <w:tcPr>
            <w:tcW w:w="2126" w:type="dxa"/>
          </w:tcPr>
          <w:p w:rsidR="004F42B9" w:rsidRDefault="004F42B9" w:rsidP="004F42B9">
            <w:pPr>
              <w:rPr>
                <w:rFonts w:asciiTheme="minorEastAsia" w:hAnsiTheme="minorEastAsia"/>
                <w:szCs w:val="21"/>
              </w:rPr>
            </w:pPr>
            <w:r>
              <w:rPr>
                <w:rFonts w:asciiTheme="minorEastAsia" w:hAnsiTheme="minorEastAsia" w:hint="eastAsia"/>
                <w:szCs w:val="21"/>
              </w:rPr>
              <w:t xml:space="preserve">□　はい　　</w:t>
            </w:r>
          </w:p>
          <w:p w:rsidR="004F42B9" w:rsidRDefault="004F42B9" w:rsidP="00B92F0C">
            <w:pPr>
              <w:rPr>
                <w:rFonts w:asciiTheme="minorEastAsia" w:hAnsiTheme="minorEastAsia"/>
                <w:szCs w:val="21"/>
              </w:rPr>
            </w:pPr>
            <w:r>
              <w:rPr>
                <w:rFonts w:asciiTheme="minorEastAsia" w:hAnsiTheme="minorEastAsia" w:hint="eastAsia"/>
                <w:szCs w:val="21"/>
              </w:rPr>
              <w:t>□　いいえ</w:t>
            </w:r>
          </w:p>
        </w:tc>
        <w:tc>
          <w:tcPr>
            <w:tcW w:w="2977" w:type="dxa"/>
          </w:tcPr>
          <w:p w:rsidR="004F42B9" w:rsidRPr="004F42B9" w:rsidRDefault="004F42B9" w:rsidP="00B92F0C">
            <w:pPr>
              <w:rPr>
                <w:rFonts w:asciiTheme="minorEastAsia" w:hAnsiTheme="minorEastAsia"/>
                <w:szCs w:val="21"/>
              </w:rPr>
            </w:pPr>
            <w:r>
              <w:rPr>
                <w:rFonts w:asciiTheme="minorEastAsia" w:hAnsiTheme="minorEastAsia" w:hint="eastAsia"/>
                <w:szCs w:val="21"/>
              </w:rPr>
              <w:t>□加熱すれば可</w:t>
            </w:r>
          </w:p>
          <w:p w:rsidR="004F42B9" w:rsidRPr="004F42B9" w:rsidRDefault="004F42B9" w:rsidP="00B92F0C">
            <w:pPr>
              <w:rPr>
                <w:rFonts w:asciiTheme="minorEastAsia" w:hAnsiTheme="minorEastAsia"/>
                <w:szCs w:val="21"/>
              </w:rPr>
            </w:pPr>
            <w:r>
              <w:rPr>
                <w:rFonts w:asciiTheme="minorEastAsia" w:hAnsiTheme="minorEastAsia" w:hint="eastAsia"/>
                <w:szCs w:val="21"/>
              </w:rPr>
              <w:t>□その他（　　　　　）</w:t>
            </w:r>
          </w:p>
        </w:tc>
        <w:tc>
          <w:tcPr>
            <w:tcW w:w="2640" w:type="dxa"/>
          </w:tcPr>
          <w:p w:rsidR="004F42B9" w:rsidRDefault="004F42B9" w:rsidP="00B92F0C">
            <w:pPr>
              <w:rPr>
                <w:rFonts w:asciiTheme="minorEastAsia" w:hAnsiTheme="minorEastAsia"/>
                <w:szCs w:val="21"/>
              </w:rPr>
            </w:pPr>
            <w:r>
              <w:rPr>
                <w:rFonts w:asciiTheme="minorEastAsia" w:hAnsiTheme="minorEastAsia" w:hint="eastAsia"/>
                <w:szCs w:val="21"/>
              </w:rPr>
              <w:t>□可　　　□不可</w:t>
            </w:r>
          </w:p>
          <w:p w:rsidR="004F42B9" w:rsidRDefault="004F42B9" w:rsidP="00B92F0C">
            <w:pPr>
              <w:rPr>
                <w:rFonts w:asciiTheme="minorEastAsia" w:hAnsiTheme="minorEastAsia"/>
                <w:szCs w:val="21"/>
              </w:rPr>
            </w:pPr>
            <w:r>
              <w:rPr>
                <w:rFonts w:asciiTheme="minorEastAsia" w:hAnsiTheme="minorEastAsia" w:hint="eastAsia"/>
                <w:szCs w:val="21"/>
              </w:rPr>
              <w:t>□その他（　　　　　　）</w:t>
            </w:r>
          </w:p>
        </w:tc>
      </w:tr>
      <w:tr w:rsidR="004F42B9" w:rsidTr="004F42B9">
        <w:tc>
          <w:tcPr>
            <w:tcW w:w="2093" w:type="dxa"/>
          </w:tcPr>
          <w:p w:rsidR="004F42B9" w:rsidRDefault="004F42B9" w:rsidP="00B92F0C">
            <w:pPr>
              <w:rPr>
                <w:rFonts w:asciiTheme="minorEastAsia" w:hAnsiTheme="minorEastAsia"/>
                <w:szCs w:val="21"/>
              </w:rPr>
            </w:pPr>
          </w:p>
        </w:tc>
        <w:tc>
          <w:tcPr>
            <w:tcW w:w="2126" w:type="dxa"/>
          </w:tcPr>
          <w:p w:rsidR="004F42B9" w:rsidRDefault="004F42B9" w:rsidP="00380835">
            <w:pPr>
              <w:rPr>
                <w:rFonts w:asciiTheme="minorEastAsia" w:hAnsiTheme="minorEastAsia"/>
                <w:szCs w:val="21"/>
              </w:rPr>
            </w:pPr>
            <w:r>
              <w:rPr>
                <w:rFonts w:asciiTheme="minorEastAsia" w:hAnsiTheme="minorEastAsia" w:hint="eastAsia"/>
                <w:szCs w:val="21"/>
              </w:rPr>
              <w:t xml:space="preserve">□　はい　　</w:t>
            </w:r>
          </w:p>
          <w:p w:rsidR="004F42B9" w:rsidRDefault="004F42B9" w:rsidP="00380835">
            <w:pPr>
              <w:rPr>
                <w:rFonts w:asciiTheme="minorEastAsia" w:hAnsiTheme="minorEastAsia"/>
                <w:szCs w:val="21"/>
              </w:rPr>
            </w:pPr>
            <w:r>
              <w:rPr>
                <w:rFonts w:asciiTheme="minorEastAsia" w:hAnsiTheme="minorEastAsia" w:hint="eastAsia"/>
                <w:szCs w:val="21"/>
              </w:rPr>
              <w:t>□　いいえ</w:t>
            </w:r>
          </w:p>
        </w:tc>
        <w:tc>
          <w:tcPr>
            <w:tcW w:w="2977" w:type="dxa"/>
          </w:tcPr>
          <w:p w:rsidR="004F42B9" w:rsidRPr="004F42B9" w:rsidRDefault="004F42B9" w:rsidP="00380835">
            <w:pPr>
              <w:rPr>
                <w:rFonts w:asciiTheme="minorEastAsia" w:hAnsiTheme="minorEastAsia"/>
                <w:szCs w:val="21"/>
              </w:rPr>
            </w:pPr>
            <w:r>
              <w:rPr>
                <w:rFonts w:asciiTheme="minorEastAsia" w:hAnsiTheme="minorEastAsia" w:hint="eastAsia"/>
                <w:szCs w:val="21"/>
              </w:rPr>
              <w:t>□加熱すれば可</w:t>
            </w:r>
          </w:p>
          <w:p w:rsidR="004F42B9" w:rsidRPr="004F42B9" w:rsidRDefault="004F42B9" w:rsidP="00380835">
            <w:pPr>
              <w:rPr>
                <w:rFonts w:asciiTheme="minorEastAsia" w:hAnsiTheme="minorEastAsia"/>
                <w:szCs w:val="21"/>
              </w:rPr>
            </w:pPr>
            <w:r>
              <w:rPr>
                <w:rFonts w:asciiTheme="minorEastAsia" w:hAnsiTheme="minorEastAsia" w:hint="eastAsia"/>
                <w:szCs w:val="21"/>
              </w:rPr>
              <w:t>□その他（　　　　　）</w:t>
            </w:r>
          </w:p>
        </w:tc>
        <w:tc>
          <w:tcPr>
            <w:tcW w:w="2640" w:type="dxa"/>
          </w:tcPr>
          <w:p w:rsidR="004F42B9" w:rsidRDefault="004F42B9" w:rsidP="00380835">
            <w:pPr>
              <w:rPr>
                <w:rFonts w:asciiTheme="minorEastAsia" w:hAnsiTheme="minorEastAsia"/>
                <w:szCs w:val="21"/>
              </w:rPr>
            </w:pPr>
            <w:r>
              <w:rPr>
                <w:rFonts w:asciiTheme="minorEastAsia" w:hAnsiTheme="minorEastAsia" w:hint="eastAsia"/>
                <w:szCs w:val="21"/>
              </w:rPr>
              <w:t>□可　　　□不可</w:t>
            </w:r>
          </w:p>
          <w:p w:rsidR="004F42B9" w:rsidRDefault="004F42B9" w:rsidP="00380835">
            <w:pPr>
              <w:rPr>
                <w:rFonts w:asciiTheme="minorEastAsia" w:hAnsiTheme="minorEastAsia"/>
                <w:szCs w:val="21"/>
              </w:rPr>
            </w:pPr>
            <w:r>
              <w:rPr>
                <w:rFonts w:asciiTheme="minorEastAsia" w:hAnsiTheme="minorEastAsia" w:hint="eastAsia"/>
                <w:szCs w:val="21"/>
              </w:rPr>
              <w:t>□その他（　　　　　　）</w:t>
            </w:r>
          </w:p>
        </w:tc>
      </w:tr>
      <w:tr w:rsidR="004F42B9" w:rsidTr="004F42B9">
        <w:tc>
          <w:tcPr>
            <w:tcW w:w="2093" w:type="dxa"/>
          </w:tcPr>
          <w:p w:rsidR="004F42B9" w:rsidRDefault="004F42B9" w:rsidP="00B92F0C">
            <w:pPr>
              <w:rPr>
                <w:rFonts w:asciiTheme="minorEastAsia" w:hAnsiTheme="minorEastAsia"/>
                <w:szCs w:val="21"/>
              </w:rPr>
            </w:pPr>
          </w:p>
        </w:tc>
        <w:tc>
          <w:tcPr>
            <w:tcW w:w="2126" w:type="dxa"/>
          </w:tcPr>
          <w:p w:rsidR="004F42B9" w:rsidRDefault="004F42B9" w:rsidP="00380835">
            <w:pPr>
              <w:rPr>
                <w:rFonts w:asciiTheme="minorEastAsia" w:hAnsiTheme="minorEastAsia"/>
                <w:szCs w:val="21"/>
              </w:rPr>
            </w:pPr>
            <w:r>
              <w:rPr>
                <w:rFonts w:asciiTheme="minorEastAsia" w:hAnsiTheme="minorEastAsia" w:hint="eastAsia"/>
                <w:szCs w:val="21"/>
              </w:rPr>
              <w:t xml:space="preserve">□　はい　　</w:t>
            </w:r>
          </w:p>
          <w:p w:rsidR="004F42B9" w:rsidRDefault="004F42B9" w:rsidP="00380835">
            <w:pPr>
              <w:rPr>
                <w:rFonts w:asciiTheme="minorEastAsia" w:hAnsiTheme="minorEastAsia"/>
                <w:szCs w:val="21"/>
              </w:rPr>
            </w:pPr>
            <w:r>
              <w:rPr>
                <w:rFonts w:asciiTheme="minorEastAsia" w:hAnsiTheme="minorEastAsia" w:hint="eastAsia"/>
                <w:szCs w:val="21"/>
              </w:rPr>
              <w:t>□　いいえ</w:t>
            </w:r>
          </w:p>
        </w:tc>
        <w:tc>
          <w:tcPr>
            <w:tcW w:w="2977" w:type="dxa"/>
          </w:tcPr>
          <w:p w:rsidR="004F42B9" w:rsidRPr="004F42B9" w:rsidRDefault="004F42B9" w:rsidP="00380835">
            <w:pPr>
              <w:rPr>
                <w:rFonts w:asciiTheme="minorEastAsia" w:hAnsiTheme="minorEastAsia"/>
                <w:szCs w:val="21"/>
              </w:rPr>
            </w:pPr>
            <w:r>
              <w:rPr>
                <w:rFonts w:asciiTheme="minorEastAsia" w:hAnsiTheme="minorEastAsia" w:hint="eastAsia"/>
                <w:szCs w:val="21"/>
              </w:rPr>
              <w:t>□加熱すれば可</w:t>
            </w:r>
          </w:p>
          <w:p w:rsidR="004F42B9" w:rsidRPr="004F42B9" w:rsidRDefault="004F42B9" w:rsidP="00380835">
            <w:pPr>
              <w:rPr>
                <w:rFonts w:asciiTheme="minorEastAsia" w:hAnsiTheme="minorEastAsia"/>
                <w:szCs w:val="21"/>
              </w:rPr>
            </w:pPr>
            <w:r>
              <w:rPr>
                <w:rFonts w:asciiTheme="minorEastAsia" w:hAnsiTheme="minorEastAsia" w:hint="eastAsia"/>
                <w:szCs w:val="21"/>
              </w:rPr>
              <w:t>□その他（　　　　　）</w:t>
            </w:r>
          </w:p>
        </w:tc>
        <w:tc>
          <w:tcPr>
            <w:tcW w:w="2640" w:type="dxa"/>
          </w:tcPr>
          <w:p w:rsidR="004F42B9" w:rsidRDefault="004F42B9" w:rsidP="00380835">
            <w:pPr>
              <w:rPr>
                <w:rFonts w:asciiTheme="minorEastAsia" w:hAnsiTheme="minorEastAsia"/>
                <w:szCs w:val="21"/>
              </w:rPr>
            </w:pPr>
            <w:r>
              <w:rPr>
                <w:rFonts w:asciiTheme="minorEastAsia" w:hAnsiTheme="minorEastAsia" w:hint="eastAsia"/>
                <w:szCs w:val="21"/>
              </w:rPr>
              <w:t>□可　　　□不可</w:t>
            </w:r>
          </w:p>
          <w:p w:rsidR="004F42B9" w:rsidRDefault="004F42B9" w:rsidP="00380835">
            <w:pPr>
              <w:rPr>
                <w:rFonts w:asciiTheme="minorEastAsia" w:hAnsiTheme="minorEastAsia"/>
                <w:szCs w:val="21"/>
              </w:rPr>
            </w:pPr>
            <w:r>
              <w:rPr>
                <w:rFonts w:asciiTheme="minorEastAsia" w:hAnsiTheme="minorEastAsia" w:hint="eastAsia"/>
                <w:szCs w:val="21"/>
              </w:rPr>
              <w:t>□その他（　　　　　　）</w:t>
            </w:r>
          </w:p>
        </w:tc>
      </w:tr>
      <w:tr w:rsidR="004F42B9" w:rsidTr="004F42B9">
        <w:tc>
          <w:tcPr>
            <w:tcW w:w="2093" w:type="dxa"/>
          </w:tcPr>
          <w:p w:rsidR="004F42B9" w:rsidRDefault="004F42B9" w:rsidP="00B92F0C">
            <w:pPr>
              <w:rPr>
                <w:rFonts w:asciiTheme="minorEastAsia" w:hAnsiTheme="minorEastAsia"/>
                <w:szCs w:val="21"/>
              </w:rPr>
            </w:pPr>
          </w:p>
        </w:tc>
        <w:tc>
          <w:tcPr>
            <w:tcW w:w="2126" w:type="dxa"/>
          </w:tcPr>
          <w:p w:rsidR="004F42B9" w:rsidRDefault="004F42B9" w:rsidP="00380835">
            <w:pPr>
              <w:rPr>
                <w:rFonts w:asciiTheme="minorEastAsia" w:hAnsiTheme="minorEastAsia"/>
                <w:szCs w:val="21"/>
              </w:rPr>
            </w:pPr>
            <w:r>
              <w:rPr>
                <w:rFonts w:asciiTheme="minorEastAsia" w:hAnsiTheme="minorEastAsia" w:hint="eastAsia"/>
                <w:szCs w:val="21"/>
              </w:rPr>
              <w:t xml:space="preserve">□　はい　　</w:t>
            </w:r>
          </w:p>
          <w:p w:rsidR="004F42B9" w:rsidRDefault="004F42B9" w:rsidP="00380835">
            <w:pPr>
              <w:rPr>
                <w:rFonts w:asciiTheme="minorEastAsia" w:hAnsiTheme="minorEastAsia"/>
                <w:szCs w:val="21"/>
              </w:rPr>
            </w:pPr>
            <w:r>
              <w:rPr>
                <w:rFonts w:asciiTheme="minorEastAsia" w:hAnsiTheme="minorEastAsia" w:hint="eastAsia"/>
                <w:szCs w:val="21"/>
              </w:rPr>
              <w:t>□　いいえ</w:t>
            </w:r>
          </w:p>
        </w:tc>
        <w:tc>
          <w:tcPr>
            <w:tcW w:w="2977" w:type="dxa"/>
          </w:tcPr>
          <w:p w:rsidR="004F42B9" w:rsidRPr="004F42B9" w:rsidRDefault="004F42B9" w:rsidP="00380835">
            <w:pPr>
              <w:rPr>
                <w:rFonts w:asciiTheme="minorEastAsia" w:hAnsiTheme="minorEastAsia"/>
                <w:szCs w:val="21"/>
              </w:rPr>
            </w:pPr>
            <w:r>
              <w:rPr>
                <w:rFonts w:asciiTheme="minorEastAsia" w:hAnsiTheme="minorEastAsia" w:hint="eastAsia"/>
                <w:szCs w:val="21"/>
              </w:rPr>
              <w:t>□加熱すれば可</w:t>
            </w:r>
          </w:p>
          <w:p w:rsidR="004F42B9" w:rsidRPr="004F42B9" w:rsidRDefault="004F42B9" w:rsidP="00380835">
            <w:pPr>
              <w:rPr>
                <w:rFonts w:asciiTheme="minorEastAsia" w:hAnsiTheme="minorEastAsia"/>
                <w:szCs w:val="21"/>
              </w:rPr>
            </w:pPr>
            <w:r>
              <w:rPr>
                <w:rFonts w:asciiTheme="minorEastAsia" w:hAnsiTheme="minorEastAsia" w:hint="eastAsia"/>
                <w:szCs w:val="21"/>
              </w:rPr>
              <w:t>□その他（　　　　　）</w:t>
            </w:r>
          </w:p>
        </w:tc>
        <w:tc>
          <w:tcPr>
            <w:tcW w:w="2640" w:type="dxa"/>
          </w:tcPr>
          <w:p w:rsidR="004F42B9" w:rsidRDefault="004F42B9" w:rsidP="00380835">
            <w:pPr>
              <w:rPr>
                <w:rFonts w:asciiTheme="minorEastAsia" w:hAnsiTheme="minorEastAsia"/>
                <w:szCs w:val="21"/>
              </w:rPr>
            </w:pPr>
            <w:r>
              <w:rPr>
                <w:rFonts w:asciiTheme="minorEastAsia" w:hAnsiTheme="minorEastAsia" w:hint="eastAsia"/>
                <w:szCs w:val="21"/>
              </w:rPr>
              <w:t>□可　　　□不可</w:t>
            </w:r>
          </w:p>
          <w:p w:rsidR="004F42B9" w:rsidRDefault="004F42B9" w:rsidP="00380835">
            <w:pPr>
              <w:rPr>
                <w:rFonts w:asciiTheme="minorEastAsia" w:hAnsiTheme="minorEastAsia"/>
                <w:szCs w:val="21"/>
              </w:rPr>
            </w:pPr>
            <w:r>
              <w:rPr>
                <w:rFonts w:asciiTheme="minorEastAsia" w:hAnsiTheme="minorEastAsia" w:hint="eastAsia"/>
                <w:szCs w:val="21"/>
              </w:rPr>
              <w:t>□その他（　　　　　　）</w:t>
            </w:r>
          </w:p>
        </w:tc>
      </w:tr>
    </w:tbl>
    <w:p w:rsidR="006A2AEB" w:rsidRPr="0028791E" w:rsidRDefault="006A2AEB" w:rsidP="00B92F0C">
      <w:pPr>
        <w:rPr>
          <w:rFonts w:asciiTheme="minorEastAsia" w:hAnsiTheme="minorEastAsia"/>
          <w:szCs w:val="21"/>
        </w:rPr>
      </w:pPr>
    </w:p>
    <w:p w:rsidR="00B92F0C" w:rsidRPr="00AA7558" w:rsidRDefault="0042158F" w:rsidP="00B92F0C">
      <w:pPr>
        <w:rPr>
          <w:rFonts w:asciiTheme="minorEastAsia" w:hAnsiTheme="minorEastAsia"/>
          <w:b/>
          <w:szCs w:val="21"/>
        </w:rPr>
      </w:pPr>
      <w:r w:rsidRPr="00AA7558">
        <w:rPr>
          <w:rFonts w:asciiTheme="minorEastAsia" w:hAnsiTheme="minorEastAsia" w:hint="eastAsia"/>
          <w:b/>
          <w:szCs w:val="21"/>
        </w:rPr>
        <w:t>２　原因食品を食べた場合の症状の確認</w:t>
      </w:r>
    </w:p>
    <w:p w:rsidR="00004E2E" w:rsidRPr="00536C74" w:rsidRDefault="0042158F" w:rsidP="00004E2E">
      <w:pPr>
        <w:ind w:left="210" w:hangingChars="100" w:hanging="210"/>
        <w:rPr>
          <w:rFonts w:asciiTheme="minorEastAsia" w:hAnsiTheme="minorEastAsia"/>
          <w:color w:val="000000" w:themeColor="text1"/>
          <w:szCs w:val="21"/>
        </w:rPr>
      </w:pPr>
      <w:r>
        <w:rPr>
          <w:rFonts w:asciiTheme="minorEastAsia" w:hAnsiTheme="minorEastAsia" w:hint="eastAsia"/>
          <w:szCs w:val="21"/>
        </w:rPr>
        <w:t xml:space="preserve">　</w:t>
      </w:r>
      <w:r w:rsidR="00004E2E" w:rsidRPr="00536C74">
        <w:rPr>
          <w:rFonts w:asciiTheme="minorEastAsia" w:hAnsiTheme="minorEastAsia" w:hint="eastAsia"/>
          <w:color w:val="000000" w:themeColor="text1"/>
          <w:szCs w:val="21"/>
        </w:rPr>
        <w:t>□咳き込み　□呼吸困難　□嘔吐　□腹痛　□顔面紅潮　□顔面蒼白　□じんましん　□湿疹</w:t>
      </w:r>
    </w:p>
    <w:p w:rsidR="00004E2E" w:rsidRPr="00536C74" w:rsidRDefault="00004E2E" w:rsidP="00004E2E">
      <w:pPr>
        <w:ind w:left="210" w:hangingChars="100" w:hanging="210"/>
        <w:rPr>
          <w:rFonts w:asciiTheme="minorEastAsia" w:hAnsiTheme="minorEastAsia"/>
          <w:color w:val="000000" w:themeColor="text1"/>
          <w:szCs w:val="21"/>
        </w:rPr>
      </w:pPr>
      <w:r w:rsidRPr="00536C74">
        <w:rPr>
          <w:rFonts w:asciiTheme="minorEastAsia" w:hAnsiTheme="minorEastAsia" w:hint="eastAsia"/>
          <w:color w:val="000000" w:themeColor="text1"/>
          <w:szCs w:val="21"/>
        </w:rPr>
        <w:t xml:space="preserve">　□掻痒感　　□下痢　　　</w:t>
      </w:r>
    </w:p>
    <w:p w:rsidR="0042158F" w:rsidRDefault="00B62B67" w:rsidP="00B92F0C">
      <w:pPr>
        <w:rPr>
          <w:rFonts w:asciiTheme="minorEastAsia" w:hAnsiTheme="minorEastAsia"/>
          <w:szCs w:val="21"/>
        </w:rPr>
      </w:pPr>
      <w:r w:rsidRPr="00536C74">
        <w:rPr>
          <w:rFonts w:asciiTheme="minorEastAsia" w:hAnsiTheme="minorEastAsia" w:hint="eastAsia"/>
          <w:color w:val="000000" w:themeColor="text1"/>
          <w:szCs w:val="21"/>
        </w:rPr>
        <w:t xml:space="preserve">　その他</w:t>
      </w:r>
      <w:r w:rsidR="0042158F" w:rsidRPr="00536C74">
        <w:rPr>
          <w:rFonts w:asciiTheme="minorEastAsia" w:hAnsiTheme="minorEastAsia" w:hint="eastAsia"/>
          <w:color w:val="000000" w:themeColor="text1"/>
          <w:szCs w:val="21"/>
        </w:rPr>
        <w:t xml:space="preserve">（　　</w:t>
      </w:r>
      <w:r w:rsidR="0042158F">
        <w:rPr>
          <w:rFonts w:asciiTheme="minorEastAsia" w:hAnsiTheme="minorEastAsia" w:hint="eastAsia"/>
          <w:szCs w:val="21"/>
        </w:rPr>
        <w:t xml:space="preserve">　　　　　　　　　　　　　　　　　　　　　　　　　　　　　　　）</w:t>
      </w:r>
    </w:p>
    <w:p w:rsidR="0042158F" w:rsidRDefault="0042158F" w:rsidP="00B92F0C">
      <w:pPr>
        <w:rPr>
          <w:rFonts w:asciiTheme="minorEastAsia" w:hAnsiTheme="minorEastAsia"/>
          <w:szCs w:val="21"/>
        </w:rPr>
      </w:pPr>
    </w:p>
    <w:p w:rsidR="0042158F" w:rsidRPr="00AA7558" w:rsidRDefault="0042158F" w:rsidP="00B92F0C">
      <w:pPr>
        <w:rPr>
          <w:rFonts w:asciiTheme="minorEastAsia" w:hAnsiTheme="minorEastAsia"/>
          <w:b/>
          <w:szCs w:val="21"/>
        </w:rPr>
      </w:pPr>
      <w:r w:rsidRPr="00AA7558">
        <w:rPr>
          <w:rFonts w:asciiTheme="minorEastAsia" w:hAnsiTheme="minorEastAsia" w:hint="eastAsia"/>
          <w:b/>
          <w:szCs w:val="21"/>
        </w:rPr>
        <w:t>３　アナフィラキシーショックの有無</w:t>
      </w:r>
    </w:p>
    <w:p w:rsidR="0042158F" w:rsidRDefault="0042158F" w:rsidP="00B92F0C">
      <w:pPr>
        <w:rPr>
          <w:rFonts w:asciiTheme="minorEastAsia" w:hAnsiTheme="minorEastAsia"/>
          <w:szCs w:val="21"/>
        </w:rPr>
      </w:pPr>
      <w:r>
        <w:rPr>
          <w:rFonts w:asciiTheme="minorEastAsia" w:hAnsiTheme="minorEastAsia" w:hint="eastAsia"/>
          <w:szCs w:val="21"/>
        </w:rPr>
        <w:t xml:space="preserve">　□　あり→　・回数　　　回（時期　　　年　　　　月）</w:t>
      </w:r>
    </w:p>
    <w:p w:rsidR="0042158F" w:rsidRPr="0042158F" w:rsidRDefault="0042158F" w:rsidP="00B92F0C">
      <w:pPr>
        <w:rPr>
          <w:rFonts w:asciiTheme="minorEastAsia" w:hAnsiTheme="minorEastAsia"/>
          <w:szCs w:val="21"/>
          <w:u w:val="single"/>
        </w:rPr>
      </w:pPr>
      <w:r>
        <w:rPr>
          <w:rFonts w:asciiTheme="minorEastAsia" w:hAnsiTheme="minorEastAsia" w:hint="eastAsia"/>
          <w:szCs w:val="21"/>
        </w:rPr>
        <w:t xml:space="preserve">　　　　　　　・</w:t>
      </w:r>
      <w:r w:rsidRPr="0042158F">
        <w:rPr>
          <w:rFonts w:asciiTheme="minorEastAsia" w:hAnsiTheme="minorEastAsia" w:hint="eastAsia"/>
          <w:szCs w:val="21"/>
          <w:u w:val="single"/>
        </w:rPr>
        <w:t xml:space="preserve">原因　　　　　　　　　　　　　　　　　　　　　　　　　</w:t>
      </w:r>
    </w:p>
    <w:p w:rsidR="00550890" w:rsidRDefault="0042158F" w:rsidP="00B92F0C">
      <w:pPr>
        <w:rPr>
          <w:rFonts w:asciiTheme="minorEastAsia" w:hAnsiTheme="minorEastAsia"/>
          <w:szCs w:val="21"/>
        </w:rPr>
      </w:pPr>
      <w:r>
        <w:rPr>
          <w:rFonts w:asciiTheme="minorEastAsia" w:hAnsiTheme="minorEastAsia" w:hint="eastAsia"/>
          <w:szCs w:val="21"/>
        </w:rPr>
        <w:t xml:space="preserve">　□　なし</w:t>
      </w:r>
    </w:p>
    <w:p w:rsidR="00695727" w:rsidRPr="00536C74" w:rsidRDefault="00695727" w:rsidP="00695727">
      <w:pPr>
        <w:rPr>
          <w:rFonts w:asciiTheme="minorEastAsia" w:hAnsiTheme="minorEastAsia"/>
          <w:b/>
          <w:color w:val="000000" w:themeColor="text1"/>
          <w:szCs w:val="21"/>
        </w:rPr>
      </w:pPr>
      <w:r w:rsidRPr="00536C74">
        <w:rPr>
          <w:rFonts w:asciiTheme="minorEastAsia" w:hAnsiTheme="minorEastAsia" w:hint="eastAsia"/>
          <w:b/>
          <w:color w:val="000000" w:themeColor="text1"/>
          <w:szCs w:val="21"/>
        </w:rPr>
        <w:t>４　運動で</w:t>
      </w:r>
      <w:r w:rsidR="002849F2" w:rsidRPr="00536C74">
        <w:rPr>
          <w:rFonts w:asciiTheme="minorEastAsia" w:hAnsiTheme="minorEastAsia" w:hint="eastAsia"/>
          <w:b/>
          <w:color w:val="000000" w:themeColor="text1"/>
          <w:szCs w:val="21"/>
        </w:rPr>
        <w:t>食物アレルギーの</w:t>
      </w:r>
      <w:r w:rsidRPr="00536C74">
        <w:rPr>
          <w:rFonts w:asciiTheme="minorEastAsia" w:hAnsiTheme="minorEastAsia" w:hint="eastAsia"/>
          <w:b/>
          <w:color w:val="000000" w:themeColor="text1"/>
          <w:szCs w:val="21"/>
        </w:rPr>
        <w:t>症状を発症した経験の有無</w:t>
      </w:r>
    </w:p>
    <w:p w:rsidR="00695727" w:rsidRPr="00536C74" w:rsidRDefault="00695727" w:rsidP="00695727">
      <w:pPr>
        <w:rPr>
          <w:rFonts w:asciiTheme="minorEastAsia" w:hAnsiTheme="minorEastAsia"/>
          <w:color w:val="000000" w:themeColor="text1"/>
          <w:szCs w:val="21"/>
        </w:rPr>
      </w:pPr>
      <w:r w:rsidRPr="00536C74">
        <w:rPr>
          <w:rFonts w:asciiTheme="minorEastAsia" w:hAnsiTheme="minorEastAsia" w:hint="eastAsia"/>
          <w:color w:val="000000" w:themeColor="text1"/>
          <w:szCs w:val="21"/>
        </w:rPr>
        <w:t xml:space="preserve">　　□　あり→　□　食事との関連あり　　　□　食事との関連なし　　□わからない</w:t>
      </w:r>
    </w:p>
    <w:p w:rsidR="000D0289" w:rsidRPr="00536C74" w:rsidRDefault="000D0289" w:rsidP="00695727">
      <w:pPr>
        <w:rPr>
          <w:rFonts w:asciiTheme="minorEastAsia" w:hAnsiTheme="minorEastAsia"/>
          <w:color w:val="000000" w:themeColor="text1"/>
          <w:szCs w:val="21"/>
        </w:rPr>
      </w:pPr>
    </w:p>
    <w:p w:rsidR="00695727" w:rsidRDefault="00695727" w:rsidP="00695727">
      <w:pPr>
        <w:rPr>
          <w:rFonts w:asciiTheme="minorEastAsia" w:hAnsiTheme="minorEastAsia"/>
          <w:szCs w:val="21"/>
        </w:rPr>
      </w:pPr>
      <w:r>
        <w:rPr>
          <w:rFonts w:asciiTheme="minorEastAsia" w:hAnsiTheme="minorEastAsia" w:hint="eastAsia"/>
          <w:szCs w:val="21"/>
        </w:rPr>
        <w:t xml:space="preserve">　　□　なし</w:t>
      </w:r>
    </w:p>
    <w:p w:rsidR="00695727" w:rsidRDefault="00695727" w:rsidP="00695727">
      <w:pPr>
        <w:rPr>
          <w:rFonts w:asciiTheme="minorEastAsia" w:hAnsiTheme="minorEastAsia"/>
          <w:szCs w:val="21"/>
        </w:rPr>
      </w:pPr>
    </w:p>
    <w:p w:rsidR="000D0289" w:rsidRDefault="000D0289" w:rsidP="00695727">
      <w:pPr>
        <w:rPr>
          <w:rFonts w:asciiTheme="minorEastAsia" w:hAnsiTheme="minorEastAsia"/>
          <w:szCs w:val="21"/>
        </w:rPr>
      </w:pPr>
    </w:p>
    <w:p w:rsidR="000D0289" w:rsidRDefault="000D0289" w:rsidP="00695727">
      <w:pPr>
        <w:rPr>
          <w:rFonts w:asciiTheme="minorEastAsia" w:hAnsiTheme="minorEastAsia"/>
          <w:szCs w:val="21"/>
        </w:rPr>
      </w:pPr>
    </w:p>
    <w:p w:rsidR="00265A77" w:rsidRPr="00AA7558" w:rsidRDefault="00695727" w:rsidP="00B92F0C">
      <w:pPr>
        <w:rPr>
          <w:rFonts w:asciiTheme="minorEastAsia" w:hAnsiTheme="minorEastAsia"/>
          <w:b/>
          <w:szCs w:val="21"/>
        </w:rPr>
      </w:pPr>
      <w:r>
        <w:rPr>
          <w:rFonts w:asciiTheme="minorEastAsia" w:hAnsiTheme="minorEastAsia" w:hint="eastAsia"/>
          <w:b/>
          <w:szCs w:val="21"/>
        </w:rPr>
        <w:lastRenderedPageBreak/>
        <w:t>５</w:t>
      </w:r>
      <w:r w:rsidR="00265A77" w:rsidRPr="00AA7558">
        <w:rPr>
          <w:rFonts w:asciiTheme="minorEastAsia" w:hAnsiTheme="minorEastAsia" w:hint="eastAsia"/>
          <w:b/>
          <w:szCs w:val="21"/>
        </w:rPr>
        <w:t xml:space="preserve">　過去に除去を行っていたが現在は完全に食べられるようになった食品の有無</w:t>
      </w:r>
    </w:p>
    <w:p w:rsidR="00265A77" w:rsidRDefault="00265A77" w:rsidP="00265A77">
      <w:pPr>
        <w:rPr>
          <w:rFonts w:asciiTheme="minorEastAsia" w:hAnsiTheme="minorEastAsia"/>
          <w:szCs w:val="21"/>
          <w:u w:val="single"/>
        </w:rPr>
      </w:pPr>
      <w:r>
        <w:rPr>
          <w:rFonts w:asciiTheme="minorEastAsia" w:hAnsiTheme="minorEastAsia" w:hint="eastAsia"/>
          <w:szCs w:val="21"/>
        </w:rPr>
        <w:t xml:space="preserve">　□　あり→　</w:t>
      </w:r>
      <w:r w:rsidRPr="00265A77">
        <w:rPr>
          <w:rFonts w:asciiTheme="minorEastAsia" w:hAnsiTheme="minorEastAsia" w:hint="eastAsia"/>
          <w:szCs w:val="21"/>
          <w:u w:val="single"/>
        </w:rPr>
        <w:t xml:space="preserve">・食品名　　　　　　　　　　　　　　　　　　　　　</w:t>
      </w:r>
    </w:p>
    <w:p w:rsidR="00265A77" w:rsidRPr="00265A77" w:rsidRDefault="00265A77" w:rsidP="00265A77">
      <w:pPr>
        <w:rPr>
          <w:rFonts w:asciiTheme="minorEastAsia" w:hAnsiTheme="minorEastAsia"/>
          <w:szCs w:val="21"/>
          <w:u w:val="single"/>
        </w:rPr>
      </w:pPr>
    </w:p>
    <w:p w:rsidR="00265A77" w:rsidRDefault="00265A77" w:rsidP="00265A77">
      <w:pPr>
        <w:rPr>
          <w:rFonts w:asciiTheme="minorEastAsia" w:hAnsiTheme="minorEastAsia"/>
          <w:szCs w:val="21"/>
        </w:rPr>
      </w:pPr>
      <w:r>
        <w:rPr>
          <w:rFonts w:asciiTheme="minorEastAsia" w:hAnsiTheme="minorEastAsia" w:hint="eastAsia"/>
          <w:szCs w:val="21"/>
        </w:rPr>
        <w:t xml:space="preserve">　□　なし</w:t>
      </w:r>
    </w:p>
    <w:p w:rsidR="0042158F" w:rsidRDefault="0042158F" w:rsidP="00265A77">
      <w:pPr>
        <w:rPr>
          <w:rFonts w:asciiTheme="minorEastAsia" w:hAnsiTheme="minorEastAsia"/>
          <w:szCs w:val="21"/>
        </w:rPr>
      </w:pPr>
    </w:p>
    <w:p w:rsidR="00265A77" w:rsidRDefault="00265A77" w:rsidP="00265A77">
      <w:pPr>
        <w:rPr>
          <w:rFonts w:asciiTheme="minorEastAsia" w:hAnsiTheme="minorEastAsia"/>
          <w:szCs w:val="21"/>
        </w:rPr>
      </w:pPr>
    </w:p>
    <w:p w:rsidR="00265A77" w:rsidRPr="00AA7558" w:rsidRDefault="0075469C" w:rsidP="00265A77">
      <w:pPr>
        <w:rPr>
          <w:rFonts w:asciiTheme="minorEastAsia" w:hAnsiTheme="minorEastAsia"/>
          <w:b/>
          <w:szCs w:val="21"/>
        </w:rPr>
      </w:pPr>
      <w:r w:rsidRPr="00AA7558">
        <w:rPr>
          <w:rFonts w:asciiTheme="minorEastAsia" w:hAnsiTheme="minorEastAsia" w:hint="eastAsia"/>
          <w:b/>
          <w:noProof/>
          <w:szCs w:val="21"/>
        </w:rPr>
        <mc:AlternateContent>
          <mc:Choice Requires="wps">
            <w:drawing>
              <wp:anchor distT="0" distB="0" distL="114300" distR="114300" simplePos="0" relativeHeight="251678720" behindDoc="0" locked="0" layoutInCell="1" allowOverlap="1" wp14:anchorId="7073D813" wp14:editId="27353828">
                <wp:simplePos x="0" y="0"/>
                <wp:positionH relativeFrom="column">
                  <wp:posOffset>327661</wp:posOffset>
                </wp:positionH>
                <wp:positionV relativeFrom="paragraph">
                  <wp:posOffset>205740</wp:posOffset>
                </wp:positionV>
                <wp:extent cx="20955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95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69C" w:rsidRPr="00536C74" w:rsidRDefault="004F5B65">
                            <w:pPr>
                              <w:rPr>
                                <w:color w:val="000000" w:themeColor="text1"/>
                              </w:rPr>
                            </w:pPr>
                            <w:r w:rsidRPr="00536C74">
                              <w:rPr>
                                <w:rFonts w:asciiTheme="minorEastAsia" w:hAnsiTheme="minorEastAsia" w:hint="eastAsia"/>
                                <w:color w:val="000000" w:themeColor="text1"/>
                                <w:szCs w:val="21"/>
                              </w:rPr>
                              <w:t>＜発症の経過・家庭での対応</w:t>
                            </w:r>
                            <w:r w:rsidR="0075469C" w:rsidRPr="00536C74">
                              <w:rPr>
                                <w:rFonts w:asciiTheme="minorEastAsia" w:hAnsiTheme="minorEastAsia"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3D813" id="_x0000_t202" coordsize="21600,21600" o:spt="202" path="m,l,21600r21600,l21600,xe">
                <v:stroke joinstyle="miter"/>
                <v:path gradientshapeok="t" o:connecttype="rect"/>
              </v:shapetype>
              <v:shape id="テキスト ボックス 2" o:spid="_x0000_s1026" type="#_x0000_t202" style="position:absolute;left:0;text-align:left;margin-left:25.8pt;margin-top:16.2pt;width:16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" fillcolor="white [3201]" stroked="f" strokeweight=".5pt">
                <v:textbox>
                  <w:txbxContent>
                    <w:p w:rsidR="0075469C" w:rsidRPr="00536C74" w:rsidRDefault="004F5B65">
                      <w:pPr>
                        <w:rPr>
                          <w:color w:val="000000" w:themeColor="text1"/>
                        </w:rPr>
                      </w:pPr>
                      <w:r w:rsidRPr="00536C74">
                        <w:rPr>
                          <w:rFonts w:asciiTheme="minorEastAsia" w:hAnsiTheme="minorEastAsia" w:hint="eastAsia"/>
                          <w:color w:val="000000" w:themeColor="text1"/>
                          <w:szCs w:val="21"/>
                        </w:rPr>
                        <w:t>＜発症の経過・家庭での対応</w:t>
                      </w:r>
                      <w:r w:rsidR="0075469C" w:rsidRPr="00536C74">
                        <w:rPr>
                          <w:rFonts w:asciiTheme="minorEastAsia" w:hAnsiTheme="minorEastAsia" w:hint="eastAsia"/>
                          <w:color w:val="000000" w:themeColor="text1"/>
                          <w:szCs w:val="21"/>
                        </w:rPr>
                        <w:t>＞</w:t>
                      </w:r>
                    </w:p>
                  </w:txbxContent>
                </v:textbox>
              </v:shape>
            </w:pict>
          </mc:Fallback>
        </mc:AlternateContent>
      </w:r>
      <w:r w:rsidR="00695727">
        <w:rPr>
          <w:rFonts w:asciiTheme="minorEastAsia" w:hAnsiTheme="minorEastAsia" w:hint="eastAsia"/>
          <w:b/>
          <w:szCs w:val="21"/>
        </w:rPr>
        <w:t>６</w:t>
      </w:r>
      <w:r w:rsidR="00265A77" w:rsidRPr="00AA7558">
        <w:rPr>
          <w:rFonts w:asciiTheme="minorEastAsia" w:hAnsiTheme="minorEastAsia" w:hint="eastAsia"/>
          <w:b/>
          <w:szCs w:val="21"/>
        </w:rPr>
        <w:t xml:space="preserve">　発症の経過や家庭・学校（幼稚園・保育園）での対応の確認</w:t>
      </w:r>
    </w:p>
    <w:p w:rsidR="0083237E" w:rsidRDefault="0075469C" w:rsidP="00265A77">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3840" behindDoc="1" locked="0" layoutInCell="1" allowOverlap="1" wp14:anchorId="478B4007" wp14:editId="442429FB">
                <wp:simplePos x="0" y="0"/>
                <wp:positionH relativeFrom="column">
                  <wp:posOffset>194310</wp:posOffset>
                </wp:positionH>
                <wp:positionV relativeFrom="paragraph">
                  <wp:posOffset>110490</wp:posOffset>
                </wp:positionV>
                <wp:extent cx="5800725" cy="9620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800725" cy="9620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B6B0F4" id="角丸四角形 6" o:spid="_x0000_s1026" style="position:absolute;left:0;text-align:left;margin-left:15.3pt;margin-top:8.7pt;width:456.75pt;height:75.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" filled="f" strokecolor="windowText" strokeweight="1pt"/>
            </w:pict>
          </mc:Fallback>
        </mc:AlternateContent>
      </w:r>
      <w:r w:rsidR="0083237E">
        <w:rPr>
          <w:rFonts w:asciiTheme="minorEastAsia" w:hAnsiTheme="minorEastAsia" w:hint="eastAsia"/>
          <w:szCs w:val="21"/>
        </w:rPr>
        <w:t xml:space="preserve">　　</w:t>
      </w:r>
    </w:p>
    <w:p w:rsidR="0083237E" w:rsidRPr="0083237E" w:rsidRDefault="0083237E" w:rsidP="0083237E">
      <w:pPr>
        <w:rPr>
          <w:rFonts w:asciiTheme="minorEastAsia" w:hAnsiTheme="minorEastAsia"/>
          <w:szCs w:val="21"/>
        </w:rPr>
      </w:pPr>
    </w:p>
    <w:p w:rsidR="0083237E" w:rsidRPr="0083237E" w:rsidRDefault="0083237E" w:rsidP="0083237E">
      <w:pPr>
        <w:rPr>
          <w:rFonts w:asciiTheme="minorEastAsia" w:hAnsiTheme="minorEastAsia"/>
          <w:szCs w:val="21"/>
        </w:rPr>
      </w:pPr>
    </w:p>
    <w:p w:rsidR="0083237E" w:rsidRDefault="0083237E" w:rsidP="0083237E">
      <w:pPr>
        <w:rPr>
          <w:rFonts w:asciiTheme="minorEastAsia" w:hAnsiTheme="minorEastAsia"/>
          <w:szCs w:val="21"/>
        </w:rPr>
      </w:pPr>
    </w:p>
    <w:p w:rsidR="0075469C" w:rsidRDefault="0075469C" w:rsidP="0083237E">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685CF756" wp14:editId="518981D2">
                <wp:simplePos x="0" y="0"/>
                <wp:positionH relativeFrom="column">
                  <wp:posOffset>327659</wp:posOffset>
                </wp:positionH>
                <wp:positionV relativeFrom="paragraph">
                  <wp:posOffset>215265</wp:posOffset>
                </wp:positionV>
                <wp:extent cx="3343275" cy="2667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343275" cy="266700"/>
                        </a:xfrm>
                        <a:prstGeom prst="rect">
                          <a:avLst/>
                        </a:prstGeom>
                        <a:solidFill>
                          <a:sysClr val="window" lastClr="FFFFFF"/>
                        </a:solidFill>
                        <a:ln w="6350">
                          <a:noFill/>
                        </a:ln>
                        <a:effectLst/>
                      </wps:spPr>
                      <wps:txbx>
                        <w:txbxContent>
                          <w:p w:rsidR="0075469C" w:rsidRPr="00536C74" w:rsidRDefault="0075469C" w:rsidP="0075469C">
                            <w:pPr>
                              <w:rPr>
                                <w:color w:val="000000" w:themeColor="text1"/>
                              </w:rPr>
                            </w:pPr>
                            <w:r w:rsidRPr="00536C74">
                              <w:rPr>
                                <w:rFonts w:asciiTheme="minorEastAsia" w:hAnsiTheme="minorEastAsia" w:hint="eastAsia"/>
                                <w:color w:val="000000" w:themeColor="text1"/>
                                <w:szCs w:val="21"/>
                              </w:rPr>
                              <w:t>＜</w:t>
                            </w:r>
                            <w:r w:rsidR="004F5B65" w:rsidRPr="00536C74">
                              <w:rPr>
                                <w:rFonts w:asciiTheme="minorEastAsia" w:hAnsiTheme="minorEastAsia" w:hint="eastAsia"/>
                                <w:color w:val="000000" w:themeColor="text1"/>
                                <w:szCs w:val="21"/>
                              </w:rPr>
                              <w:t>今までの対応＞</w:t>
                            </w:r>
                            <w:r w:rsidRPr="00536C74">
                              <w:rPr>
                                <w:rFonts w:asciiTheme="minorEastAsia" w:hAnsiTheme="minorEastAsia" w:hint="eastAsia"/>
                                <w:color w:val="000000" w:themeColor="text1"/>
                                <w:szCs w:val="21"/>
                              </w:rPr>
                              <w:t>（幼稚園・保育園</w:t>
                            </w:r>
                            <w:r w:rsidR="004F5B65" w:rsidRPr="00536C74">
                              <w:rPr>
                                <w:rFonts w:asciiTheme="minorEastAsia" w:hAnsiTheme="minorEastAsia" w:hint="eastAsia"/>
                                <w:color w:val="000000" w:themeColor="text1"/>
                                <w:szCs w:val="21"/>
                              </w:rPr>
                              <w:t>・小・中学校</w:t>
                            </w:r>
                            <w:r w:rsidRPr="00536C74">
                              <w:rPr>
                                <w:rFonts w:asciiTheme="minorEastAsia" w:hAnsiTheme="minorEastAsia"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F756" id="テキスト ボックス 4" o:spid="_x0000_s1027" type="#_x0000_t202" style="position:absolute;left:0;text-align:left;margin-left:25.8pt;margin-top:16.95pt;width:263.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" fillcolor="window" stroked="f" strokeweight=".5pt">
                <v:textbox>
                  <w:txbxContent>
                    <w:p w:rsidR="0075469C" w:rsidRPr="00536C74" w:rsidRDefault="0075469C" w:rsidP="0075469C">
                      <w:pPr>
                        <w:rPr>
                          <w:color w:val="000000" w:themeColor="text1"/>
                        </w:rPr>
                      </w:pPr>
                      <w:r w:rsidRPr="00536C74">
                        <w:rPr>
                          <w:rFonts w:asciiTheme="minorEastAsia" w:hAnsiTheme="minorEastAsia" w:hint="eastAsia"/>
                          <w:color w:val="000000" w:themeColor="text1"/>
                          <w:szCs w:val="21"/>
                        </w:rPr>
                        <w:t>＜</w:t>
                      </w:r>
                      <w:r w:rsidR="004F5B65" w:rsidRPr="00536C74">
                        <w:rPr>
                          <w:rFonts w:asciiTheme="minorEastAsia" w:hAnsiTheme="minorEastAsia" w:hint="eastAsia"/>
                          <w:color w:val="000000" w:themeColor="text1"/>
                          <w:szCs w:val="21"/>
                        </w:rPr>
                        <w:t>今までの対応＞</w:t>
                      </w:r>
                      <w:r w:rsidRPr="00536C74">
                        <w:rPr>
                          <w:rFonts w:asciiTheme="minorEastAsia" w:hAnsiTheme="minorEastAsia" w:hint="eastAsia"/>
                          <w:color w:val="000000" w:themeColor="text1"/>
                          <w:szCs w:val="21"/>
                        </w:rPr>
                        <w:t>（幼稚園・保育園</w:t>
                      </w:r>
                      <w:r w:rsidR="004F5B65" w:rsidRPr="00536C74">
                        <w:rPr>
                          <w:rFonts w:asciiTheme="minorEastAsia" w:hAnsiTheme="minorEastAsia" w:hint="eastAsia"/>
                          <w:color w:val="000000" w:themeColor="text1"/>
                          <w:szCs w:val="21"/>
                        </w:rPr>
                        <w:t>・小・中学校</w:t>
                      </w:r>
                      <w:r w:rsidRPr="00536C74">
                        <w:rPr>
                          <w:rFonts w:asciiTheme="minorEastAsia" w:hAnsiTheme="minorEastAsia" w:hint="eastAsia"/>
                          <w:color w:val="000000" w:themeColor="text1"/>
                          <w:szCs w:val="21"/>
                        </w:rPr>
                        <w:t>）</w:t>
                      </w:r>
                    </w:p>
                  </w:txbxContent>
                </v:textbox>
              </v:shape>
            </w:pict>
          </mc:Fallback>
        </mc:AlternateContent>
      </w:r>
      <w:r w:rsidR="0083237E">
        <w:rPr>
          <w:rFonts w:asciiTheme="minorEastAsia" w:hAnsiTheme="minorEastAsia" w:hint="eastAsia"/>
          <w:szCs w:val="21"/>
        </w:rPr>
        <w:t xml:space="preserve">　</w:t>
      </w:r>
    </w:p>
    <w:p w:rsidR="0083237E" w:rsidRDefault="0075469C" w:rsidP="0075469C">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1792" behindDoc="1" locked="0" layoutInCell="1" allowOverlap="1">
                <wp:simplePos x="0" y="0"/>
                <wp:positionH relativeFrom="column">
                  <wp:posOffset>194310</wp:posOffset>
                </wp:positionH>
                <wp:positionV relativeFrom="paragraph">
                  <wp:posOffset>158115</wp:posOffset>
                </wp:positionV>
                <wp:extent cx="5800725" cy="6000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800725" cy="6000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AE138F" id="角丸四角形 5" o:spid="_x0000_s1026" style="position:absolute;left:0;text-align:left;margin-left:15.3pt;margin-top:12.45pt;width:456.75pt;height:47.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" filled="f" strokecolor="black [3213]" strokeweight="1pt"/>
            </w:pict>
          </mc:Fallback>
        </mc:AlternateContent>
      </w:r>
      <w:r>
        <w:rPr>
          <w:rFonts w:asciiTheme="minorEastAsia" w:hAnsiTheme="minorEastAsia" w:hint="eastAsia"/>
          <w:szCs w:val="21"/>
        </w:rPr>
        <w:t xml:space="preserve">　</w:t>
      </w:r>
    </w:p>
    <w:p w:rsidR="0075469C" w:rsidRDefault="0075469C" w:rsidP="0075469C">
      <w:pPr>
        <w:rPr>
          <w:rFonts w:asciiTheme="minorEastAsia" w:hAnsiTheme="minorEastAsia"/>
          <w:szCs w:val="21"/>
        </w:rPr>
      </w:pPr>
      <w:r>
        <w:rPr>
          <w:rFonts w:asciiTheme="minorEastAsia" w:hAnsiTheme="minorEastAsia" w:hint="eastAsia"/>
          <w:szCs w:val="21"/>
        </w:rPr>
        <w:t xml:space="preserve">　　□　完全除去　　　　　□　代替食　　　　　□　弁当持参</w:t>
      </w:r>
    </w:p>
    <w:p w:rsidR="0075469C" w:rsidRDefault="0075469C" w:rsidP="0075469C">
      <w:pPr>
        <w:rPr>
          <w:rFonts w:asciiTheme="minorEastAsia" w:hAnsiTheme="minorEastAsia"/>
          <w:szCs w:val="21"/>
        </w:rPr>
      </w:pPr>
      <w:r>
        <w:rPr>
          <w:rFonts w:asciiTheme="minorEastAsia" w:hAnsiTheme="minorEastAsia" w:hint="eastAsia"/>
          <w:szCs w:val="21"/>
        </w:rPr>
        <w:t xml:space="preserve">　　□　その他（　　　　　　　　　　　　　　　　　　　）</w:t>
      </w:r>
    </w:p>
    <w:p w:rsidR="0075469C" w:rsidRDefault="0075469C" w:rsidP="0075469C">
      <w:pPr>
        <w:rPr>
          <w:rFonts w:asciiTheme="minorEastAsia" w:hAnsiTheme="minorEastAsia"/>
          <w:szCs w:val="21"/>
        </w:rPr>
      </w:pPr>
    </w:p>
    <w:p w:rsidR="00FA5434" w:rsidRPr="00AA7558" w:rsidRDefault="00FA5434" w:rsidP="0075469C">
      <w:pPr>
        <w:rPr>
          <w:rFonts w:asciiTheme="minorEastAsia" w:hAnsiTheme="minorEastAsia"/>
          <w:b/>
          <w:szCs w:val="21"/>
        </w:rPr>
      </w:pPr>
      <w:r w:rsidRPr="00AA7558">
        <w:rPr>
          <w:rFonts w:asciiTheme="minorEastAsia" w:hAnsiTheme="minorEastAsia" w:hint="eastAsia"/>
          <w:b/>
          <w:szCs w:val="21"/>
        </w:rPr>
        <w:t>７　現在、アレルギー疾患のために使用している薬の有無（食物アレルギー以外の疾患も含む）</w:t>
      </w:r>
    </w:p>
    <w:tbl>
      <w:tblPr>
        <w:tblStyle w:val="a3"/>
        <w:tblpPr w:leftFromText="142" w:rightFromText="142" w:vertAnchor="text" w:horzAnchor="margin" w:tblpX="392" w:tblpY="56"/>
        <w:tblW w:w="0" w:type="auto"/>
        <w:tblLook w:val="04A0" w:firstRow="1" w:lastRow="0" w:firstColumn="1" w:lastColumn="0" w:noHBand="0" w:noVBand="1"/>
      </w:tblPr>
      <w:tblGrid>
        <w:gridCol w:w="959"/>
        <w:gridCol w:w="8221"/>
      </w:tblGrid>
      <w:tr w:rsidR="00695727" w:rsidTr="00695727">
        <w:tc>
          <w:tcPr>
            <w:tcW w:w="959" w:type="dxa"/>
          </w:tcPr>
          <w:p w:rsidR="00695727" w:rsidRDefault="00695727" w:rsidP="00272629">
            <w:pPr>
              <w:rPr>
                <w:rFonts w:asciiTheme="minorEastAsia" w:hAnsiTheme="minorEastAsia"/>
                <w:szCs w:val="21"/>
              </w:rPr>
            </w:pPr>
            <w:r>
              <w:rPr>
                <w:rFonts w:asciiTheme="minorEastAsia" w:hAnsiTheme="minorEastAsia" w:hint="eastAsia"/>
                <w:szCs w:val="21"/>
              </w:rPr>
              <w:t>内服薬</w:t>
            </w:r>
          </w:p>
        </w:tc>
        <w:tc>
          <w:tcPr>
            <w:tcW w:w="8221" w:type="dxa"/>
          </w:tcPr>
          <w:p w:rsidR="00695727" w:rsidRDefault="00695727" w:rsidP="00272629">
            <w:pPr>
              <w:rPr>
                <w:rFonts w:asciiTheme="minorEastAsia" w:hAnsiTheme="minorEastAsia"/>
                <w:szCs w:val="21"/>
              </w:rPr>
            </w:pPr>
            <w:r>
              <w:rPr>
                <w:rFonts w:asciiTheme="minorEastAsia" w:hAnsiTheme="minorEastAsia" w:hint="eastAsia"/>
                <w:szCs w:val="21"/>
              </w:rPr>
              <w:t>薬品名</w:t>
            </w:r>
          </w:p>
        </w:tc>
      </w:tr>
      <w:tr w:rsidR="00695727" w:rsidTr="00695727">
        <w:tc>
          <w:tcPr>
            <w:tcW w:w="959" w:type="dxa"/>
          </w:tcPr>
          <w:p w:rsidR="00695727" w:rsidRDefault="00695727" w:rsidP="00272629">
            <w:pPr>
              <w:rPr>
                <w:rFonts w:asciiTheme="minorEastAsia" w:hAnsiTheme="minorEastAsia"/>
                <w:szCs w:val="21"/>
              </w:rPr>
            </w:pPr>
            <w:r>
              <w:rPr>
                <w:rFonts w:asciiTheme="minorEastAsia" w:hAnsiTheme="minorEastAsia" w:hint="eastAsia"/>
                <w:szCs w:val="21"/>
              </w:rPr>
              <w:t>外用薬</w:t>
            </w:r>
          </w:p>
        </w:tc>
        <w:tc>
          <w:tcPr>
            <w:tcW w:w="8221" w:type="dxa"/>
          </w:tcPr>
          <w:p w:rsidR="00695727" w:rsidRDefault="00695727">
            <w:r w:rsidRPr="003A2193">
              <w:rPr>
                <w:rFonts w:asciiTheme="minorEastAsia" w:hAnsiTheme="minorEastAsia" w:hint="eastAsia"/>
                <w:szCs w:val="21"/>
              </w:rPr>
              <w:t>薬品名</w:t>
            </w:r>
          </w:p>
        </w:tc>
      </w:tr>
      <w:tr w:rsidR="00695727" w:rsidTr="00695727">
        <w:tc>
          <w:tcPr>
            <w:tcW w:w="959" w:type="dxa"/>
          </w:tcPr>
          <w:p w:rsidR="00695727" w:rsidRDefault="00695727" w:rsidP="00272629">
            <w:pPr>
              <w:rPr>
                <w:rFonts w:asciiTheme="minorEastAsia" w:hAnsiTheme="minorEastAsia"/>
                <w:szCs w:val="21"/>
              </w:rPr>
            </w:pPr>
            <w:r>
              <w:rPr>
                <w:rFonts w:asciiTheme="minorEastAsia" w:hAnsiTheme="minorEastAsia" w:hint="eastAsia"/>
                <w:szCs w:val="21"/>
              </w:rPr>
              <w:t>吸入薬</w:t>
            </w:r>
          </w:p>
        </w:tc>
        <w:tc>
          <w:tcPr>
            <w:tcW w:w="8221" w:type="dxa"/>
          </w:tcPr>
          <w:p w:rsidR="00695727" w:rsidRDefault="00695727">
            <w:r w:rsidRPr="003A2193">
              <w:rPr>
                <w:rFonts w:asciiTheme="minorEastAsia" w:hAnsiTheme="minorEastAsia" w:hint="eastAsia"/>
                <w:szCs w:val="21"/>
              </w:rPr>
              <w:t>薬品名</w:t>
            </w:r>
          </w:p>
        </w:tc>
      </w:tr>
      <w:tr w:rsidR="00695727" w:rsidTr="00695727">
        <w:tc>
          <w:tcPr>
            <w:tcW w:w="959" w:type="dxa"/>
          </w:tcPr>
          <w:p w:rsidR="00695727" w:rsidRDefault="00695727" w:rsidP="00272629">
            <w:pPr>
              <w:rPr>
                <w:rFonts w:asciiTheme="minorEastAsia" w:hAnsiTheme="minorEastAsia"/>
                <w:szCs w:val="21"/>
              </w:rPr>
            </w:pPr>
            <w:r>
              <w:rPr>
                <w:rFonts w:asciiTheme="minorEastAsia" w:hAnsiTheme="minorEastAsia" w:hint="eastAsia"/>
                <w:szCs w:val="21"/>
              </w:rPr>
              <w:t>注射薬</w:t>
            </w:r>
          </w:p>
        </w:tc>
        <w:tc>
          <w:tcPr>
            <w:tcW w:w="8221" w:type="dxa"/>
          </w:tcPr>
          <w:p w:rsidR="00695727" w:rsidRDefault="00695727">
            <w:r w:rsidRPr="003A2193">
              <w:rPr>
                <w:rFonts w:asciiTheme="minorEastAsia" w:hAnsiTheme="minorEastAsia" w:hint="eastAsia"/>
                <w:szCs w:val="21"/>
              </w:rPr>
              <w:t>薬品名</w:t>
            </w:r>
          </w:p>
        </w:tc>
      </w:tr>
      <w:tr w:rsidR="00695727" w:rsidTr="00695727">
        <w:tc>
          <w:tcPr>
            <w:tcW w:w="959" w:type="dxa"/>
          </w:tcPr>
          <w:p w:rsidR="00695727" w:rsidRDefault="00695727" w:rsidP="00272629">
            <w:pPr>
              <w:rPr>
                <w:rFonts w:asciiTheme="minorEastAsia" w:hAnsiTheme="minorEastAsia"/>
                <w:szCs w:val="21"/>
              </w:rPr>
            </w:pPr>
            <w:r>
              <w:rPr>
                <w:rFonts w:asciiTheme="minorEastAsia" w:hAnsiTheme="minorEastAsia" w:hint="eastAsia"/>
                <w:szCs w:val="21"/>
              </w:rPr>
              <w:t>その他</w:t>
            </w:r>
          </w:p>
        </w:tc>
        <w:tc>
          <w:tcPr>
            <w:tcW w:w="8221" w:type="dxa"/>
          </w:tcPr>
          <w:p w:rsidR="00695727" w:rsidRDefault="00695727">
            <w:r w:rsidRPr="003A2193">
              <w:rPr>
                <w:rFonts w:asciiTheme="minorEastAsia" w:hAnsiTheme="minorEastAsia" w:hint="eastAsia"/>
                <w:szCs w:val="21"/>
              </w:rPr>
              <w:t>薬品名</w:t>
            </w:r>
          </w:p>
        </w:tc>
      </w:tr>
    </w:tbl>
    <w:p w:rsidR="00B64557" w:rsidRDefault="00B64557" w:rsidP="00FA5434">
      <w:pPr>
        <w:rPr>
          <w:rFonts w:asciiTheme="minorEastAsia" w:hAnsiTheme="minorEastAsia"/>
          <w:szCs w:val="21"/>
        </w:rPr>
      </w:pPr>
      <w:r>
        <w:rPr>
          <w:rFonts w:asciiTheme="minorEastAsia" w:hAnsiTheme="minorEastAsia" w:hint="eastAsia"/>
          <w:szCs w:val="21"/>
        </w:rPr>
        <w:t xml:space="preserve">　</w:t>
      </w:r>
    </w:p>
    <w:p w:rsidR="00FA5434" w:rsidRPr="00AA7558" w:rsidRDefault="00AA7558" w:rsidP="00FA5434">
      <w:pPr>
        <w:rPr>
          <w:rFonts w:asciiTheme="minorEastAsia" w:hAnsiTheme="minorEastAsia"/>
          <w:b/>
          <w:szCs w:val="21"/>
        </w:rPr>
      </w:pPr>
      <w:r>
        <w:rPr>
          <w:rFonts w:asciiTheme="minorEastAsia" w:hAnsiTheme="minorEastAsia" w:hint="eastAsia"/>
          <w:b/>
          <w:szCs w:val="21"/>
        </w:rPr>
        <w:t>８　アレルギー</w:t>
      </w:r>
      <w:r w:rsidR="00695727">
        <w:rPr>
          <w:rFonts w:asciiTheme="minorEastAsia" w:hAnsiTheme="minorEastAsia" w:hint="eastAsia"/>
          <w:b/>
          <w:szCs w:val="21"/>
        </w:rPr>
        <w:t>症状</w:t>
      </w:r>
      <w:r>
        <w:rPr>
          <w:rFonts w:asciiTheme="minorEastAsia" w:hAnsiTheme="minorEastAsia" w:hint="eastAsia"/>
          <w:b/>
          <w:szCs w:val="21"/>
        </w:rPr>
        <w:t>を起こしたときの</w:t>
      </w:r>
      <w:r w:rsidR="00B64557" w:rsidRPr="00AA7558">
        <w:rPr>
          <w:rFonts w:asciiTheme="minorEastAsia" w:hAnsiTheme="minorEastAsia" w:hint="eastAsia"/>
          <w:b/>
          <w:szCs w:val="21"/>
        </w:rPr>
        <w:t>対応方法の確認</w:t>
      </w:r>
    </w:p>
    <w:p w:rsidR="00B64557" w:rsidRDefault="00B64557" w:rsidP="00FA5434">
      <w:pPr>
        <w:rPr>
          <w:rFonts w:asciiTheme="minorEastAsia" w:hAnsiTheme="minorEastAsia"/>
          <w:szCs w:val="21"/>
        </w:rPr>
      </w:pPr>
      <w:r>
        <w:rPr>
          <w:rFonts w:asciiTheme="minorEastAsia" w:hAnsiTheme="minorEastAsia" w:hint="eastAsia"/>
          <w:szCs w:val="21"/>
        </w:rPr>
        <w:t xml:space="preserve">　□　薬を服用させる</w:t>
      </w:r>
      <w:r w:rsidR="00CB0D9F">
        <w:rPr>
          <w:rFonts w:asciiTheme="minorEastAsia" w:hAnsiTheme="minorEastAsia" w:hint="eastAsia"/>
          <w:szCs w:val="21"/>
        </w:rPr>
        <w:t xml:space="preserve">　　　</w:t>
      </w:r>
      <w:r>
        <w:rPr>
          <w:rFonts w:asciiTheme="minorEastAsia" w:hAnsiTheme="minorEastAsia" w:hint="eastAsia"/>
          <w:szCs w:val="21"/>
        </w:rPr>
        <w:t>□　エピペン</w:t>
      </w:r>
      <w:r w:rsidR="002F02E0">
        <w:rPr>
          <w:rFonts w:ascii="ＭＳ 明朝" w:hAnsi="ＭＳ 明朝" w:hint="eastAsia"/>
          <w:szCs w:val="21"/>
          <w:vertAlign w:val="superscript"/>
        </w:rPr>
        <w:t>®</w:t>
      </w:r>
      <w:r>
        <w:rPr>
          <w:rFonts w:asciiTheme="minorEastAsia" w:hAnsiTheme="minorEastAsia" w:hint="eastAsia"/>
          <w:szCs w:val="21"/>
        </w:rPr>
        <w:t>を使用する</w:t>
      </w:r>
      <w:r w:rsidR="00CB0D9F">
        <w:rPr>
          <w:rFonts w:asciiTheme="minorEastAsia" w:hAnsiTheme="minorEastAsia" w:hint="eastAsia"/>
          <w:szCs w:val="21"/>
        </w:rPr>
        <w:t xml:space="preserve">　</w:t>
      </w:r>
      <w:r>
        <w:rPr>
          <w:rFonts w:asciiTheme="minorEastAsia" w:hAnsiTheme="minorEastAsia" w:hint="eastAsia"/>
          <w:szCs w:val="21"/>
        </w:rPr>
        <w:t xml:space="preserve">　□　発疹やじんましんが出たら薬を塗る</w:t>
      </w:r>
    </w:p>
    <w:p w:rsidR="00B64557" w:rsidRDefault="00B64557" w:rsidP="00FA5434">
      <w:pPr>
        <w:rPr>
          <w:rFonts w:asciiTheme="minorEastAsia" w:hAnsiTheme="minorEastAsia"/>
          <w:szCs w:val="21"/>
        </w:rPr>
      </w:pPr>
      <w:r>
        <w:rPr>
          <w:rFonts w:asciiTheme="minorEastAsia" w:hAnsiTheme="minorEastAsia" w:hint="eastAsia"/>
          <w:szCs w:val="21"/>
        </w:rPr>
        <w:t xml:space="preserve">　□　保護者に連絡する</w:t>
      </w:r>
      <w:r w:rsidR="00CB0D9F">
        <w:rPr>
          <w:rFonts w:asciiTheme="minorEastAsia" w:hAnsiTheme="minorEastAsia" w:hint="eastAsia"/>
          <w:szCs w:val="21"/>
        </w:rPr>
        <w:t xml:space="preserve">　　</w:t>
      </w:r>
      <w:r>
        <w:rPr>
          <w:rFonts w:asciiTheme="minorEastAsia" w:hAnsiTheme="minorEastAsia" w:hint="eastAsia"/>
          <w:szCs w:val="21"/>
        </w:rPr>
        <w:t>□　症状に応じて救急搬送する</w:t>
      </w:r>
      <w:r w:rsidR="00821EB3">
        <w:rPr>
          <w:rFonts w:asciiTheme="minorEastAsia" w:hAnsiTheme="minorEastAsia" w:hint="eastAsia"/>
          <w:szCs w:val="21"/>
        </w:rPr>
        <w:t xml:space="preserve">　</w:t>
      </w:r>
    </w:p>
    <w:p w:rsidR="00821EB3" w:rsidRDefault="00CB0D9F" w:rsidP="006720B4">
      <w:pPr>
        <w:ind w:firstLineChars="100" w:firstLine="210"/>
        <w:rPr>
          <w:rFonts w:asciiTheme="minorEastAsia" w:hAnsiTheme="minorEastAsia"/>
          <w:szCs w:val="21"/>
        </w:rPr>
      </w:pPr>
      <w:r>
        <w:rPr>
          <w:rFonts w:asciiTheme="minorEastAsia" w:hAnsiTheme="minorEastAsia" w:hint="eastAsia"/>
          <w:szCs w:val="21"/>
        </w:rPr>
        <w:t>□　かかりつ</w:t>
      </w:r>
      <w:r w:rsidR="006720B4">
        <w:rPr>
          <w:rFonts w:asciiTheme="minorEastAsia" w:hAnsiTheme="minorEastAsia" w:hint="eastAsia"/>
          <w:szCs w:val="21"/>
        </w:rPr>
        <w:t>け</w:t>
      </w:r>
      <w:r w:rsidR="00821EB3">
        <w:rPr>
          <w:rFonts w:asciiTheme="minorEastAsia" w:hAnsiTheme="minorEastAsia" w:hint="eastAsia"/>
          <w:szCs w:val="21"/>
        </w:rPr>
        <w:t>の病院に連絡する　□　その他（</w:t>
      </w:r>
      <w:r w:rsidR="006720B4">
        <w:rPr>
          <w:rFonts w:asciiTheme="minorEastAsia" w:hAnsiTheme="minorEastAsia" w:hint="eastAsia"/>
          <w:szCs w:val="21"/>
        </w:rPr>
        <w:t xml:space="preserve">　　　　　　　　　　　</w:t>
      </w:r>
      <w:r>
        <w:rPr>
          <w:rFonts w:asciiTheme="minorEastAsia" w:hAnsiTheme="minorEastAsia" w:hint="eastAsia"/>
          <w:szCs w:val="21"/>
        </w:rPr>
        <w:t xml:space="preserve">　　　　　　　　　　　</w:t>
      </w:r>
      <w:r w:rsidR="00821EB3">
        <w:rPr>
          <w:rFonts w:asciiTheme="minorEastAsia" w:hAnsiTheme="minorEastAsia" w:hint="eastAsia"/>
          <w:szCs w:val="21"/>
        </w:rPr>
        <w:t xml:space="preserve">　）</w:t>
      </w:r>
    </w:p>
    <w:p w:rsidR="00821EB3" w:rsidRDefault="00821EB3" w:rsidP="00FA5434">
      <w:pPr>
        <w:rPr>
          <w:rFonts w:asciiTheme="minorEastAsia" w:hAnsiTheme="minorEastAsia"/>
          <w:szCs w:val="21"/>
        </w:rPr>
      </w:pPr>
    </w:p>
    <w:p w:rsidR="00821EB3" w:rsidRPr="00AA7558" w:rsidRDefault="00821EB3" w:rsidP="00FA5434">
      <w:pPr>
        <w:rPr>
          <w:rFonts w:asciiTheme="minorEastAsia" w:hAnsiTheme="minorEastAsia"/>
          <w:b/>
          <w:szCs w:val="21"/>
        </w:rPr>
      </w:pPr>
      <w:r w:rsidRPr="00AA7558">
        <w:rPr>
          <w:rFonts w:asciiTheme="minorEastAsia" w:hAnsiTheme="minorEastAsia" w:hint="eastAsia"/>
          <w:b/>
          <w:szCs w:val="21"/>
        </w:rPr>
        <w:t>９　その他の確認事項</w:t>
      </w:r>
    </w:p>
    <w:p w:rsidR="00821EB3" w:rsidRDefault="00AD3E35" w:rsidP="00821EB3">
      <w:pPr>
        <w:pStyle w:val="a4"/>
        <w:numPr>
          <w:ilvl w:val="0"/>
          <w:numId w:val="2"/>
        </w:numPr>
        <w:ind w:leftChars="0"/>
        <w:rPr>
          <w:rFonts w:asciiTheme="minorEastAsia" w:hAnsiTheme="minorEastAsia"/>
          <w:szCs w:val="21"/>
        </w:rPr>
      </w:pPr>
      <w:r>
        <w:rPr>
          <w:rFonts w:asciiTheme="minorEastAsia" w:hAnsiTheme="minorEastAsia"/>
          <w:szCs w:val="21"/>
        </w:rPr>
        <w:t xml:space="preserve">  </w:t>
      </w:r>
      <w:r w:rsidR="00821EB3">
        <w:rPr>
          <w:rFonts w:asciiTheme="minorEastAsia" w:hAnsiTheme="minorEastAsia" w:hint="eastAsia"/>
          <w:szCs w:val="21"/>
        </w:rPr>
        <w:t>消防署への情報提供について　　□　同意する　　　□　同意しない</w:t>
      </w:r>
    </w:p>
    <w:p w:rsidR="00AD3E35" w:rsidRPr="00AD3E35" w:rsidRDefault="00AD3E35" w:rsidP="00AD3E35">
      <w:pPr>
        <w:pStyle w:val="a4"/>
        <w:numPr>
          <w:ilvl w:val="0"/>
          <w:numId w:val="2"/>
        </w:numPr>
        <w:ind w:leftChars="0"/>
        <w:rPr>
          <w:rFonts w:asciiTheme="minorEastAsia" w:hAnsiTheme="minorEastAsia"/>
          <w:szCs w:val="21"/>
        </w:rPr>
      </w:pPr>
      <w:r>
        <w:rPr>
          <w:rFonts w:asciiTheme="minorEastAsia" w:hAnsiTheme="minorEastAsia" w:hint="eastAsia"/>
          <w:szCs w:val="21"/>
        </w:rPr>
        <w:t xml:space="preserve">  </w:t>
      </w:r>
      <w:r w:rsidRPr="00AD3E35">
        <w:rPr>
          <w:rFonts w:asciiTheme="minorEastAsia" w:hAnsiTheme="minorEastAsia" w:hint="eastAsia"/>
          <w:szCs w:val="21"/>
        </w:rPr>
        <w:t>救急搬送の際に「学校生活管理指導表」のコピーを救急隊</w:t>
      </w:r>
      <w:r w:rsidRPr="00AD3E35">
        <w:rPr>
          <w:rFonts w:asciiTheme="minorEastAsia" w:hAnsiTheme="minorEastAsia"/>
          <w:szCs w:val="21"/>
        </w:rPr>
        <w:t>及び</w:t>
      </w:r>
      <w:r w:rsidR="00821EB3" w:rsidRPr="00AD3E35">
        <w:rPr>
          <w:rFonts w:asciiTheme="minorEastAsia" w:hAnsiTheme="minorEastAsia" w:hint="eastAsia"/>
          <w:szCs w:val="21"/>
        </w:rPr>
        <w:t>受入先の病院に提供すること</w:t>
      </w:r>
    </w:p>
    <w:p w:rsidR="00AD3E35" w:rsidRPr="00AD3E35" w:rsidRDefault="00821EB3" w:rsidP="00AD3E35">
      <w:pPr>
        <w:pStyle w:val="a4"/>
        <w:ind w:leftChars="0" w:left="570"/>
        <w:rPr>
          <w:rFonts w:asciiTheme="minorEastAsia" w:hAnsiTheme="minorEastAsia"/>
          <w:szCs w:val="21"/>
        </w:rPr>
      </w:pPr>
      <w:r w:rsidRPr="00AD3E35">
        <w:rPr>
          <w:rFonts w:asciiTheme="minorEastAsia" w:hAnsiTheme="minorEastAsia" w:hint="eastAsia"/>
          <w:szCs w:val="21"/>
        </w:rPr>
        <w:t>について　　　　　　　　　　　　□　同意する　　　□　同意しない</w:t>
      </w:r>
    </w:p>
    <w:tbl>
      <w:tblPr>
        <w:tblStyle w:val="a3"/>
        <w:tblpPr w:leftFromText="142" w:rightFromText="142" w:vertAnchor="text" w:horzAnchor="margin" w:tblpXSpec="center" w:tblpY="419"/>
        <w:tblW w:w="8964" w:type="dxa"/>
        <w:tblLook w:val="04A0" w:firstRow="1" w:lastRow="0" w:firstColumn="1" w:lastColumn="0" w:noHBand="0" w:noVBand="1"/>
      </w:tblPr>
      <w:tblGrid>
        <w:gridCol w:w="742"/>
        <w:gridCol w:w="1843"/>
        <w:gridCol w:w="992"/>
        <w:gridCol w:w="1912"/>
        <w:gridCol w:w="1640"/>
        <w:gridCol w:w="1835"/>
      </w:tblGrid>
      <w:tr w:rsidR="00AD3E35" w:rsidTr="00AD3E35">
        <w:tc>
          <w:tcPr>
            <w:tcW w:w="742" w:type="dxa"/>
          </w:tcPr>
          <w:p w:rsidR="00AD3E35" w:rsidRDefault="00AD3E35" w:rsidP="00AD3E35">
            <w:pPr>
              <w:rPr>
                <w:rFonts w:asciiTheme="minorEastAsia" w:hAnsiTheme="minorEastAsia"/>
                <w:szCs w:val="21"/>
              </w:rPr>
            </w:pPr>
            <w:r>
              <w:rPr>
                <w:rFonts w:asciiTheme="minorEastAsia" w:hAnsiTheme="minorEastAsia" w:hint="eastAsia"/>
                <w:szCs w:val="21"/>
              </w:rPr>
              <w:t>優先順位</w:t>
            </w:r>
          </w:p>
        </w:tc>
        <w:tc>
          <w:tcPr>
            <w:tcW w:w="1843" w:type="dxa"/>
          </w:tcPr>
          <w:p w:rsidR="00AD3E35" w:rsidRDefault="00AD3E35" w:rsidP="00AD3E35">
            <w:pPr>
              <w:ind w:firstLineChars="100" w:firstLine="210"/>
              <w:rPr>
                <w:rFonts w:asciiTheme="minorEastAsia" w:hAnsiTheme="minorEastAsia"/>
                <w:szCs w:val="21"/>
              </w:rPr>
            </w:pPr>
            <w:r>
              <w:rPr>
                <w:rFonts w:asciiTheme="minorEastAsia" w:hAnsiTheme="minorEastAsia" w:hint="eastAsia"/>
                <w:szCs w:val="21"/>
              </w:rPr>
              <w:t>氏　　名</w:t>
            </w:r>
          </w:p>
        </w:tc>
        <w:tc>
          <w:tcPr>
            <w:tcW w:w="992" w:type="dxa"/>
          </w:tcPr>
          <w:p w:rsidR="00AD3E35" w:rsidRDefault="00AD3E35" w:rsidP="00AD3E35">
            <w:pPr>
              <w:rPr>
                <w:rFonts w:asciiTheme="minorEastAsia" w:hAnsiTheme="minorEastAsia"/>
                <w:szCs w:val="21"/>
              </w:rPr>
            </w:pPr>
            <w:r>
              <w:rPr>
                <w:rFonts w:asciiTheme="minorEastAsia" w:hAnsiTheme="minorEastAsia" w:hint="eastAsia"/>
                <w:szCs w:val="21"/>
              </w:rPr>
              <w:t>続　柄</w:t>
            </w:r>
          </w:p>
        </w:tc>
        <w:tc>
          <w:tcPr>
            <w:tcW w:w="3552" w:type="dxa"/>
            <w:gridSpan w:val="2"/>
          </w:tcPr>
          <w:p w:rsidR="00AD3E35" w:rsidRDefault="00AD3E35" w:rsidP="00AD3E35">
            <w:pPr>
              <w:ind w:firstLineChars="300" w:firstLine="630"/>
              <w:rPr>
                <w:rFonts w:asciiTheme="minorEastAsia" w:hAnsiTheme="minorEastAsia"/>
                <w:szCs w:val="21"/>
              </w:rPr>
            </w:pPr>
            <w:r>
              <w:rPr>
                <w:rFonts w:asciiTheme="minorEastAsia" w:hAnsiTheme="minorEastAsia" w:hint="eastAsia"/>
                <w:szCs w:val="21"/>
              </w:rPr>
              <w:t>電　話　番　号</w:t>
            </w:r>
          </w:p>
        </w:tc>
        <w:tc>
          <w:tcPr>
            <w:tcW w:w="1835" w:type="dxa"/>
          </w:tcPr>
          <w:p w:rsidR="00AD3E35" w:rsidRDefault="00AD3E35" w:rsidP="00AD3E35">
            <w:pPr>
              <w:ind w:firstLineChars="50" w:firstLine="105"/>
              <w:jc w:val="center"/>
              <w:rPr>
                <w:rFonts w:asciiTheme="minorEastAsia" w:hAnsiTheme="minorEastAsia"/>
                <w:szCs w:val="21"/>
              </w:rPr>
            </w:pPr>
            <w:r>
              <w:rPr>
                <w:rFonts w:asciiTheme="minorEastAsia" w:hAnsiTheme="minorEastAsia" w:hint="eastAsia"/>
                <w:szCs w:val="21"/>
              </w:rPr>
              <w:t>連 絡 先</w:t>
            </w:r>
          </w:p>
        </w:tc>
      </w:tr>
      <w:tr w:rsidR="00AD3E35" w:rsidTr="00AD3E35">
        <w:trPr>
          <w:trHeight w:hRule="exact" w:val="567"/>
        </w:trPr>
        <w:tc>
          <w:tcPr>
            <w:tcW w:w="742" w:type="dxa"/>
            <w:vAlign w:val="center"/>
          </w:tcPr>
          <w:p w:rsidR="00AD3E35" w:rsidRDefault="00AD3E35" w:rsidP="00AD3E35">
            <w:pPr>
              <w:jc w:val="center"/>
              <w:rPr>
                <w:rFonts w:asciiTheme="minorEastAsia" w:hAnsiTheme="minorEastAsia"/>
                <w:szCs w:val="21"/>
              </w:rPr>
            </w:pPr>
            <w:r>
              <w:rPr>
                <w:rFonts w:asciiTheme="minorEastAsia" w:hAnsiTheme="minorEastAsia" w:hint="eastAsia"/>
                <w:szCs w:val="21"/>
              </w:rPr>
              <w:t>１</w:t>
            </w:r>
          </w:p>
        </w:tc>
        <w:tc>
          <w:tcPr>
            <w:tcW w:w="1843" w:type="dxa"/>
            <w:vAlign w:val="center"/>
          </w:tcPr>
          <w:p w:rsidR="00AD3E35" w:rsidRDefault="00AD3E35" w:rsidP="00AD3E35">
            <w:pPr>
              <w:jc w:val="center"/>
              <w:rPr>
                <w:rFonts w:asciiTheme="minorEastAsia" w:hAnsiTheme="minorEastAsia"/>
                <w:szCs w:val="21"/>
              </w:rPr>
            </w:pPr>
          </w:p>
        </w:tc>
        <w:tc>
          <w:tcPr>
            <w:tcW w:w="992" w:type="dxa"/>
            <w:vAlign w:val="center"/>
          </w:tcPr>
          <w:p w:rsidR="00AD3E35" w:rsidRDefault="00AD3E35" w:rsidP="00AD3E35">
            <w:pPr>
              <w:jc w:val="center"/>
              <w:rPr>
                <w:rFonts w:asciiTheme="minorEastAsia" w:hAnsiTheme="minorEastAsia"/>
                <w:szCs w:val="21"/>
              </w:rPr>
            </w:pPr>
          </w:p>
        </w:tc>
        <w:tc>
          <w:tcPr>
            <w:tcW w:w="1912" w:type="dxa"/>
            <w:vAlign w:val="center"/>
          </w:tcPr>
          <w:p w:rsidR="00AD3E35" w:rsidRDefault="00AD3E35" w:rsidP="00AD3E35">
            <w:pPr>
              <w:jc w:val="center"/>
              <w:rPr>
                <w:rFonts w:asciiTheme="minorEastAsia" w:hAnsiTheme="minorEastAsia"/>
                <w:szCs w:val="21"/>
              </w:rPr>
            </w:pPr>
          </w:p>
        </w:tc>
        <w:tc>
          <w:tcPr>
            <w:tcW w:w="1640" w:type="dxa"/>
            <w:vAlign w:val="center"/>
          </w:tcPr>
          <w:p w:rsidR="00AD3E35" w:rsidRDefault="00AD3E35" w:rsidP="00AD3E35">
            <w:pPr>
              <w:jc w:val="center"/>
              <w:rPr>
                <w:rFonts w:asciiTheme="minorEastAsia" w:hAnsiTheme="minorEastAsia"/>
                <w:szCs w:val="21"/>
              </w:rPr>
            </w:pPr>
          </w:p>
        </w:tc>
        <w:tc>
          <w:tcPr>
            <w:tcW w:w="1835" w:type="dxa"/>
            <w:vAlign w:val="center"/>
          </w:tcPr>
          <w:p w:rsidR="00AD3E35" w:rsidRDefault="00AD3E35" w:rsidP="00AD3E35">
            <w:pPr>
              <w:jc w:val="center"/>
              <w:rPr>
                <w:rFonts w:asciiTheme="minorEastAsia" w:hAnsiTheme="minorEastAsia"/>
                <w:szCs w:val="21"/>
              </w:rPr>
            </w:pPr>
            <w:r>
              <w:rPr>
                <w:rFonts w:asciiTheme="minorEastAsia" w:hAnsiTheme="minorEastAsia" w:hint="eastAsia"/>
                <w:szCs w:val="21"/>
              </w:rPr>
              <w:t>自宅・職場・携帯</w:t>
            </w:r>
          </w:p>
        </w:tc>
      </w:tr>
      <w:tr w:rsidR="00AD3E35" w:rsidTr="00AD3E35">
        <w:trPr>
          <w:trHeight w:hRule="exact" w:val="567"/>
        </w:trPr>
        <w:tc>
          <w:tcPr>
            <w:tcW w:w="742" w:type="dxa"/>
            <w:vAlign w:val="center"/>
          </w:tcPr>
          <w:p w:rsidR="00AD3E35" w:rsidRDefault="00AD3E35" w:rsidP="00AD3E35">
            <w:pPr>
              <w:jc w:val="center"/>
              <w:rPr>
                <w:rFonts w:asciiTheme="minorEastAsia" w:hAnsiTheme="minorEastAsia"/>
                <w:szCs w:val="21"/>
              </w:rPr>
            </w:pPr>
            <w:r>
              <w:rPr>
                <w:rFonts w:asciiTheme="minorEastAsia" w:hAnsiTheme="minorEastAsia" w:hint="eastAsia"/>
                <w:szCs w:val="21"/>
              </w:rPr>
              <w:t>２</w:t>
            </w:r>
          </w:p>
        </w:tc>
        <w:tc>
          <w:tcPr>
            <w:tcW w:w="1843" w:type="dxa"/>
            <w:vAlign w:val="center"/>
          </w:tcPr>
          <w:p w:rsidR="00AD3E35" w:rsidRDefault="00AD3E35" w:rsidP="00AD3E35">
            <w:pPr>
              <w:jc w:val="center"/>
              <w:rPr>
                <w:rFonts w:asciiTheme="minorEastAsia" w:hAnsiTheme="minorEastAsia"/>
                <w:szCs w:val="21"/>
              </w:rPr>
            </w:pPr>
          </w:p>
        </w:tc>
        <w:tc>
          <w:tcPr>
            <w:tcW w:w="992" w:type="dxa"/>
            <w:vAlign w:val="center"/>
          </w:tcPr>
          <w:p w:rsidR="00AD3E35" w:rsidRDefault="00AD3E35" w:rsidP="00AD3E35">
            <w:pPr>
              <w:jc w:val="center"/>
              <w:rPr>
                <w:rFonts w:asciiTheme="minorEastAsia" w:hAnsiTheme="minorEastAsia"/>
                <w:szCs w:val="21"/>
              </w:rPr>
            </w:pPr>
          </w:p>
        </w:tc>
        <w:tc>
          <w:tcPr>
            <w:tcW w:w="1912" w:type="dxa"/>
            <w:vAlign w:val="center"/>
          </w:tcPr>
          <w:p w:rsidR="00AD3E35" w:rsidRDefault="00AD3E35" w:rsidP="00AD3E35">
            <w:pPr>
              <w:jc w:val="center"/>
              <w:rPr>
                <w:rFonts w:asciiTheme="minorEastAsia" w:hAnsiTheme="minorEastAsia"/>
                <w:szCs w:val="21"/>
              </w:rPr>
            </w:pPr>
          </w:p>
        </w:tc>
        <w:tc>
          <w:tcPr>
            <w:tcW w:w="1640" w:type="dxa"/>
            <w:vAlign w:val="center"/>
          </w:tcPr>
          <w:p w:rsidR="00AD3E35" w:rsidRDefault="00AD3E35" w:rsidP="00AD3E35">
            <w:pPr>
              <w:jc w:val="center"/>
              <w:rPr>
                <w:rFonts w:asciiTheme="minorEastAsia" w:hAnsiTheme="minorEastAsia"/>
                <w:szCs w:val="21"/>
              </w:rPr>
            </w:pPr>
          </w:p>
        </w:tc>
        <w:tc>
          <w:tcPr>
            <w:tcW w:w="1835" w:type="dxa"/>
            <w:vAlign w:val="center"/>
          </w:tcPr>
          <w:p w:rsidR="00AD3E35" w:rsidRDefault="00AD3E35" w:rsidP="00AD3E35">
            <w:pPr>
              <w:jc w:val="center"/>
            </w:pPr>
            <w:r w:rsidRPr="00F131F5">
              <w:rPr>
                <w:rFonts w:asciiTheme="minorEastAsia" w:hAnsiTheme="minorEastAsia" w:hint="eastAsia"/>
                <w:szCs w:val="21"/>
              </w:rPr>
              <w:t>自宅・職場・携帯</w:t>
            </w:r>
          </w:p>
        </w:tc>
      </w:tr>
      <w:tr w:rsidR="00AD3E35" w:rsidTr="00AD3E35">
        <w:trPr>
          <w:trHeight w:hRule="exact" w:val="567"/>
        </w:trPr>
        <w:tc>
          <w:tcPr>
            <w:tcW w:w="742" w:type="dxa"/>
            <w:vAlign w:val="center"/>
          </w:tcPr>
          <w:p w:rsidR="00AD3E35" w:rsidRDefault="00AD3E35" w:rsidP="00AD3E35">
            <w:pPr>
              <w:jc w:val="center"/>
              <w:rPr>
                <w:rFonts w:asciiTheme="minorEastAsia" w:hAnsiTheme="minorEastAsia"/>
                <w:szCs w:val="21"/>
              </w:rPr>
            </w:pPr>
            <w:r>
              <w:rPr>
                <w:rFonts w:asciiTheme="minorEastAsia" w:hAnsiTheme="minorEastAsia" w:hint="eastAsia"/>
                <w:szCs w:val="21"/>
              </w:rPr>
              <w:t>３</w:t>
            </w:r>
          </w:p>
        </w:tc>
        <w:tc>
          <w:tcPr>
            <w:tcW w:w="1843" w:type="dxa"/>
            <w:vAlign w:val="center"/>
          </w:tcPr>
          <w:p w:rsidR="00AD3E35" w:rsidRDefault="00AD3E35" w:rsidP="00AD3E35">
            <w:pPr>
              <w:jc w:val="center"/>
              <w:rPr>
                <w:rFonts w:asciiTheme="minorEastAsia" w:hAnsiTheme="minorEastAsia"/>
                <w:szCs w:val="21"/>
              </w:rPr>
            </w:pPr>
          </w:p>
        </w:tc>
        <w:tc>
          <w:tcPr>
            <w:tcW w:w="992" w:type="dxa"/>
            <w:vAlign w:val="center"/>
          </w:tcPr>
          <w:p w:rsidR="00AD3E35" w:rsidRDefault="00AD3E35" w:rsidP="00AD3E35">
            <w:pPr>
              <w:jc w:val="center"/>
              <w:rPr>
                <w:rFonts w:asciiTheme="minorEastAsia" w:hAnsiTheme="minorEastAsia"/>
                <w:szCs w:val="21"/>
              </w:rPr>
            </w:pPr>
          </w:p>
        </w:tc>
        <w:tc>
          <w:tcPr>
            <w:tcW w:w="1912" w:type="dxa"/>
            <w:vAlign w:val="center"/>
          </w:tcPr>
          <w:p w:rsidR="00AD3E35" w:rsidRDefault="00AD3E35" w:rsidP="00AD3E35">
            <w:pPr>
              <w:jc w:val="center"/>
              <w:rPr>
                <w:rFonts w:asciiTheme="minorEastAsia" w:hAnsiTheme="minorEastAsia"/>
                <w:szCs w:val="21"/>
              </w:rPr>
            </w:pPr>
          </w:p>
        </w:tc>
        <w:tc>
          <w:tcPr>
            <w:tcW w:w="1640" w:type="dxa"/>
            <w:vAlign w:val="center"/>
          </w:tcPr>
          <w:p w:rsidR="00AD3E35" w:rsidRDefault="00AD3E35" w:rsidP="00AD3E35">
            <w:pPr>
              <w:jc w:val="center"/>
              <w:rPr>
                <w:rFonts w:asciiTheme="minorEastAsia" w:hAnsiTheme="minorEastAsia"/>
                <w:szCs w:val="21"/>
              </w:rPr>
            </w:pPr>
          </w:p>
        </w:tc>
        <w:tc>
          <w:tcPr>
            <w:tcW w:w="1835" w:type="dxa"/>
            <w:vAlign w:val="center"/>
          </w:tcPr>
          <w:p w:rsidR="00AD3E35" w:rsidRDefault="00AD3E35" w:rsidP="00AD3E35">
            <w:pPr>
              <w:jc w:val="center"/>
            </w:pPr>
            <w:r w:rsidRPr="00F131F5">
              <w:rPr>
                <w:rFonts w:asciiTheme="minorEastAsia" w:hAnsiTheme="minorEastAsia" w:hint="eastAsia"/>
                <w:szCs w:val="21"/>
              </w:rPr>
              <w:t>自宅・職場・携帯</w:t>
            </w:r>
          </w:p>
        </w:tc>
      </w:tr>
    </w:tbl>
    <w:p w:rsidR="00821EB3" w:rsidRPr="00AD3E35" w:rsidRDefault="00821EB3" w:rsidP="00AD3E35">
      <w:pPr>
        <w:rPr>
          <w:rFonts w:asciiTheme="minorEastAsia" w:hAnsiTheme="minorEastAsia"/>
          <w:szCs w:val="21"/>
        </w:rPr>
      </w:pPr>
      <w:r w:rsidRPr="00AD3E35">
        <w:rPr>
          <w:rFonts w:asciiTheme="minorEastAsia" w:hAnsiTheme="minorEastAsia" w:hint="eastAsia"/>
          <w:szCs w:val="21"/>
        </w:rPr>
        <w:t xml:space="preserve">　</w:t>
      </w:r>
      <w:r w:rsidR="00AD3E35">
        <w:rPr>
          <w:rFonts w:asciiTheme="minorEastAsia" w:hAnsiTheme="minorEastAsia" w:hint="eastAsia"/>
          <w:szCs w:val="21"/>
        </w:rPr>
        <w:t>(3) 　緊急連絡先</w:t>
      </w:r>
    </w:p>
    <w:sectPr w:rsidR="00821EB3" w:rsidRPr="00AD3E35" w:rsidSect="00D05393">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417" w:rsidRDefault="001B3417" w:rsidP="00536C74">
      <w:r>
        <w:separator/>
      </w:r>
    </w:p>
  </w:endnote>
  <w:endnote w:type="continuationSeparator" w:id="0">
    <w:p w:rsidR="001B3417" w:rsidRDefault="001B3417" w:rsidP="0053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417" w:rsidRDefault="001B3417" w:rsidP="00536C74">
      <w:r>
        <w:separator/>
      </w:r>
    </w:p>
  </w:footnote>
  <w:footnote w:type="continuationSeparator" w:id="0">
    <w:p w:rsidR="001B3417" w:rsidRDefault="001B3417" w:rsidP="00536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663D6"/>
    <w:multiLevelType w:val="hybridMultilevel"/>
    <w:tmpl w:val="EEC6B960"/>
    <w:lvl w:ilvl="0" w:tplc="C6CE68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350DB8"/>
    <w:multiLevelType w:val="hybridMultilevel"/>
    <w:tmpl w:val="57B4F760"/>
    <w:lvl w:ilvl="0" w:tplc="AD0E65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93"/>
    <w:rsid w:val="00004E2E"/>
    <w:rsid w:val="00083735"/>
    <w:rsid w:val="000D0289"/>
    <w:rsid w:val="00160EC3"/>
    <w:rsid w:val="001B3417"/>
    <w:rsid w:val="001D032F"/>
    <w:rsid w:val="00210452"/>
    <w:rsid w:val="00265A77"/>
    <w:rsid w:val="00272629"/>
    <w:rsid w:val="002849F2"/>
    <w:rsid w:val="0028791E"/>
    <w:rsid w:val="002C5EAF"/>
    <w:rsid w:val="002F02E0"/>
    <w:rsid w:val="004117B3"/>
    <w:rsid w:val="0042158F"/>
    <w:rsid w:val="004D62A3"/>
    <w:rsid w:val="004F42B9"/>
    <w:rsid w:val="004F5B65"/>
    <w:rsid w:val="00516C67"/>
    <w:rsid w:val="00536C74"/>
    <w:rsid w:val="00550890"/>
    <w:rsid w:val="005B4347"/>
    <w:rsid w:val="0060793D"/>
    <w:rsid w:val="00630210"/>
    <w:rsid w:val="006720B4"/>
    <w:rsid w:val="00695727"/>
    <w:rsid w:val="006A2AEB"/>
    <w:rsid w:val="006C0272"/>
    <w:rsid w:val="00740623"/>
    <w:rsid w:val="0075469C"/>
    <w:rsid w:val="00821EB3"/>
    <w:rsid w:val="0083237E"/>
    <w:rsid w:val="00946E3E"/>
    <w:rsid w:val="009D7945"/>
    <w:rsid w:val="009F680B"/>
    <w:rsid w:val="00A67654"/>
    <w:rsid w:val="00AA7558"/>
    <w:rsid w:val="00AD3E35"/>
    <w:rsid w:val="00AF6DE9"/>
    <w:rsid w:val="00B62B67"/>
    <w:rsid w:val="00B64557"/>
    <w:rsid w:val="00B92F0C"/>
    <w:rsid w:val="00C06D77"/>
    <w:rsid w:val="00CB0D9F"/>
    <w:rsid w:val="00D05393"/>
    <w:rsid w:val="00D9197D"/>
    <w:rsid w:val="00DE72CB"/>
    <w:rsid w:val="00E870CC"/>
    <w:rsid w:val="00E9457D"/>
    <w:rsid w:val="00F11948"/>
    <w:rsid w:val="00FA5434"/>
    <w:rsid w:val="00FC2E50"/>
    <w:rsid w:val="00FD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AA6154-784D-4B25-B4AF-C9B6BCB2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EB3"/>
    <w:pPr>
      <w:ind w:leftChars="400" w:left="840"/>
    </w:pPr>
  </w:style>
  <w:style w:type="paragraph" w:styleId="a5">
    <w:name w:val="header"/>
    <w:basedOn w:val="a"/>
    <w:link w:val="a6"/>
    <w:uiPriority w:val="99"/>
    <w:unhideWhenUsed/>
    <w:rsid w:val="00536C74"/>
    <w:pPr>
      <w:tabs>
        <w:tab w:val="center" w:pos="4252"/>
        <w:tab w:val="right" w:pos="8504"/>
      </w:tabs>
      <w:snapToGrid w:val="0"/>
    </w:pPr>
  </w:style>
  <w:style w:type="character" w:customStyle="1" w:styleId="a6">
    <w:name w:val="ヘッダー (文字)"/>
    <w:basedOn w:val="a0"/>
    <w:link w:val="a5"/>
    <w:uiPriority w:val="99"/>
    <w:rsid w:val="00536C74"/>
  </w:style>
  <w:style w:type="paragraph" w:styleId="a7">
    <w:name w:val="footer"/>
    <w:basedOn w:val="a"/>
    <w:link w:val="a8"/>
    <w:uiPriority w:val="99"/>
    <w:unhideWhenUsed/>
    <w:rsid w:val="00536C74"/>
    <w:pPr>
      <w:tabs>
        <w:tab w:val="center" w:pos="4252"/>
        <w:tab w:val="right" w:pos="8504"/>
      </w:tabs>
      <w:snapToGrid w:val="0"/>
    </w:pPr>
  </w:style>
  <w:style w:type="character" w:customStyle="1" w:styleId="a8">
    <w:name w:val="フッター (文字)"/>
    <w:basedOn w:val="a0"/>
    <w:link w:val="a7"/>
    <w:uiPriority w:val="99"/>
    <w:rsid w:val="00536C74"/>
  </w:style>
  <w:style w:type="paragraph" w:styleId="a9">
    <w:name w:val="Balloon Text"/>
    <w:basedOn w:val="a"/>
    <w:link w:val="aa"/>
    <w:uiPriority w:val="99"/>
    <w:semiHidden/>
    <w:unhideWhenUsed/>
    <w:rsid w:val="00AD3E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3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栃木市</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先生05</dc:creator>
  <cp:lastModifiedBy>大森　和枝</cp:lastModifiedBy>
  <cp:revision>24</cp:revision>
  <cp:lastPrinted>2016-02-01T13:11:00Z</cp:lastPrinted>
  <dcterms:created xsi:type="dcterms:W3CDTF">2015-09-24T07:18:00Z</dcterms:created>
  <dcterms:modified xsi:type="dcterms:W3CDTF">2016-05-13T07:50:00Z</dcterms:modified>
</cp:coreProperties>
</file>