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09E8" w14:textId="60602CF5" w:rsidR="00D75D26" w:rsidRDefault="00E92D6F" w:rsidP="00D75D26">
      <w:pPr>
        <w:rPr>
          <w:rFonts w:ascii="HG丸ｺﾞｼｯｸM-PRO" w:eastAsia="HG丸ｺﾞｼｯｸM-PRO"/>
          <w:b/>
          <w:sz w:val="22"/>
        </w:rPr>
      </w:pPr>
      <w:r>
        <w:rPr>
          <w:rFonts w:ascii="HG丸ｺﾞｼｯｸM-PRO" w:eastAsia="HG丸ｺﾞｼｯｸM-PRO" w:hint="eastAsia"/>
          <w:b/>
          <w:sz w:val="22"/>
        </w:rPr>
        <w:t>事前打合せ用紙の例</w:t>
      </w:r>
    </w:p>
    <w:p w14:paraId="6F2CD2C3" w14:textId="3BDF7A2B" w:rsidR="00E92D6F" w:rsidRPr="000614B3" w:rsidRDefault="000614B3" w:rsidP="000614B3">
      <w:pPr>
        <w:overflowPunct w:val="0"/>
        <w:ind w:firstLineChars="1900" w:firstLine="3359"/>
        <w:jc w:val="right"/>
        <w:textAlignment w:val="baseline"/>
        <w:rPr>
          <w:rFonts w:ascii="HG丸ｺﾞｼｯｸM-PRO" w:eastAsia="HG丸ｺﾞｼｯｸM-PRO" w:hint="eastAsia"/>
          <w:sz w:val="16"/>
          <w:szCs w:val="16"/>
        </w:rPr>
      </w:pPr>
      <w:r w:rsidRPr="000614B3">
        <w:rPr>
          <w:rFonts w:ascii="HG丸ｺﾞｼｯｸM-PRO" w:eastAsia="HG丸ｺﾞｼｯｸM-PRO" w:hint="eastAsia"/>
          <w:sz w:val="16"/>
          <w:szCs w:val="16"/>
        </w:rPr>
        <w:t>「地域連携教員のための手引き書」P</w:t>
      </w:r>
      <w:r w:rsidRPr="000614B3">
        <w:rPr>
          <w:rFonts w:ascii="HG丸ｺﾞｼｯｸM-PRO" w:eastAsia="HG丸ｺﾞｼｯｸM-PRO" w:hAnsi="Times New Roman" w:cs="Times New Roman"/>
          <w:noProof/>
          <w:color w:val="000000"/>
          <w:spacing w:val="2"/>
          <w:kern w:val="0"/>
          <w:sz w:val="16"/>
          <w:szCs w:val="16"/>
        </w:rPr>
        <mc:AlternateContent>
          <mc:Choice Requires="wps">
            <w:drawing>
              <wp:anchor distT="0" distB="0" distL="114300" distR="114300" simplePos="0" relativeHeight="251659264" behindDoc="0" locked="0" layoutInCell="1" allowOverlap="1" wp14:anchorId="400B8BCF" wp14:editId="15FF5B7E">
                <wp:simplePos x="0" y="0"/>
                <wp:positionH relativeFrom="column">
                  <wp:posOffset>107315</wp:posOffset>
                </wp:positionH>
                <wp:positionV relativeFrom="page">
                  <wp:posOffset>11049000</wp:posOffset>
                </wp:positionV>
                <wp:extent cx="5888355" cy="485775"/>
                <wp:effectExtent l="0" t="0" r="17145" b="28575"/>
                <wp:wrapNone/>
                <wp:docPr id="54"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485775"/>
                        </a:xfrm>
                        <a:prstGeom prst="roundRect">
                          <a:avLst>
                            <a:gd name="adj" fmla="val 3120"/>
                          </a:avLst>
                        </a:prstGeom>
                        <a:solidFill>
                          <a:srgbClr val="FFFFFF"/>
                        </a:solidFill>
                        <a:ln w="12700" cmpd="dbl">
                          <a:solidFill>
                            <a:srgbClr val="000000"/>
                          </a:solidFill>
                          <a:round/>
                          <a:headEnd/>
                          <a:tailEnd/>
                        </a:ln>
                      </wps:spPr>
                      <wps:txbx>
                        <w:txbxContent>
                          <w:p w14:paraId="2281FB55" w14:textId="77777777" w:rsidR="000614B3" w:rsidRDefault="000614B3" w:rsidP="000614B3">
                            <w:pPr>
                              <w:ind w:left="199" w:hanging="199"/>
                              <w:rPr>
                                <w:rFonts w:ascii="HG丸ｺﾞｼｯｸM-PRO" w:eastAsia="HG丸ｺﾞｼｯｸM-PRO" w:hAnsiTheme="majorEastAsia" w:cs="Times New Roman"/>
                                <w:b/>
                                <w:szCs w:val="21"/>
                              </w:rPr>
                            </w:pPr>
                            <w:r>
                              <w:rPr>
                                <w:rFonts w:ascii="HG丸ｺﾞｼｯｸM-PRO" w:eastAsia="HG丸ｺﾞｼｯｸM-PRO" w:hAnsiTheme="majorEastAsia" w:cs="Times New Roman" w:hint="eastAsia"/>
                                <w:b/>
                                <w:sz w:val="22"/>
                              </w:rPr>
                              <w:t xml:space="preserve">≪参考資料②　</w:t>
                            </w:r>
                            <w:r>
                              <w:rPr>
                                <w:rFonts w:ascii="HG丸ｺﾞｼｯｸM-PRO" w:eastAsia="HG丸ｺﾞｼｯｸM-PRO" w:hAnsiTheme="majorEastAsia" w:cs="Times New Roman" w:hint="eastAsia"/>
                                <w:b/>
                                <w:szCs w:val="21"/>
                              </w:rPr>
                              <w:t>第２期教育振興基本計画（一部）≫</w:t>
                            </w:r>
                          </w:p>
                          <w:p w14:paraId="6F93A0A0" w14:textId="77777777" w:rsidR="000614B3" w:rsidRDefault="000614B3" w:rsidP="000614B3">
                            <w:pPr>
                              <w:ind w:left="199" w:hanging="199"/>
                              <w:rPr>
                                <w:rFonts w:ascii="HG丸ｺﾞｼｯｸM-PRO" w:eastAsia="HG丸ｺﾞｼｯｸM-PRO" w:hAnsiTheme="majorEastAsia" w:cs="Times New Roman"/>
                                <w:b/>
                                <w:szCs w:val="21"/>
                              </w:rPr>
                            </w:pPr>
                          </w:p>
                          <w:p w14:paraId="0D861589" w14:textId="77777777" w:rsidR="000614B3" w:rsidRPr="004655E9" w:rsidRDefault="000614B3" w:rsidP="000614B3">
                            <w:pPr>
                              <w:rPr>
                                <w:rFonts w:ascii="HG丸ｺﾞｼｯｸM-PRO" w:eastAsia="HG丸ｺﾞｼｯｸM-PRO" w:hAnsiTheme="majorEastAsia" w:cs="Times New Roman"/>
                                <w:b/>
                                <w:sz w:val="24"/>
                                <w:szCs w:val="24"/>
                              </w:rPr>
                            </w:pPr>
                            <w:r w:rsidRPr="004655E9">
                              <w:rPr>
                                <w:rFonts w:ascii="HG丸ｺﾞｼｯｸM-PRO" w:eastAsia="HG丸ｺﾞｼｯｸM-PRO" w:hAnsiTheme="majorEastAsia" w:cs="Times New Roman" w:hint="eastAsia"/>
                                <w:b/>
                                <w:sz w:val="24"/>
                                <w:szCs w:val="24"/>
                              </w:rPr>
                              <w:t>基本</w:t>
                            </w:r>
                            <w:r>
                              <w:rPr>
                                <w:rFonts w:ascii="HG丸ｺﾞｼｯｸM-PRO" w:eastAsia="HG丸ｺﾞｼｯｸM-PRO" w:hAnsiTheme="majorEastAsia" w:cs="Times New Roman" w:hint="eastAsia"/>
                                <w:b/>
                                <w:sz w:val="24"/>
                                <w:szCs w:val="24"/>
                              </w:rPr>
                              <w:t>的</w:t>
                            </w:r>
                            <w:r w:rsidRPr="004655E9">
                              <w:rPr>
                                <w:rFonts w:ascii="HG丸ｺﾞｼｯｸM-PRO" w:eastAsia="HG丸ｺﾞｼｯｸM-PRO" w:hAnsiTheme="majorEastAsia" w:cs="Times New Roman" w:hint="eastAsia"/>
                                <w:b/>
                                <w:sz w:val="24"/>
                                <w:szCs w:val="24"/>
                              </w:rPr>
                              <w:t>方向性４　絆づくりと活力あるコミュニティの形成</w:t>
                            </w:r>
                          </w:p>
                          <w:p w14:paraId="6BF4E289" w14:textId="77777777" w:rsidR="000614B3" w:rsidRDefault="000614B3" w:rsidP="000614B3">
                            <w:pPr>
                              <w:rPr>
                                <w:rFonts w:ascii="HG丸ｺﾞｼｯｸM-PRO" w:eastAsia="HG丸ｺﾞｼｯｸM-PRO" w:hAnsiTheme="majorEastAsia" w:cs="Times New Roman"/>
                                <w:sz w:val="22"/>
                              </w:rPr>
                            </w:pPr>
                            <w:r w:rsidRPr="004655E9">
                              <w:rPr>
                                <w:rFonts w:ascii="HG丸ｺﾞｼｯｸM-PRO" w:eastAsia="HG丸ｺﾞｼｯｸM-PRO" w:hAnsiTheme="majorEastAsia" w:cs="Times New Roman" w:hint="eastAsia"/>
                                <w:sz w:val="22"/>
                              </w:rPr>
                              <w:t>基本施策２０　絆づくりと</w:t>
                            </w:r>
                            <w:r w:rsidRPr="00575FBD">
                              <w:rPr>
                                <w:rFonts w:ascii="HG丸ｺﾞｼｯｸM-PRO" w:eastAsia="HG丸ｺﾞｼｯｸM-PRO" w:hAnsiTheme="majorEastAsia" w:cs="Times New Roman" w:hint="eastAsia"/>
                                <w:w w:val="93"/>
                                <w:kern w:val="0"/>
                                <w:sz w:val="22"/>
                                <w:fitText w:val="5940" w:id="702304000"/>
                              </w:rPr>
                              <w:t>活力あるコミュニティの形成に向けた学習環境・協働体制の整</w:t>
                            </w:r>
                            <w:r w:rsidRPr="00575FBD">
                              <w:rPr>
                                <w:rFonts w:ascii="HG丸ｺﾞｼｯｸM-PRO" w:eastAsia="HG丸ｺﾞｼｯｸM-PRO" w:hAnsiTheme="majorEastAsia" w:cs="Times New Roman" w:hint="eastAsia"/>
                                <w:spacing w:val="4"/>
                                <w:w w:val="93"/>
                                <w:kern w:val="0"/>
                                <w:sz w:val="22"/>
                                <w:fitText w:val="5940" w:id="702304000"/>
                              </w:rPr>
                              <w:t>備</w:t>
                            </w:r>
                            <w:r w:rsidRPr="004655E9">
                              <w:rPr>
                                <w:rFonts w:ascii="HG丸ｺﾞｼｯｸM-PRO" w:eastAsia="HG丸ｺﾞｼｯｸM-PRO" w:hAnsiTheme="majorEastAsia" w:cs="Times New Roman" w:hint="eastAsia"/>
                                <w:sz w:val="22"/>
                              </w:rPr>
                              <w:t>推進</w:t>
                            </w:r>
                          </w:p>
                          <w:p w14:paraId="2CA3A3B2" w14:textId="77777777" w:rsidR="000614B3" w:rsidRPr="004655E9" w:rsidRDefault="000614B3" w:rsidP="000614B3">
                            <w:pPr>
                              <w:ind w:left="1657" w:hangingChars="700" w:hanging="1657"/>
                              <w:rPr>
                                <w:rFonts w:ascii="HG丸ｺﾞｼｯｸM-PRO" w:eastAsia="HG丸ｺﾞｼｯｸM-PRO" w:hAnsiTheme="majorEastAsia" w:cs="Times New Roman"/>
                                <w:sz w:val="22"/>
                              </w:rPr>
                            </w:pPr>
                          </w:p>
                          <w:p w14:paraId="1CCBBC4F" w14:textId="77777777" w:rsidR="000614B3" w:rsidRPr="004655E9" w:rsidRDefault="000614B3" w:rsidP="000614B3">
                            <w:pPr>
                              <w:rPr>
                                <w:rFonts w:ascii="HG丸ｺﾞｼｯｸM-PRO" w:eastAsia="HG丸ｺﾞｼｯｸM-PRO" w:hAnsiTheme="majorEastAsia" w:cs="Times New Roman"/>
                                <w:sz w:val="22"/>
                              </w:rPr>
                            </w:pPr>
                            <w:r w:rsidRPr="004655E9">
                              <w:rPr>
                                <w:rFonts w:ascii="HG丸ｺﾞｼｯｸM-PRO" w:eastAsia="HG丸ｺﾞｼｯｸM-PRO" w:hAnsiTheme="majorEastAsia" w:cs="Times New Roman" w:hint="eastAsia"/>
                                <w:sz w:val="22"/>
                              </w:rPr>
                              <w:t>２０－１ 社会全体で子どもたちの学びを支援する取組の推進</w:t>
                            </w:r>
                          </w:p>
                          <w:p w14:paraId="4F03D19B" w14:textId="77777777" w:rsidR="000614B3" w:rsidRDefault="000614B3" w:rsidP="000614B3">
                            <w:pPr>
                              <w:autoSpaceDE w:val="0"/>
                              <w:autoSpaceDN w:val="0"/>
                              <w:adjustRightInd w:val="0"/>
                              <w:ind w:left="237" w:hangingChars="100" w:hanging="237"/>
                              <w:jc w:val="left"/>
                              <w:rPr>
                                <w:rFonts w:ascii="HG丸ｺﾞｼｯｸM-PRO" w:eastAsia="HG丸ｺﾞｼｯｸM-PRO" w:cs="ＭＳ明朝"/>
                                <w:kern w:val="0"/>
                                <w:sz w:val="22"/>
                              </w:rPr>
                            </w:pPr>
                            <w:r w:rsidRPr="004655E9">
                              <w:rPr>
                                <w:rFonts w:ascii="HG丸ｺﾞｼｯｸM-PRO" w:eastAsia="HG丸ｺﾞｼｯｸM-PRO" w:cs="ＭＳ明朝" w:hint="eastAsia"/>
                                <w:kern w:val="0"/>
                                <w:sz w:val="22"/>
                              </w:rPr>
                              <w:t>・「学校支援地域本部」「放課後子ども教室」などの取組を充実させ、</w:t>
                            </w:r>
                            <w:r w:rsidRPr="004655E9">
                              <w:rPr>
                                <w:rFonts w:ascii="HG丸ｺﾞｼｯｸM-PRO" w:eastAsia="HG丸ｺﾞｼｯｸM-PRO" w:cs="ＭＳ明朝" w:hint="eastAsia"/>
                                <w:kern w:val="0"/>
                                <w:sz w:val="22"/>
                                <w:u w:val="single"/>
                              </w:rPr>
                              <w:t>保護者はもとより、地域住民の参画により子どもたちの学びを支援するための体制を、平成２９年度までに全国の小・中学校区に構築する。</w:t>
                            </w:r>
                            <w:r w:rsidRPr="004655E9">
                              <w:rPr>
                                <w:rFonts w:ascii="HG丸ｺﾞｼｯｸM-PRO" w:eastAsia="HG丸ｺﾞｼｯｸM-PRO" w:cs="ＭＳ明朝" w:hint="eastAsia"/>
                                <w:kern w:val="0"/>
                                <w:sz w:val="22"/>
                              </w:rPr>
                              <w:t>また、このような取組を地域コミュニティの形成につなげていく活動を支援する。</w:t>
                            </w:r>
                          </w:p>
                          <w:p w14:paraId="608CF5E8" w14:textId="77777777" w:rsidR="000614B3" w:rsidRPr="004655E9" w:rsidRDefault="000614B3" w:rsidP="000614B3">
                            <w:pPr>
                              <w:autoSpaceDE w:val="0"/>
                              <w:autoSpaceDN w:val="0"/>
                              <w:adjustRightInd w:val="0"/>
                              <w:ind w:left="238" w:hangingChars="100" w:hanging="238"/>
                              <w:jc w:val="left"/>
                              <w:rPr>
                                <w:rFonts w:ascii="HG丸ｺﾞｼｯｸM-PRO" w:eastAsia="HG丸ｺﾞｼｯｸM-PRO" w:hAnsiTheme="majorEastAsia" w:cs="Times New Roman"/>
                                <w:b/>
                                <w:sz w:val="22"/>
                              </w:rPr>
                            </w:pPr>
                          </w:p>
                          <w:p w14:paraId="1AC2B3E1" w14:textId="77777777" w:rsidR="000614B3" w:rsidRPr="004655E9" w:rsidRDefault="000614B3" w:rsidP="000614B3">
                            <w:pPr>
                              <w:autoSpaceDE w:val="0"/>
                              <w:autoSpaceDN w:val="0"/>
                              <w:adjustRightInd w:val="0"/>
                              <w:jc w:val="left"/>
                              <w:rPr>
                                <w:rFonts w:ascii="HG丸ｺﾞｼｯｸM-PRO" w:eastAsia="HG丸ｺﾞｼｯｸM-PRO" w:cs="ＭＳゴシック"/>
                                <w:kern w:val="0"/>
                                <w:sz w:val="22"/>
                              </w:rPr>
                            </w:pPr>
                            <w:r w:rsidRPr="004655E9">
                              <w:rPr>
                                <w:rFonts w:ascii="HG丸ｺﾞｼｯｸM-PRO" w:eastAsia="HG丸ｺﾞｼｯｸM-PRO" w:cs="ＭＳゴシック" w:hint="eastAsia"/>
                                <w:kern w:val="0"/>
                                <w:sz w:val="22"/>
                              </w:rPr>
                              <w:t>２０－２ 地域とともにある学校づくりの推進</w:t>
                            </w:r>
                          </w:p>
                          <w:p w14:paraId="3A7B761C" w14:textId="77777777" w:rsidR="000614B3" w:rsidRDefault="000614B3" w:rsidP="000614B3">
                            <w:pPr>
                              <w:autoSpaceDE w:val="0"/>
                              <w:autoSpaceDN w:val="0"/>
                              <w:adjustRightInd w:val="0"/>
                              <w:ind w:left="237" w:hangingChars="100" w:hanging="237"/>
                              <w:jc w:val="left"/>
                              <w:rPr>
                                <w:rFonts w:ascii="HG丸ｺﾞｼｯｸM-PRO" w:eastAsia="HG丸ｺﾞｼｯｸM-PRO" w:cs="ＭＳ明朝"/>
                                <w:kern w:val="0"/>
                                <w:sz w:val="22"/>
                                <w:u w:val="single"/>
                              </w:rPr>
                            </w:pPr>
                            <w:r w:rsidRPr="004655E9">
                              <w:rPr>
                                <w:rFonts w:ascii="HG丸ｺﾞｼｯｸM-PRO" w:eastAsia="HG丸ｺﾞｼｯｸM-PRO" w:cs="ＭＳ明朝" w:hint="eastAsia"/>
                                <w:kern w:val="0"/>
                                <w:sz w:val="22"/>
                              </w:rPr>
                              <w:t>・</w:t>
                            </w:r>
                            <w:r w:rsidRPr="004655E9">
                              <w:rPr>
                                <w:rFonts w:ascii="HG丸ｺﾞｼｯｸM-PRO" w:eastAsia="HG丸ｺﾞｼｯｸM-PRO" w:cs="ＭＳ明朝" w:hint="eastAsia"/>
                                <w:kern w:val="0"/>
                                <w:sz w:val="22"/>
                                <w:u w:val="single"/>
                              </w:rPr>
                              <w:t>保護者や地域住民の力を学校運営に生かす「地域とともにある学校づくり」により、子どもが抱える課題を地域ぐるみで解決する仕組みづくりや、質の高い学校教育の実現を図る。</w:t>
                            </w:r>
                            <w:r>
                              <w:rPr>
                                <w:rFonts w:ascii="HG丸ｺﾞｼｯｸM-PRO" w:eastAsia="HG丸ｺﾞｼｯｸM-PRO" w:cs="ＭＳ明朝" w:hint="eastAsia"/>
                                <w:kern w:val="0"/>
                                <w:sz w:val="22"/>
                                <w:u w:val="single"/>
                              </w:rPr>
                              <w:t xml:space="preserve">　</w:t>
                            </w:r>
                            <w:r w:rsidRPr="004655E9">
                              <w:rPr>
                                <w:rFonts w:ascii="HG丸ｺﾞｼｯｸM-PRO" w:eastAsia="HG丸ｺﾞｼｯｸM-PRO" w:cs="ＭＳ明朝" w:hint="eastAsia"/>
                                <w:kern w:val="0"/>
                                <w:sz w:val="22"/>
                              </w:rPr>
                              <w:t>このため、コミュニティ・スクール（学校運営協議会制度）の拡大や実効性ある学校関係者評価の実施の促進、学校裁量権限拡大の促進などの取組を推進する。あわせて、「地域とともにある学校づくり」に必要な学校マネジメント力の強化を図るため、</w:t>
                            </w:r>
                            <w:r w:rsidRPr="004655E9">
                              <w:rPr>
                                <w:rFonts w:ascii="HG丸ｺﾞｼｯｸM-PRO" w:eastAsia="HG丸ｺﾞｼｯｸM-PRO" w:cs="ＭＳ明朝" w:hint="eastAsia"/>
                                <w:kern w:val="0"/>
                                <w:sz w:val="22"/>
                                <w:u w:val="single"/>
                              </w:rPr>
                              <w:t>マネジメント力をもった管理職・教職員の育成と配置、地域連携のためのコーディネート機能や事務機能の強化等を促進する。</w:t>
                            </w:r>
                          </w:p>
                          <w:p w14:paraId="2D6EF2EE" w14:textId="77777777" w:rsidR="000614B3" w:rsidRPr="004655E9" w:rsidRDefault="000614B3" w:rsidP="000614B3">
                            <w:pPr>
                              <w:autoSpaceDE w:val="0"/>
                              <w:autoSpaceDN w:val="0"/>
                              <w:adjustRightInd w:val="0"/>
                              <w:ind w:left="237" w:hangingChars="100" w:hanging="237"/>
                              <w:jc w:val="left"/>
                              <w:rPr>
                                <w:rFonts w:ascii="HG丸ｺﾞｼｯｸM-PRO" w:eastAsia="HG丸ｺﾞｼｯｸM-PRO" w:cs="ＭＳ明朝"/>
                                <w:kern w:val="0"/>
                                <w:sz w:val="22"/>
                              </w:rPr>
                            </w:pPr>
                          </w:p>
                          <w:p w14:paraId="146A5760" w14:textId="77777777" w:rsidR="000614B3" w:rsidRPr="004655E9" w:rsidRDefault="000614B3" w:rsidP="000614B3">
                            <w:pPr>
                              <w:autoSpaceDE w:val="0"/>
                              <w:autoSpaceDN w:val="0"/>
                              <w:adjustRightInd w:val="0"/>
                              <w:ind w:left="237" w:hangingChars="100" w:hanging="237"/>
                              <w:jc w:val="left"/>
                              <w:rPr>
                                <w:rFonts w:ascii="HG丸ｺﾞｼｯｸM-PRO" w:eastAsia="HG丸ｺﾞｼｯｸM-PRO" w:hAnsiTheme="majorEastAsia" w:cs="Times New Roman"/>
                                <w:b/>
                                <w:sz w:val="22"/>
                              </w:rPr>
                            </w:pPr>
                            <w:r w:rsidRPr="004655E9">
                              <w:rPr>
                                <w:rFonts w:ascii="HG丸ｺﾞｼｯｸM-PRO" w:eastAsia="HG丸ｺﾞｼｯｸM-PRO" w:cs="ＭＳ明朝" w:hint="eastAsia"/>
                                <w:kern w:val="0"/>
                                <w:sz w:val="22"/>
                              </w:rPr>
                              <w:t>・学校と地域・社会や産業界等とが連携・協働した教育活動の充実が図られるよう、「学校が望む支援」と「地域・社会や産業界等が提供できる支援」とのマッチングの促進などの取組を推進する。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B8BCF" id="AutoShape 526" o:spid="_x0000_s1026" style="position:absolute;left:0;text-align:left;margin-left:8.45pt;margin-top:870pt;width:463.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" strokeweight="1pt">
                <v:stroke linestyle="thinThin"/>
                <v:textbox inset="0,0,0,0">
                  <w:txbxContent>
                    <w:p w14:paraId="2281FB55" w14:textId="77777777" w:rsidR="000614B3" w:rsidRDefault="000614B3" w:rsidP="000614B3">
                      <w:pPr>
                        <w:ind w:left="199" w:hanging="199"/>
                        <w:rPr>
                          <w:rFonts w:ascii="HG丸ｺﾞｼｯｸM-PRO" w:eastAsia="HG丸ｺﾞｼｯｸM-PRO" w:hAnsiTheme="majorEastAsia" w:cs="Times New Roman"/>
                          <w:b/>
                          <w:szCs w:val="21"/>
                        </w:rPr>
                      </w:pPr>
                      <w:r>
                        <w:rPr>
                          <w:rFonts w:ascii="HG丸ｺﾞｼｯｸM-PRO" w:eastAsia="HG丸ｺﾞｼｯｸM-PRO" w:hAnsiTheme="majorEastAsia" w:cs="Times New Roman" w:hint="eastAsia"/>
                          <w:b/>
                          <w:sz w:val="22"/>
                        </w:rPr>
                        <w:t xml:space="preserve">≪参考資料②　</w:t>
                      </w:r>
                      <w:r>
                        <w:rPr>
                          <w:rFonts w:ascii="HG丸ｺﾞｼｯｸM-PRO" w:eastAsia="HG丸ｺﾞｼｯｸM-PRO" w:hAnsiTheme="majorEastAsia" w:cs="Times New Roman" w:hint="eastAsia"/>
                          <w:b/>
                          <w:szCs w:val="21"/>
                        </w:rPr>
                        <w:t>第２期教育振興基本計画（一部）≫</w:t>
                      </w:r>
                    </w:p>
                    <w:p w14:paraId="6F93A0A0" w14:textId="77777777" w:rsidR="000614B3" w:rsidRDefault="000614B3" w:rsidP="000614B3">
                      <w:pPr>
                        <w:ind w:left="199" w:hanging="199"/>
                        <w:rPr>
                          <w:rFonts w:ascii="HG丸ｺﾞｼｯｸM-PRO" w:eastAsia="HG丸ｺﾞｼｯｸM-PRO" w:hAnsiTheme="majorEastAsia" w:cs="Times New Roman"/>
                          <w:b/>
                          <w:szCs w:val="21"/>
                        </w:rPr>
                      </w:pPr>
                    </w:p>
                    <w:p w14:paraId="0D861589" w14:textId="77777777" w:rsidR="000614B3" w:rsidRPr="004655E9" w:rsidRDefault="000614B3" w:rsidP="000614B3">
                      <w:pPr>
                        <w:rPr>
                          <w:rFonts w:ascii="HG丸ｺﾞｼｯｸM-PRO" w:eastAsia="HG丸ｺﾞｼｯｸM-PRO" w:hAnsiTheme="majorEastAsia" w:cs="Times New Roman"/>
                          <w:b/>
                          <w:sz w:val="24"/>
                          <w:szCs w:val="24"/>
                        </w:rPr>
                      </w:pPr>
                      <w:r w:rsidRPr="004655E9">
                        <w:rPr>
                          <w:rFonts w:ascii="HG丸ｺﾞｼｯｸM-PRO" w:eastAsia="HG丸ｺﾞｼｯｸM-PRO" w:hAnsiTheme="majorEastAsia" w:cs="Times New Roman" w:hint="eastAsia"/>
                          <w:b/>
                          <w:sz w:val="24"/>
                          <w:szCs w:val="24"/>
                        </w:rPr>
                        <w:t>基本</w:t>
                      </w:r>
                      <w:r>
                        <w:rPr>
                          <w:rFonts w:ascii="HG丸ｺﾞｼｯｸM-PRO" w:eastAsia="HG丸ｺﾞｼｯｸM-PRO" w:hAnsiTheme="majorEastAsia" w:cs="Times New Roman" w:hint="eastAsia"/>
                          <w:b/>
                          <w:sz w:val="24"/>
                          <w:szCs w:val="24"/>
                        </w:rPr>
                        <w:t>的</w:t>
                      </w:r>
                      <w:r w:rsidRPr="004655E9">
                        <w:rPr>
                          <w:rFonts w:ascii="HG丸ｺﾞｼｯｸM-PRO" w:eastAsia="HG丸ｺﾞｼｯｸM-PRO" w:hAnsiTheme="majorEastAsia" w:cs="Times New Roman" w:hint="eastAsia"/>
                          <w:b/>
                          <w:sz w:val="24"/>
                          <w:szCs w:val="24"/>
                        </w:rPr>
                        <w:t>方向性４　絆づくりと活力あるコミュニティの形成</w:t>
                      </w:r>
                    </w:p>
                    <w:p w14:paraId="6BF4E289" w14:textId="77777777" w:rsidR="000614B3" w:rsidRDefault="000614B3" w:rsidP="000614B3">
                      <w:pPr>
                        <w:rPr>
                          <w:rFonts w:ascii="HG丸ｺﾞｼｯｸM-PRO" w:eastAsia="HG丸ｺﾞｼｯｸM-PRO" w:hAnsiTheme="majorEastAsia" w:cs="Times New Roman"/>
                          <w:sz w:val="22"/>
                        </w:rPr>
                      </w:pPr>
                      <w:r w:rsidRPr="004655E9">
                        <w:rPr>
                          <w:rFonts w:ascii="HG丸ｺﾞｼｯｸM-PRO" w:eastAsia="HG丸ｺﾞｼｯｸM-PRO" w:hAnsiTheme="majorEastAsia" w:cs="Times New Roman" w:hint="eastAsia"/>
                          <w:sz w:val="22"/>
                        </w:rPr>
                        <w:t>基本施策２０　絆づくりと</w:t>
                      </w:r>
                      <w:r w:rsidRPr="00575FBD">
                        <w:rPr>
                          <w:rFonts w:ascii="HG丸ｺﾞｼｯｸM-PRO" w:eastAsia="HG丸ｺﾞｼｯｸM-PRO" w:hAnsiTheme="majorEastAsia" w:cs="Times New Roman" w:hint="eastAsia"/>
                          <w:w w:val="93"/>
                          <w:kern w:val="0"/>
                          <w:sz w:val="22"/>
                          <w:fitText w:val="5940" w:id="702304000"/>
                        </w:rPr>
                        <w:t>活力あるコミュニティの形成に向けた学習環境・協働体制の整</w:t>
                      </w:r>
                      <w:r w:rsidRPr="00575FBD">
                        <w:rPr>
                          <w:rFonts w:ascii="HG丸ｺﾞｼｯｸM-PRO" w:eastAsia="HG丸ｺﾞｼｯｸM-PRO" w:hAnsiTheme="majorEastAsia" w:cs="Times New Roman" w:hint="eastAsia"/>
                          <w:spacing w:val="4"/>
                          <w:w w:val="93"/>
                          <w:kern w:val="0"/>
                          <w:sz w:val="22"/>
                          <w:fitText w:val="5940" w:id="702304000"/>
                        </w:rPr>
                        <w:t>備</w:t>
                      </w:r>
                      <w:r w:rsidRPr="004655E9">
                        <w:rPr>
                          <w:rFonts w:ascii="HG丸ｺﾞｼｯｸM-PRO" w:eastAsia="HG丸ｺﾞｼｯｸM-PRO" w:hAnsiTheme="majorEastAsia" w:cs="Times New Roman" w:hint="eastAsia"/>
                          <w:sz w:val="22"/>
                        </w:rPr>
                        <w:t>推進</w:t>
                      </w:r>
                    </w:p>
                    <w:p w14:paraId="2CA3A3B2" w14:textId="77777777" w:rsidR="000614B3" w:rsidRPr="004655E9" w:rsidRDefault="000614B3" w:rsidP="000614B3">
                      <w:pPr>
                        <w:ind w:left="1657" w:hangingChars="700" w:hanging="1657"/>
                        <w:rPr>
                          <w:rFonts w:ascii="HG丸ｺﾞｼｯｸM-PRO" w:eastAsia="HG丸ｺﾞｼｯｸM-PRO" w:hAnsiTheme="majorEastAsia" w:cs="Times New Roman"/>
                          <w:sz w:val="22"/>
                        </w:rPr>
                      </w:pPr>
                    </w:p>
                    <w:p w14:paraId="1CCBBC4F" w14:textId="77777777" w:rsidR="000614B3" w:rsidRPr="004655E9" w:rsidRDefault="000614B3" w:rsidP="000614B3">
                      <w:pPr>
                        <w:rPr>
                          <w:rFonts w:ascii="HG丸ｺﾞｼｯｸM-PRO" w:eastAsia="HG丸ｺﾞｼｯｸM-PRO" w:hAnsiTheme="majorEastAsia" w:cs="Times New Roman"/>
                          <w:sz w:val="22"/>
                        </w:rPr>
                      </w:pPr>
                      <w:r w:rsidRPr="004655E9">
                        <w:rPr>
                          <w:rFonts w:ascii="HG丸ｺﾞｼｯｸM-PRO" w:eastAsia="HG丸ｺﾞｼｯｸM-PRO" w:hAnsiTheme="majorEastAsia" w:cs="Times New Roman" w:hint="eastAsia"/>
                          <w:sz w:val="22"/>
                        </w:rPr>
                        <w:t>２０－１ 社会全体で子どもたちの学びを支援する取組の推進</w:t>
                      </w:r>
                    </w:p>
                    <w:p w14:paraId="4F03D19B" w14:textId="77777777" w:rsidR="000614B3" w:rsidRDefault="000614B3" w:rsidP="000614B3">
                      <w:pPr>
                        <w:autoSpaceDE w:val="0"/>
                        <w:autoSpaceDN w:val="0"/>
                        <w:adjustRightInd w:val="0"/>
                        <w:ind w:left="237" w:hangingChars="100" w:hanging="237"/>
                        <w:jc w:val="left"/>
                        <w:rPr>
                          <w:rFonts w:ascii="HG丸ｺﾞｼｯｸM-PRO" w:eastAsia="HG丸ｺﾞｼｯｸM-PRO" w:cs="ＭＳ明朝"/>
                          <w:kern w:val="0"/>
                          <w:sz w:val="22"/>
                        </w:rPr>
                      </w:pPr>
                      <w:r w:rsidRPr="004655E9">
                        <w:rPr>
                          <w:rFonts w:ascii="HG丸ｺﾞｼｯｸM-PRO" w:eastAsia="HG丸ｺﾞｼｯｸM-PRO" w:cs="ＭＳ明朝" w:hint="eastAsia"/>
                          <w:kern w:val="0"/>
                          <w:sz w:val="22"/>
                        </w:rPr>
                        <w:t>・「学校支援地域本部」「放課後子ども教室」などの取組を充実させ、</w:t>
                      </w:r>
                      <w:r w:rsidRPr="004655E9">
                        <w:rPr>
                          <w:rFonts w:ascii="HG丸ｺﾞｼｯｸM-PRO" w:eastAsia="HG丸ｺﾞｼｯｸM-PRO" w:cs="ＭＳ明朝" w:hint="eastAsia"/>
                          <w:kern w:val="0"/>
                          <w:sz w:val="22"/>
                          <w:u w:val="single"/>
                        </w:rPr>
                        <w:t>保護者はもとより、地域住民の参画により子どもたちの学びを支援するための体制を、平成２９年度までに全国の小・中学校区に構築する。</w:t>
                      </w:r>
                      <w:r w:rsidRPr="004655E9">
                        <w:rPr>
                          <w:rFonts w:ascii="HG丸ｺﾞｼｯｸM-PRO" w:eastAsia="HG丸ｺﾞｼｯｸM-PRO" w:cs="ＭＳ明朝" w:hint="eastAsia"/>
                          <w:kern w:val="0"/>
                          <w:sz w:val="22"/>
                        </w:rPr>
                        <w:t>また、このような取組を地域コミュニティの形成につなげていく活動を支援する。</w:t>
                      </w:r>
                    </w:p>
                    <w:p w14:paraId="608CF5E8" w14:textId="77777777" w:rsidR="000614B3" w:rsidRPr="004655E9" w:rsidRDefault="000614B3" w:rsidP="000614B3">
                      <w:pPr>
                        <w:autoSpaceDE w:val="0"/>
                        <w:autoSpaceDN w:val="0"/>
                        <w:adjustRightInd w:val="0"/>
                        <w:ind w:left="238" w:hangingChars="100" w:hanging="238"/>
                        <w:jc w:val="left"/>
                        <w:rPr>
                          <w:rFonts w:ascii="HG丸ｺﾞｼｯｸM-PRO" w:eastAsia="HG丸ｺﾞｼｯｸM-PRO" w:hAnsiTheme="majorEastAsia" w:cs="Times New Roman"/>
                          <w:b/>
                          <w:sz w:val="22"/>
                        </w:rPr>
                      </w:pPr>
                    </w:p>
                    <w:p w14:paraId="1AC2B3E1" w14:textId="77777777" w:rsidR="000614B3" w:rsidRPr="004655E9" w:rsidRDefault="000614B3" w:rsidP="000614B3">
                      <w:pPr>
                        <w:autoSpaceDE w:val="0"/>
                        <w:autoSpaceDN w:val="0"/>
                        <w:adjustRightInd w:val="0"/>
                        <w:jc w:val="left"/>
                        <w:rPr>
                          <w:rFonts w:ascii="HG丸ｺﾞｼｯｸM-PRO" w:eastAsia="HG丸ｺﾞｼｯｸM-PRO" w:cs="ＭＳゴシック"/>
                          <w:kern w:val="0"/>
                          <w:sz w:val="22"/>
                        </w:rPr>
                      </w:pPr>
                      <w:r w:rsidRPr="004655E9">
                        <w:rPr>
                          <w:rFonts w:ascii="HG丸ｺﾞｼｯｸM-PRO" w:eastAsia="HG丸ｺﾞｼｯｸM-PRO" w:cs="ＭＳゴシック" w:hint="eastAsia"/>
                          <w:kern w:val="0"/>
                          <w:sz w:val="22"/>
                        </w:rPr>
                        <w:t>２０－２ 地域とともにある学校づくりの推進</w:t>
                      </w:r>
                    </w:p>
                    <w:p w14:paraId="3A7B761C" w14:textId="77777777" w:rsidR="000614B3" w:rsidRDefault="000614B3" w:rsidP="000614B3">
                      <w:pPr>
                        <w:autoSpaceDE w:val="0"/>
                        <w:autoSpaceDN w:val="0"/>
                        <w:adjustRightInd w:val="0"/>
                        <w:ind w:left="237" w:hangingChars="100" w:hanging="237"/>
                        <w:jc w:val="left"/>
                        <w:rPr>
                          <w:rFonts w:ascii="HG丸ｺﾞｼｯｸM-PRO" w:eastAsia="HG丸ｺﾞｼｯｸM-PRO" w:cs="ＭＳ明朝"/>
                          <w:kern w:val="0"/>
                          <w:sz w:val="22"/>
                          <w:u w:val="single"/>
                        </w:rPr>
                      </w:pPr>
                      <w:r w:rsidRPr="004655E9">
                        <w:rPr>
                          <w:rFonts w:ascii="HG丸ｺﾞｼｯｸM-PRO" w:eastAsia="HG丸ｺﾞｼｯｸM-PRO" w:cs="ＭＳ明朝" w:hint="eastAsia"/>
                          <w:kern w:val="0"/>
                          <w:sz w:val="22"/>
                        </w:rPr>
                        <w:t>・</w:t>
                      </w:r>
                      <w:r w:rsidRPr="004655E9">
                        <w:rPr>
                          <w:rFonts w:ascii="HG丸ｺﾞｼｯｸM-PRO" w:eastAsia="HG丸ｺﾞｼｯｸM-PRO" w:cs="ＭＳ明朝" w:hint="eastAsia"/>
                          <w:kern w:val="0"/>
                          <w:sz w:val="22"/>
                          <w:u w:val="single"/>
                        </w:rPr>
                        <w:t>保護者や地域住民の力を学校運営に生かす「地域とともにある学校づくり」により、子どもが抱える課題を地域ぐるみで解決する仕組みづくりや、質の高い学校教育の実現を図る。</w:t>
                      </w:r>
                      <w:r>
                        <w:rPr>
                          <w:rFonts w:ascii="HG丸ｺﾞｼｯｸM-PRO" w:eastAsia="HG丸ｺﾞｼｯｸM-PRO" w:cs="ＭＳ明朝" w:hint="eastAsia"/>
                          <w:kern w:val="0"/>
                          <w:sz w:val="22"/>
                          <w:u w:val="single"/>
                        </w:rPr>
                        <w:t xml:space="preserve">　</w:t>
                      </w:r>
                      <w:r w:rsidRPr="004655E9">
                        <w:rPr>
                          <w:rFonts w:ascii="HG丸ｺﾞｼｯｸM-PRO" w:eastAsia="HG丸ｺﾞｼｯｸM-PRO" w:cs="ＭＳ明朝" w:hint="eastAsia"/>
                          <w:kern w:val="0"/>
                          <w:sz w:val="22"/>
                        </w:rPr>
                        <w:t>このため、コミュニティ・スクール（学校運営協議会制度）の拡大や実効性ある学校関係者評価の実施の促進、学校裁量権限拡大の促進などの取組を推進する。あわせて、「地域とともにある学校づくり」に必要な学校マネジメント力の強化を図るため、</w:t>
                      </w:r>
                      <w:r w:rsidRPr="004655E9">
                        <w:rPr>
                          <w:rFonts w:ascii="HG丸ｺﾞｼｯｸM-PRO" w:eastAsia="HG丸ｺﾞｼｯｸM-PRO" w:cs="ＭＳ明朝" w:hint="eastAsia"/>
                          <w:kern w:val="0"/>
                          <w:sz w:val="22"/>
                          <w:u w:val="single"/>
                        </w:rPr>
                        <w:t>マネジメント力をもった管理職・教職員の育成と配置、地域連携のためのコーディネート機能や事務機能の強化等を促進する。</w:t>
                      </w:r>
                    </w:p>
                    <w:p w14:paraId="2D6EF2EE" w14:textId="77777777" w:rsidR="000614B3" w:rsidRPr="004655E9" w:rsidRDefault="000614B3" w:rsidP="000614B3">
                      <w:pPr>
                        <w:autoSpaceDE w:val="0"/>
                        <w:autoSpaceDN w:val="0"/>
                        <w:adjustRightInd w:val="0"/>
                        <w:ind w:left="237" w:hangingChars="100" w:hanging="237"/>
                        <w:jc w:val="left"/>
                        <w:rPr>
                          <w:rFonts w:ascii="HG丸ｺﾞｼｯｸM-PRO" w:eastAsia="HG丸ｺﾞｼｯｸM-PRO" w:cs="ＭＳ明朝"/>
                          <w:kern w:val="0"/>
                          <w:sz w:val="22"/>
                        </w:rPr>
                      </w:pPr>
                    </w:p>
                    <w:p w14:paraId="146A5760" w14:textId="77777777" w:rsidR="000614B3" w:rsidRPr="004655E9" w:rsidRDefault="000614B3" w:rsidP="000614B3">
                      <w:pPr>
                        <w:autoSpaceDE w:val="0"/>
                        <w:autoSpaceDN w:val="0"/>
                        <w:adjustRightInd w:val="0"/>
                        <w:ind w:left="237" w:hangingChars="100" w:hanging="237"/>
                        <w:jc w:val="left"/>
                        <w:rPr>
                          <w:rFonts w:ascii="HG丸ｺﾞｼｯｸM-PRO" w:eastAsia="HG丸ｺﾞｼｯｸM-PRO" w:hAnsiTheme="majorEastAsia" w:cs="Times New Roman"/>
                          <w:b/>
                          <w:sz w:val="22"/>
                        </w:rPr>
                      </w:pPr>
                      <w:r w:rsidRPr="004655E9">
                        <w:rPr>
                          <w:rFonts w:ascii="HG丸ｺﾞｼｯｸM-PRO" w:eastAsia="HG丸ｺﾞｼｯｸM-PRO" w:cs="ＭＳ明朝" w:hint="eastAsia"/>
                          <w:kern w:val="0"/>
                          <w:sz w:val="22"/>
                        </w:rPr>
                        <w:t>・学校と地域・社会や産業界等とが連携・協働した教育活動の充実が図られるよう、「学校が望む支援」と「地域・社会や産業界等が提供できる支援」とのマッチングの促進などの取組を推進する。</w:t>
                      </w:r>
                    </w:p>
                  </w:txbxContent>
                </v:textbox>
                <w10:wrap anchory="page"/>
              </v:roundrect>
            </w:pict>
          </mc:Fallback>
        </mc:AlternateContent>
      </w:r>
      <w:r w:rsidRPr="000614B3">
        <w:rPr>
          <w:rFonts w:ascii="HG丸ｺﾞｼｯｸM-PRO" w:eastAsia="HG丸ｺﾞｼｯｸM-PRO" w:hAnsi="Times New Roman" w:cs="Times New Roman"/>
          <w:noProof/>
          <w:color w:val="000000"/>
          <w:spacing w:val="2"/>
          <w:kern w:val="0"/>
          <w:sz w:val="16"/>
          <w:szCs w:val="16"/>
        </w:rPr>
        <mc:AlternateContent>
          <mc:Choice Requires="wps">
            <w:drawing>
              <wp:anchor distT="0" distB="0" distL="114300" distR="114300" simplePos="0" relativeHeight="251660288" behindDoc="0" locked="0" layoutInCell="1" allowOverlap="1" wp14:anchorId="0065BBB5" wp14:editId="59DEB471">
                <wp:simplePos x="0" y="0"/>
                <wp:positionH relativeFrom="column">
                  <wp:posOffset>-92710</wp:posOffset>
                </wp:positionH>
                <wp:positionV relativeFrom="page">
                  <wp:posOffset>10913110</wp:posOffset>
                </wp:positionV>
                <wp:extent cx="5861050" cy="164465"/>
                <wp:effectExtent l="0" t="0" r="25400" b="26035"/>
                <wp:wrapNone/>
                <wp:docPr id="55"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164465"/>
                        </a:xfrm>
                        <a:prstGeom prst="roundRect">
                          <a:avLst>
                            <a:gd name="adj" fmla="val 3120"/>
                          </a:avLst>
                        </a:prstGeom>
                        <a:solidFill>
                          <a:srgbClr val="FFFFFF"/>
                        </a:solidFill>
                        <a:ln w="12700" cmpd="dbl">
                          <a:solidFill>
                            <a:srgbClr val="000000"/>
                          </a:solidFill>
                          <a:round/>
                          <a:headEnd/>
                          <a:tailEnd/>
                        </a:ln>
                      </wps:spPr>
                      <wps:txbx>
                        <w:txbxContent>
                          <w:p w14:paraId="4EA6B938" w14:textId="77777777" w:rsidR="000614B3" w:rsidRPr="00AA22D7" w:rsidRDefault="000614B3" w:rsidP="000614B3">
                            <w:pPr>
                              <w:rPr>
                                <w:rFonts w:ascii="HG丸ｺﾞｼｯｸM-PRO" w:eastAsia="HG丸ｺﾞｼｯｸM-PRO" w:hAnsi="ＭＳ Ｐゴシック" w:cs="Times New Roman"/>
                                <w:b/>
                                <w:sz w:val="22"/>
                              </w:rPr>
                            </w:pPr>
                            <w:r>
                              <w:rPr>
                                <w:rFonts w:ascii="HG丸ｺﾞｼｯｸM-PRO" w:eastAsia="HG丸ｺﾞｼｯｸM-PRO" w:hAnsi="ＭＳ Ｐゴシック" w:cs="Times New Roman" w:hint="eastAsia"/>
                                <w:b/>
                                <w:sz w:val="22"/>
                              </w:rPr>
                              <w:t>≪参考資料①　学習指導要領（一部）≫</w:t>
                            </w:r>
                          </w:p>
                          <w:p w14:paraId="6D1C6DC9" w14:textId="77777777" w:rsidR="000614B3" w:rsidRDefault="000614B3" w:rsidP="000614B3">
                            <w:pPr>
                              <w:rPr>
                                <w:rFonts w:ascii="HG丸ｺﾞｼｯｸM-PRO" w:eastAsia="HG丸ｺﾞｼｯｸM-PRO"/>
                                <w:b/>
                                <w:sz w:val="22"/>
                              </w:rPr>
                            </w:pPr>
                          </w:p>
                          <w:p w14:paraId="76ACAD0E" w14:textId="77777777" w:rsidR="000614B3" w:rsidRPr="008D1A92" w:rsidRDefault="000614B3" w:rsidP="000614B3">
                            <w:pPr>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小学校</w:t>
                            </w:r>
                          </w:p>
                          <w:p w14:paraId="5977E7CC" w14:textId="77777777" w:rsidR="000614B3" w:rsidRPr="008D1A92" w:rsidRDefault="000614B3" w:rsidP="000614B3">
                            <w:pPr>
                              <w:ind w:firstLineChars="200" w:firstLine="475"/>
                              <w:rPr>
                                <w:rFonts w:ascii="HG丸ｺﾞｼｯｸM-PRO" w:eastAsia="HG丸ｺﾞｼｯｸM-PRO"/>
                                <w:b/>
                                <w:sz w:val="22"/>
                              </w:rPr>
                            </w:pPr>
                            <w:r w:rsidRPr="008D1A92">
                              <w:rPr>
                                <w:rFonts w:ascii="HG丸ｺﾞｼｯｸM-PRO" w:eastAsia="HG丸ｺﾞｼｯｸM-PRO" w:hint="eastAsia"/>
                                <w:b/>
                                <w:sz w:val="22"/>
                              </w:rPr>
                              <w:t>第１章第４の２（12）家庭や地域社会との連携及び学校相互の連携や交流</w:t>
                            </w:r>
                          </w:p>
                          <w:p w14:paraId="680464BC" w14:textId="77777777" w:rsidR="000614B3" w:rsidRPr="008D1A92" w:rsidRDefault="000614B3" w:rsidP="000614B3">
                            <w:pPr>
                              <w:widowControl/>
                              <w:shd w:val="clear" w:color="auto" w:fill="FFFFFF"/>
                              <w:spacing w:after="240"/>
                              <w:ind w:left="474" w:hangingChars="200" w:hanging="474"/>
                              <w:jc w:val="left"/>
                              <w:rPr>
                                <w:rFonts w:ascii="HG丸ｺﾞｼｯｸM-PRO" w:eastAsia="HG丸ｺﾞｼｯｸM-PRO"/>
                                <w:color w:val="000000"/>
                                <w:sz w:val="22"/>
                              </w:rPr>
                            </w:pPr>
                            <w:r w:rsidRPr="008D1A92">
                              <w:rPr>
                                <w:rFonts w:ascii="HG丸ｺﾞｼｯｸM-PRO" w:eastAsia="HG丸ｺﾞｼｯｸM-PRO" w:hint="eastAsia"/>
                                <w:color w:val="000000"/>
                                <w:sz w:val="22"/>
                              </w:rPr>
                              <w:t>(12)学校がその目的を達成するため、地域や学校の実態等に応じ、家庭や地域の人々の協力を得るなど家庭や地域社会との連携を深めること。また、小学校間、幼稚園や保育所、中学校及び特別支援学校などとの間の連携や交流を図るとともに、障害のある幼児児童生徒との交流及び共同学習や高齢者などとの交流の機会を設けること。</w:t>
                            </w:r>
                          </w:p>
                          <w:p w14:paraId="0B996228" w14:textId="77777777" w:rsidR="000614B3" w:rsidRPr="008D1A92" w:rsidRDefault="000614B3" w:rsidP="000614B3">
                            <w:pPr>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中学校</w:t>
                            </w:r>
                          </w:p>
                          <w:p w14:paraId="1657548D" w14:textId="77777777" w:rsidR="000614B3" w:rsidRPr="008D1A92" w:rsidRDefault="000614B3" w:rsidP="000614B3">
                            <w:pPr>
                              <w:ind w:firstLineChars="200" w:firstLine="475"/>
                              <w:rPr>
                                <w:rFonts w:ascii="HG丸ｺﾞｼｯｸM-PRO" w:eastAsia="HG丸ｺﾞｼｯｸM-PRO"/>
                                <w:b/>
                                <w:sz w:val="22"/>
                              </w:rPr>
                            </w:pPr>
                            <w:r w:rsidRPr="008D1A92">
                              <w:rPr>
                                <w:rFonts w:ascii="HG丸ｺﾞｼｯｸM-PRO" w:eastAsia="HG丸ｺﾞｼｯｸM-PRO" w:hint="eastAsia"/>
                                <w:b/>
                                <w:sz w:val="22"/>
                              </w:rPr>
                              <w:t>第１章第４の２（14）家庭や地域社会との連携及び学校相互の連携や交流</w:t>
                            </w:r>
                          </w:p>
                          <w:p w14:paraId="2F536BA8" w14:textId="77777777" w:rsidR="000614B3" w:rsidRPr="008D1A92" w:rsidRDefault="000614B3" w:rsidP="000614B3">
                            <w:pPr>
                              <w:ind w:left="474" w:hangingChars="200" w:hanging="474"/>
                              <w:rPr>
                                <w:rFonts w:ascii="HG丸ｺﾞｼｯｸM-PRO" w:eastAsia="HG丸ｺﾞｼｯｸM-PRO" w:hAnsi="ＭＳ Ｐゴシック" w:cs="ＭＳ Ｐゴシック"/>
                                <w:color w:val="000000"/>
                                <w:kern w:val="0"/>
                                <w:sz w:val="22"/>
                              </w:rPr>
                            </w:pPr>
                            <w:r w:rsidRPr="008D1A92">
                              <w:rPr>
                                <w:rFonts w:ascii="HG丸ｺﾞｼｯｸM-PRO" w:eastAsia="HG丸ｺﾞｼｯｸM-PRO" w:hAnsi="ＭＳ Ｐゴシック" w:cs="ＭＳ Ｐゴシック" w:hint="eastAsia"/>
                                <w:color w:val="000000"/>
                                <w:kern w:val="0"/>
                                <w:sz w:val="22"/>
                              </w:rPr>
                              <w:t>(14)学校がその目的を達成するため、地域や学校の実態等に応じ、家庭や地域の人々の協力を得るなど家庭や地域社会との連携を深めること。また、中学校間や小学校、高等学校及び特別支援学校などとの間の連携や交流を図るとともに、障害のある幼児児童生徒との交流及び共同学習や高齢者などとの交流の機会を設けること。</w:t>
                            </w:r>
                          </w:p>
                          <w:p w14:paraId="2E55DBFB" w14:textId="77777777" w:rsidR="000614B3" w:rsidRPr="008D1A92" w:rsidRDefault="000614B3" w:rsidP="000614B3">
                            <w:pPr>
                              <w:rPr>
                                <w:rFonts w:ascii="HG丸ｺﾞｼｯｸM-PRO" w:eastAsia="HG丸ｺﾞｼｯｸM-PRO"/>
                                <w:b/>
                                <w:sz w:val="22"/>
                              </w:rPr>
                            </w:pPr>
                          </w:p>
                          <w:p w14:paraId="2EE4FEC2" w14:textId="77777777" w:rsidR="000614B3" w:rsidRPr="008D1A92" w:rsidRDefault="000614B3" w:rsidP="000614B3">
                            <w:pPr>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高等学校</w:t>
                            </w:r>
                          </w:p>
                          <w:p w14:paraId="220E1266" w14:textId="77777777" w:rsidR="000614B3" w:rsidRPr="008D1A92" w:rsidRDefault="000614B3" w:rsidP="000614B3">
                            <w:pPr>
                              <w:ind w:firstLineChars="200" w:firstLine="475"/>
                              <w:rPr>
                                <w:rFonts w:ascii="HG丸ｺﾞｼｯｸM-PRO" w:eastAsia="HG丸ｺﾞｼｯｸM-PRO"/>
                                <w:b/>
                                <w:sz w:val="22"/>
                              </w:rPr>
                            </w:pPr>
                            <w:r w:rsidRPr="008D1A92">
                              <w:rPr>
                                <w:rFonts w:ascii="HG丸ｺﾞｼｯｸM-PRO" w:eastAsia="HG丸ｺﾞｼｯｸM-PRO" w:hint="eastAsia"/>
                                <w:b/>
                                <w:sz w:val="22"/>
                              </w:rPr>
                              <w:t>第１章第５款の５（14）家庭や地域社会との連携及び学校相互の連携や交流</w:t>
                            </w:r>
                          </w:p>
                          <w:p w14:paraId="10E49632" w14:textId="77777777" w:rsidR="000614B3" w:rsidRPr="008D1A92" w:rsidRDefault="000614B3" w:rsidP="000614B3">
                            <w:pPr>
                              <w:ind w:left="474" w:hangingChars="200" w:hanging="474"/>
                              <w:rPr>
                                <w:rFonts w:ascii="HG丸ｺﾞｼｯｸM-PRO" w:eastAsia="HG丸ｺﾞｼｯｸM-PRO"/>
                                <w:b/>
                                <w:sz w:val="22"/>
                              </w:rPr>
                            </w:pPr>
                            <w:r w:rsidRPr="008D1A92">
                              <w:rPr>
                                <w:rFonts w:ascii="HG丸ｺﾞｼｯｸM-PRO" w:eastAsia="HG丸ｺﾞｼｯｸM-PRO" w:hint="eastAsia"/>
                                <w:sz w:val="22"/>
                              </w:rPr>
                              <w:t>(14)</w:t>
                            </w:r>
                            <w:r w:rsidRPr="008D1A92">
                              <w:rPr>
                                <w:rFonts w:ascii="HG丸ｺﾞｼｯｸM-PRO" w:eastAsia="HG丸ｺﾞｼｯｸM-PRO" w:cs="ＭＳ明朝" w:hint="eastAsia"/>
                                <w:kern w:val="0"/>
                                <w:sz w:val="22"/>
                              </w:rPr>
                              <w:t>学校がその目的を達成するため、地域や学校の実態等に応じ、家庭や地域の人々の協力を得るなど家庭や地域社会との連携を深めること。また、高等学校間や中学校、特別支援学校及び大学などとの間の連携や交流を図るとともに、障害のある幼児児童生徒などとの交流及び共同学習や高齢者などとの交流の機会を設けること。</w:t>
                            </w:r>
                          </w:p>
                          <w:p w14:paraId="2C62A60D" w14:textId="77777777" w:rsidR="000614B3" w:rsidRPr="008D1A92" w:rsidRDefault="000614B3" w:rsidP="000614B3">
                            <w:pPr>
                              <w:autoSpaceDE w:val="0"/>
                              <w:autoSpaceDN w:val="0"/>
                              <w:adjustRightInd w:val="0"/>
                              <w:jc w:val="left"/>
                              <w:rPr>
                                <w:rFonts w:ascii="HG丸ｺﾞｼｯｸM-PRO" w:eastAsia="HG丸ｺﾞｼｯｸM-PRO" w:cs="ＭＳ明朝"/>
                                <w:kern w:val="0"/>
                                <w:sz w:val="22"/>
                              </w:rPr>
                            </w:pPr>
                          </w:p>
                          <w:p w14:paraId="5F8908CD" w14:textId="77777777" w:rsidR="000614B3" w:rsidRPr="008D1A92" w:rsidRDefault="000614B3" w:rsidP="000614B3">
                            <w:pPr>
                              <w:ind w:left="475" w:hangingChars="200" w:hanging="475"/>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特別支援学校（高等部）</w:t>
                            </w:r>
                          </w:p>
                          <w:p w14:paraId="272396A3" w14:textId="77777777" w:rsidR="000614B3" w:rsidRPr="008D1A92" w:rsidRDefault="000614B3" w:rsidP="000614B3">
                            <w:pPr>
                              <w:ind w:leftChars="200" w:left="454"/>
                              <w:rPr>
                                <w:rFonts w:ascii="HG丸ｺﾞｼｯｸM-PRO" w:eastAsia="HG丸ｺﾞｼｯｸM-PRO"/>
                                <w:b/>
                                <w:sz w:val="22"/>
                              </w:rPr>
                            </w:pPr>
                            <w:r w:rsidRPr="008D1A92">
                              <w:rPr>
                                <w:rFonts w:ascii="HG丸ｺﾞｼｯｸM-PRO" w:eastAsia="HG丸ｺﾞｼｯｸM-PRO" w:hint="eastAsia"/>
                                <w:b/>
                                <w:kern w:val="0"/>
                                <w:sz w:val="22"/>
                              </w:rPr>
                              <w:t>第１章第２節第４款の３（6）</w:t>
                            </w:r>
                            <w:r w:rsidRPr="008D1A92">
                              <w:rPr>
                                <w:rFonts w:ascii="HG丸ｺﾞｼｯｸM-PRO" w:eastAsia="HG丸ｺﾞｼｯｸM-PRO" w:hint="eastAsia"/>
                                <w:b/>
                                <w:sz w:val="22"/>
                              </w:rPr>
                              <w:t>家庭や地域社会との連携及び学校相互の連携や交流</w:t>
                            </w:r>
                          </w:p>
                          <w:p w14:paraId="1B56AFDA" w14:textId="77777777" w:rsidR="000614B3" w:rsidRPr="008D1A92" w:rsidRDefault="000614B3" w:rsidP="000614B3">
                            <w:pPr>
                              <w:autoSpaceDE w:val="0"/>
                              <w:autoSpaceDN w:val="0"/>
                              <w:adjustRightInd w:val="0"/>
                              <w:ind w:left="474" w:hangingChars="200" w:hanging="474"/>
                              <w:jc w:val="left"/>
                              <w:rPr>
                                <w:rFonts w:ascii="HG丸ｺﾞｼｯｸM-PRO" w:eastAsia="HG丸ｺﾞｼｯｸM-PRO" w:cs="MS-Mincho"/>
                                <w:kern w:val="0"/>
                                <w:sz w:val="22"/>
                              </w:rPr>
                            </w:pPr>
                            <w:r w:rsidRPr="008D1A92">
                              <w:rPr>
                                <w:rFonts w:ascii="HG丸ｺﾞｼｯｸM-PRO" w:eastAsia="HG丸ｺﾞｼｯｸM-PRO" w:hint="eastAsia"/>
                                <w:sz w:val="22"/>
                              </w:rPr>
                              <w:t>( 6)</w:t>
                            </w:r>
                            <w:r w:rsidRPr="008D1A92">
                              <w:rPr>
                                <w:rFonts w:ascii="HG丸ｺﾞｼｯｸM-PRO" w:eastAsia="HG丸ｺﾞｼｯｸM-PRO" w:cs="MS-Mincho" w:hint="eastAsia"/>
                                <w:kern w:val="0"/>
                                <w:sz w:val="22"/>
                              </w:rPr>
                              <w:t>学校がその目的を達成するため、地域や学校の実態等に応じ、家庭や地域の人々の協力を得るなど家庭や地域社会との連携を深めること。また、学校相互の連携や交流を図ることにも努めること。特に、生徒の経験を広めて積極的な態度を養い、社会性や豊かな人間性をはぐくむために、学校の教育活動全体を通じて、高等学校の生徒などと交流及び共同学習を計画的、組織的に行うとともに、地域の人々などと活動を共にする機会を積極的に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5BBB5" id="AutoShape 527" o:spid="_x0000_s1027" style="position:absolute;left:0;text-align:left;margin-left:-7.3pt;margin-top:859.3pt;width:461.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" strokeweight="1pt">
                <v:stroke linestyle="thinThin"/>
                <v:textbox inset="5.85pt,.7pt,5.85pt,.7pt">
                  <w:txbxContent>
                    <w:p w14:paraId="4EA6B938" w14:textId="77777777" w:rsidR="000614B3" w:rsidRPr="00AA22D7" w:rsidRDefault="000614B3" w:rsidP="000614B3">
                      <w:pPr>
                        <w:rPr>
                          <w:rFonts w:ascii="HG丸ｺﾞｼｯｸM-PRO" w:eastAsia="HG丸ｺﾞｼｯｸM-PRO" w:hAnsi="ＭＳ Ｐゴシック" w:cs="Times New Roman"/>
                          <w:b/>
                          <w:sz w:val="22"/>
                        </w:rPr>
                      </w:pPr>
                      <w:r>
                        <w:rPr>
                          <w:rFonts w:ascii="HG丸ｺﾞｼｯｸM-PRO" w:eastAsia="HG丸ｺﾞｼｯｸM-PRO" w:hAnsi="ＭＳ Ｐゴシック" w:cs="Times New Roman" w:hint="eastAsia"/>
                          <w:b/>
                          <w:sz w:val="22"/>
                        </w:rPr>
                        <w:t>≪参考資料①　学習指導要領（一部）≫</w:t>
                      </w:r>
                    </w:p>
                    <w:p w14:paraId="6D1C6DC9" w14:textId="77777777" w:rsidR="000614B3" w:rsidRDefault="000614B3" w:rsidP="000614B3">
                      <w:pPr>
                        <w:rPr>
                          <w:rFonts w:ascii="HG丸ｺﾞｼｯｸM-PRO" w:eastAsia="HG丸ｺﾞｼｯｸM-PRO"/>
                          <w:b/>
                          <w:sz w:val="22"/>
                        </w:rPr>
                      </w:pPr>
                    </w:p>
                    <w:p w14:paraId="76ACAD0E" w14:textId="77777777" w:rsidR="000614B3" w:rsidRPr="008D1A92" w:rsidRDefault="000614B3" w:rsidP="000614B3">
                      <w:pPr>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小学校</w:t>
                      </w:r>
                    </w:p>
                    <w:p w14:paraId="5977E7CC" w14:textId="77777777" w:rsidR="000614B3" w:rsidRPr="008D1A92" w:rsidRDefault="000614B3" w:rsidP="000614B3">
                      <w:pPr>
                        <w:ind w:firstLineChars="200" w:firstLine="475"/>
                        <w:rPr>
                          <w:rFonts w:ascii="HG丸ｺﾞｼｯｸM-PRO" w:eastAsia="HG丸ｺﾞｼｯｸM-PRO"/>
                          <w:b/>
                          <w:sz w:val="22"/>
                        </w:rPr>
                      </w:pPr>
                      <w:r w:rsidRPr="008D1A92">
                        <w:rPr>
                          <w:rFonts w:ascii="HG丸ｺﾞｼｯｸM-PRO" w:eastAsia="HG丸ｺﾞｼｯｸM-PRO" w:hint="eastAsia"/>
                          <w:b/>
                          <w:sz w:val="22"/>
                        </w:rPr>
                        <w:t>第１章第４の２（12）家庭や地域社会との連携及び学校相互の連携や交流</w:t>
                      </w:r>
                    </w:p>
                    <w:p w14:paraId="680464BC" w14:textId="77777777" w:rsidR="000614B3" w:rsidRPr="008D1A92" w:rsidRDefault="000614B3" w:rsidP="000614B3">
                      <w:pPr>
                        <w:widowControl/>
                        <w:shd w:val="clear" w:color="auto" w:fill="FFFFFF"/>
                        <w:spacing w:after="240"/>
                        <w:ind w:left="474" w:hangingChars="200" w:hanging="474"/>
                        <w:jc w:val="left"/>
                        <w:rPr>
                          <w:rFonts w:ascii="HG丸ｺﾞｼｯｸM-PRO" w:eastAsia="HG丸ｺﾞｼｯｸM-PRO"/>
                          <w:color w:val="000000"/>
                          <w:sz w:val="22"/>
                        </w:rPr>
                      </w:pPr>
                      <w:r w:rsidRPr="008D1A92">
                        <w:rPr>
                          <w:rFonts w:ascii="HG丸ｺﾞｼｯｸM-PRO" w:eastAsia="HG丸ｺﾞｼｯｸM-PRO" w:hint="eastAsia"/>
                          <w:color w:val="000000"/>
                          <w:sz w:val="22"/>
                        </w:rPr>
                        <w:t>(12)学校がその目的を達成するため、地域や学校の実態等に応じ、家庭や地域の人々の協力を得るなど家庭や地域社会との連携を深めること。また、小学校間、幼稚園や保育所、中学校及び特別支援学校などとの間の連携や交流を図るとともに、障害のある幼児児童生徒との交流及び共同学習や高齢者などとの交流の機会を設けること。</w:t>
                      </w:r>
                    </w:p>
                    <w:p w14:paraId="0B996228" w14:textId="77777777" w:rsidR="000614B3" w:rsidRPr="008D1A92" w:rsidRDefault="000614B3" w:rsidP="000614B3">
                      <w:pPr>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中学校</w:t>
                      </w:r>
                    </w:p>
                    <w:p w14:paraId="1657548D" w14:textId="77777777" w:rsidR="000614B3" w:rsidRPr="008D1A92" w:rsidRDefault="000614B3" w:rsidP="000614B3">
                      <w:pPr>
                        <w:ind w:firstLineChars="200" w:firstLine="475"/>
                        <w:rPr>
                          <w:rFonts w:ascii="HG丸ｺﾞｼｯｸM-PRO" w:eastAsia="HG丸ｺﾞｼｯｸM-PRO"/>
                          <w:b/>
                          <w:sz w:val="22"/>
                        </w:rPr>
                      </w:pPr>
                      <w:r w:rsidRPr="008D1A92">
                        <w:rPr>
                          <w:rFonts w:ascii="HG丸ｺﾞｼｯｸM-PRO" w:eastAsia="HG丸ｺﾞｼｯｸM-PRO" w:hint="eastAsia"/>
                          <w:b/>
                          <w:sz w:val="22"/>
                        </w:rPr>
                        <w:t>第１章第４の２（14）家庭や地域社会との連携及び学校相互の連携や交流</w:t>
                      </w:r>
                    </w:p>
                    <w:p w14:paraId="2F536BA8" w14:textId="77777777" w:rsidR="000614B3" w:rsidRPr="008D1A92" w:rsidRDefault="000614B3" w:rsidP="000614B3">
                      <w:pPr>
                        <w:ind w:left="474" w:hangingChars="200" w:hanging="474"/>
                        <w:rPr>
                          <w:rFonts w:ascii="HG丸ｺﾞｼｯｸM-PRO" w:eastAsia="HG丸ｺﾞｼｯｸM-PRO" w:hAnsi="ＭＳ Ｐゴシック" w:cs="ＭＳ Ｐゴシック"/>
                          <w:color w:val="000000"/>
                          <w:kern w:val="0"/>
                          <w:sz w:val="22"/>
                        </w:rPr>
                      </w:pPr>
                      <w:r w:rsidRPr="008D1A92">
                        <w:rPr>
                          <w:rFonts w:ascii="HG丸ｺﾞｼｯｸM-PRO" w:eastAsia="HG丸ｺﾞｼｯｸM-PRO" w:hAnsi="ＭＳ Ｐゴシック" w:cs="ＭＳ Ｐゴシック" w:hint="eastAsia"/>
                          <w:color w:val="000000"/>
                          <w:kern w:val="0"/>
                          <w:sz w:val="22"/>
                        </w:rPr>
                        <w:t>(14)学校がその目的を達成するため、地域や学校の実態等に応じ、家庭や地域の人々の協力を得るなど家庭や地域社会との連携を深めること。また、中学校間や小学校、高等学校及び特別支援学校などとの間の連携や交流を図るとともに、障害のある幼児児童生徒との交流及び共同学習や高齢者などとの交流の機会を設けること。</w:t>
                      </w:r>
                    </w:p>
                    <w:p w14:paraId="2E55DBFB" w14:textId="77777777" w:rsidR="000614B3" w:rsidRPr="008D1A92" w:rsidRDefault="000614B3" w:rsidP="000614B3">
                      <w:pPr>
                        <w:rPr>
                          <w:rFonts w:ascii="HG丸ｺﾞｼｯｸM-PRO" w:eastAsia="HG丸ｺﾞｼｯｸM-PRO"/>
                          <w:b/>
                          <w:sz w:val="22"/>
                        </w:rPr>
                      </w:pPr>
                    </w:p>
                    <w:p w14:paraId="2EE4FEC2" w14:textId="77777777" w:rsidR="000614B3" w:rsidRPr="008D1A92" w:rsidRDefault="000614B3" w:rsidP="000614B3">
                      <w:pPr>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高等学校</w:t>
                      </w:r>
                    </w:p>
                    <w:p w14:paraId="220E1266" w14:textId="77777777" w:rsidR="000614B3" w:rsidRPr="008D1A92" w:rsidRDefault="000614B3" w:rsidP="000614B3">
                      <w:pPr>
                        <w:ind w:firstLineChars="200" w:firstLine="475"/>
                        <w:rPr>
                          <w:rFonts w:ascii="HG丸ｺﾞｼｯｸM-PRO" w:eastAsia="HG丸ｺﾞｼｯｸM-PRO"/>
                          <w:b/>
                          <w:sz w:val="22"/>
                        </w:rPr>
                      </w:pPr>
                      <w:r w:rsidRPr="008D1A92">
                        <w:rPr>
                          <w:rFonts w:ascii="HG丸ｺﾞｼｯｸM-PRO" w:eastAsia="HG丸ｺﾞｼｯｸM-PRO" w:hint="eastAsia"/>
                          <w:b/>
                          <w:sz w:val="22"/>
                        </w:rPr>
                        <w:t>第１章第５款の５（14）家庭や地域社会との連携及び学校相互の連携や交流</w:t>
                      </w:r>
                    </w:p>
                    <w:p w14:paraId="10E49632" w14:textId="77777777" w:rsidR="000614B3" w:rsidRPr="008D1A92" w:rsidRDefault="000614B3" w:rsidP="000614B3">
                      <w:pPr>
                        <w:ind w:left="474" w:hangingChars="200" w:hanging="474"/>
                        <w:rPr>
                          <w:rFonts w:ascii="HG丸ｺﾞｼｯｸM-PRO" w:eastAsia="HG丸ｺﾞｼｯｸM-PRO"/>
                          <w:b/>
                          <w:sz w:val="22"/>
                        </w:rPr>
                      </w:pPr>
                      <w:r w:rsidRPr="008D1A92">
                        <w:rPr>
                          <w:rFonts w:ascii="HG丸ｺﾞｼｯｸM-PRO" w:eastAsia="HG丸ｺﾞｼｯｸM-PRO" w:hint="eastAsia"/>
                          <w:sz w:val="22"/>
                        </w:rPr>
                        <w:t>(14)</w:t>
                      </w:r>
                      <w:r w:rsidRPr="008D1A92">
                        <w:rPr>
                          <w:rFonts w:ascii="HG丸ｺﾞｼｯｸM-PRO" w:eastAsia="HG丸ｺﾞｼｯｸM-PRO" w:cs="ＭＳ明朝" w:hint="eastAsia"/>
                          <w:kern w:val="0"/>
                          <w:sz w:val="22"/>
                        </w:rPr>
                        <w:t>学校がその目的を達成するため、地域や学校の実態等に応じ、家庭や地域の人々の協力を得るなど家庭や地域社会との連携を深めること。また、高等学校間や中学校、特別支援学校及び大学などとの間の連携や交流を図るとともに、障害のある幼児児童生徒などとの交流及び共同学習や高齢者などとの交流の機会を設けること。</w:t>
                      </w:r>
                    </w:p>
                    <w:p w14:paraId="2C62A60D" w14:textId="77777777" w:rsidR="000614B3" w:rsidRPr="008D1A92" w:rsidRDefault="000614B3" w:rsidP="000614B3">
                      <w:pPr>
                        <w:autoSpaceDE w:val="0"/>
                        <w:autoSpaceDN w:val="0"/>
                        <w:adjustRightInd w:val="0"/>
                        <w:jc w:val="left"/>
                        <w:rPr>
                          <w:rFonts w:ascii="HG丸ｺﾞｼｯｸM-PRO" w:eastAsia="HG丸ｺﾞｼｯｸM-PRO" w:cs="ＭＳ明朝"/>
                          <w:kern w:val="0"/>
                          <w:sz w:val="22"/>
                        </w:rPr>
                      </w:pPr>
                    </w:p>
                    <w:p w14:paraId="5F8908CD" w14:textId="77777777" w:rsidR="000614B3" w:rsidRPr="008D1A92" w:rsidRDefault="000614B3" w:rsidP="000614B3">
                      <w:pPr>
                        <w:ind w:left="475" w:hangingChars="200" w:hanging="475"/>
                        <w:rPr>
                          <w:rFonts w:ascii="HG丸ｺﾞｼｯｸM-PRO" w:eastAsia="HG丸ｺﾞｼｯｸM-PRO"/>
                          <w:b/>
                          <w:sz w:val="22"/>
                        </w:rPr>
                      </w:pPr>
                      <w:r w:rsidRPr="008D1A92">
                        <w:rPr>
                          <w:rFonts w:ascii="HG丸ｺﾞｼｯｸM-PRO" w:eastAsia="HG丸ｺﾞｼｯｸM-PRO" w:hint="eastAsia"/>
                          <w:b/>
                          <w:sz w:val="22"/>
                        </w:rPr>
                        <w:t>○</w:t>
                      </w:r>
                      <w:r>
                        <w:rPr>
                          <w:rFonts w:ascii="HG丸ｺﾞｼｯｸM-PRO" w:eastAsia="HG丸ｺﾞｼｯｸM-PRO" w:hint="eastAsia"/>
                          <w:b/>
                          <w:sz w:val="22"/>
                        </w:rPr>
                        <w:t>特別支援学校（高等部）</w:t>
                      </w:r>
                    </w:p>
                    <w:p w14:paraId="272396A3" w14:textId="77777777" w:rsidR="000614B3" w:rsidRPr="008D1A92" w:rsidRDefault="000614B3" w:rsidP="000614B3">
                      <w:pPr>
                        <w:ind w:leftChars="200" w:left="454"/>
                        <w:rPr>
                          <w:rFonts w:ascii="HG丸ｺﾞｼｯｸM-PRO" w:eastAsia="HG丸ｺﾞｼｯｸM-PRO"/>
                          <w:b/>
                          <w:sz w:val="22"/>
                        </w:rPr>
                      </w:pPr>
                      <w:r w:rsidRPr="008D1A92">
                        <w:rPr>
                          <w:rFonts w:ascii="HG丸ｺﾞｼｯｸM-PRO" w:eastAsia="HG丸ｺﾞｼｯｸM-PRO" w:hint="eastAsia"/>
                          <w:b/>
                          <w:kern w:val="0"/>
                          <w:sz w:val="22"/>
                        </w:rPr>
                        <w:t>第１章第２節第４款の３（6）</w:t>
                      </w:r>
                      <w:r w:rsidRPr="008D1A92">
                        <w:rPr>
                          <w:rFonts w:ascii="HG丸ｺﾞｼｯｸM-PRO" w:eastAsia="HG丸ｺﾞｼｯｸM-PRO" w:hint="eastAsia"/>
                          <w:b/>
                          <w:sz w:val="22"/>
                        </w:rPr>
                        <w:t>家庭や地域社会との連携及び学校相互の連携や交流</w:t>
                      </w:r>
                    </w:p>
                    <w:p w14:paraId="1B56AFDA" w14:textId="77777777" w:rsidR="000614B3" w:rsidRPr="008D1A92" w:rsidRDefault="000614B3" w:rsidP="000614B3">
                      <w:pPr>
                        <w:autoSpaceDE w:val="0"/>
                        <w:autoSpaceDN w:val="0"/>
                        <w:adjustRightInd w:val="0"/>
                        <w:ind w:left="474" w:hangingChars="200" w:hanging="474"/>
                        <w:jc w:val="left"/>
                        <w:rPr>
                          <w:rFonts w:ascii="HG丸ｺﾞｼｯｸM-PRO" w:eastAsia="HG丸ｺﾞｼｯｸM-PRO" w:cs="MS-Mincho"/>
                          <w:kern w:val="0"/>
                          <w:sz w:val="22"/>
                        </w:rPr>
                      </w:pPr>
                      <w:r w:rsidRPr="008D1A92">
                        <w:rPr>
                          <w:rFonts w:ascii="HG丸ｺﾞｼｯｸM-PRO" w:eastAsia="HG丸ｺﾞｼｯｸM-PRO" w:hint="eastAsia"/>
                          <w:sz w:val="22"/>
                        </w:rPr>
                        <w:t>( 6)</w:t>
                      </w:r>
                      <w:r w:rsidRPr="008D1A92">
                        <w:rPr>
                          <w:rFonts w:ascii="HG丸ｺﾞｼｯｸM-PRO" w:eastAsia="HG丸ｺﾞｼｯｸM-PRO" w:cs="MS-Mincho" w:hint="eastAsia"/>
                          <w:kern w:val="0"/>
                          <w:sz w:val="22"/>
                        </w:rPr>
                        <w:t>学校がその目的を達成するため、地域や学校の実態等に応じ、家庭や地域の人々の協力を得るなど家庭や地域社会との連携を深めること。また、学校相互の連携や交流を図ることにも努めること。特に、生徒の経験を広めて積極的な態度を養い、社会性や豊かな人間性をはぐくむために、学校の教育活動全体を通じて、高等学校の生徒などと交流及び共同学習を計画的、組織的に行うとともに、地域の人々などと活動を共にする機会を積極的に設けること。</w:t>
                      </w:r>
                    </w:p>
                  </w:txbxContent>
                </v:textbox>
                <w10:wrap anchory="page"/>
              </v:roundrect>
            </w:pict>
          </mc:Fallback>
        </mc:AlternateContent>
      </w:r>
      <w:r w:rsidRPr="000614B3">
        <w:rPr>
          <w:rFonts w:ascii="HG丸ｺﾞｼｯｸM-PRO" w:eastAsia="HG丸ｺﾞｼｯｸM-PRO"/>
          <w:sz w:val="16"/>
          <w:szCs w:val="16"/>
        </w:rPr>
        <w:t>30</w:t>
      </w:r>
      <w:r w:rsidRPr="000614B3">
        <w:rPr>
          <w:rFonts w:ascii="HG丸ｺﾞｼｯｸM-PRO" w:eastAsia="HG丸ｺﾞｼｯｸM-PRO" w:hint="eastAsia"/>
          <w:sz w:val="16"/>
          <w:szCs w:val="16"/>
        </w:rPr>
        <w:t>より</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2457"/>
        <w:gridCol w:w="1251"/>
        <w:gridCol w:w="425"/>
        <w:gridCol w:w="741"/>
        <w:gridCol w:w="852"/>
        <w:gridCol w:w="2070"/>
      </w:tblGrid>
      <w:tr w:rsidR="00D75D26" w:rsidRPr="004C3893" w14:paraId="5E9609ED" w14:textId="77777777" w:rsidTr="00575FBD">
        <w:trPr>
          <w:trHeight w:val="635"/>
        </w:trPr>
        <w:tc>
          <w:tcPr>
            <w:tcW w:w="1702" w:type="dxa"/>
          </w:tcPr>
          <w:p w14:paraId="5E9609E9"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活動名</w:t>
            </w:r>
          </w:p>
          <w:p w14:paraId="5E9609EA" w14:textId="77777777" w:rsidR="00D75D26" w:rsidRPr="00074267" w:rsidRDefault="00D75D26" w:rsidP="0045330B">
            <w:pPr>
              <w:ind w:left="-52"/>
              <w:rPr>
                <w:rFonts w:ascii="HG丸ｺﾞｼｯｸM-PRO" w:eastAsia="HG丸ｺﾞｼｯｸM-PRO"/>
                <w:sz w:val="20"/>
                <w:szCs w:val="20"/>
              </w:rPr>
            </w:pPr>
            <w:r w:rsidRPr="00074267">
              <w:rPr>
                <w:rFonts w:ascii="HG丸ｺﾞｼｯｸM-PRO" w:eastAsia="HG丸ｺﾞｼｯｸM-PRO" w:hint="eastAsia"/>
                <w:sz w:val="20"/>
                <w:szCs w:val="20"/>
              </w:rPr>
              <w:t>（学年・教科等）</w:t>
            </w:r>
          </w:p>
        </w:tc>
        <w:tc>
          <w:tcPr>
            <w:tcW w:w="7796" w:type="dxa"/>
            <w:gridSpan w:val="6"/>
          </w:tcPr>
          <w:p w14:paraId="5E9609EB" w14:textId="77777777" w:rsidR="00D75D26" w:rsidRPr="00074267" w:rsidRDefault="00D75D26" w:rsidP="0045330B">
            <w:pPr>
              <w:widowControl/>
              <w:jc w:val="left"/>
              <w:rPr>
                <w:rFonts w:ascii="HG丸ｺﾞｼｯｸM-PRO" w:eastAsia="HG丸ｺﾞｼｯｸM-PRO"/>
                <w:szCs w:val="21"/>
              </w:rPr>
            </w:pPr>
          </w:p>
          <w:p w14:paraId="5E9609EC" w14:textId="77777777" w:rsidR="00D75D26" w:rsidRPr="00074267" w:rsidRDefault="00D75D26" w:rsidP="0045330B">
            <w:pPr>
              <w:rPr>
                <w:rFonts w:ascii="HG丸ｺﾞｼｯｸM-PRO" w:eastAsia="HG丸ｺﾞｼｯｸM-PRO"/>
                <w:szCs w:val="21"/>
              </w:rPr>
            </w:pPr>
            <w:r w:rsidRPr="00074267">
              <w:rPr>
                <w:rFonts w:ascii="HG丸ｺﾞｼｯｸM-PRO" w:eastAsia="HG丸ｺﾞｼｯｸM-PRO" w:hint="eastAsia"/>
                <w:szCs w:val="21"/>
              </w:rPr>
              <w:t>（　　　年　　　組　　　　名　　教科等：　　　　　　）</w:t>
            </w:r>
          </w:p>
        </w:tc>
      </w:tr>
      <w:tr w:rsidR="00D75D26" w:rsidRPr="004C3893" w14:paraId="5E9609F0" w14:textId="77777777" w:rsidTr="00575FBD">
        <w:trPr>
          <w:trHeight w:val="415"/>
        </w:trPr>
        <w:tc>
          <w:tcPr>
            <w:tcW w:w="1702" w:type="dxa"/>
          </w:tcPr>
          <w:p w14:paraId="5E9609EE" w14:textId="77777777" w:rsidR="00D75D26" w:rsidRPr="00074267" w:rsidRDefault="00D75D26" w:rsidP="0045330B">
            <w:pPr>
              <w:ind w:left="-52"/>
              <w:jc w:val="center"/>
              <w:rPr>
                <w:rFonts w:ascii="HG丸ｺﾞｼｯｸM-PRO" w:eastAsia="HG丸ｺﾞｼｯｸM-PRO"/>
                <w:szCs w:val="21"/>
              </w:rPr>
            </w:pPr>
            <w:r w:rsidRPr="00074267">
              <w:rPr>
                <w:rFonts w:ascii="HG丸ｺﾞｼｯｸM-PRO" w:eastAsia="HG丸ｺﾞｼｯｸM-PRO" w:hint="eastAsia"/>
                <w:szCs w:val="21"/>
              </w:rPr>
              <w:t>活動日時</w:t>
            </w:r>
          </w:p>
        </w:tc>
        <w:tc>
          <w:tcPr>
            <w:tcW w:w="7796" w:type="dxa"/>
            <w:gridSpan w:val="6"/>
          </w:tcPr>
          <w:p w14:paraId="5E9609EF" w14:textId="77777777" w:rsidR="00D75D26" w:rsidRPr="00074267" w:rsidRDefault="00D75D26" w:rsidP="0045330B">
            <w:pPr>
              <w:widowControl/>
              <w:jc w:val="left"/>
              <w:rPr>
                <w:rFonts w:ascii="HG丸ｺﾞｼｯｸM-PRO" w:eastAsia="HG丸ｺﾞｼｯｸM-PRO"/>
                <w:szCs w:val="21"/>
              </w:rPr>
            </w:pPr>
            <w:r w:rsidRPr="00074267">
              <w:rPr>
                <w:rFonts w:ascii="HG丸ｺﾞｼｯｸM-PRO" w:eastAsia="HG丸ｺﾞｼｯｸM-PRO" w:hint="eastAsia"/>
                <w:szCs w:val="21"/>
              </w:rPr>
              <w:t>平成　　年　月　日（　）第　　校時　　　　時　　分～　　時　　分</w:t>
            </w:r>
          </w:p>
        </w:tc>
      </w:tr>
      <w:tr w:rsidR="00D75D26" w:rsidRPr="004C3893" w14:paraId="5E9609F3" w14:textId="77777777" w:rsidTr="00575FBD">
        <w:trPr>
          <w:trHeight w:val="421"/>
        </w:trPr>
        <w:tc>
          <w:tcPr>
            <w:tcW w:w="1702" w:type="dxa"/>
          </w:tcPr>
          <w:p w14:paraId="5E9609F1" w14:textId="77777777" w:rsidR="00D75D26" w:rsidRPr="00074267" w:rsidRDefault="00D75D26" w:rsidP="0045330B">
            <w:pPr>
              <w:ind w:left="-52"/>
              <w:jc w:val="center"/>
              <w:rPr>
                <w:rFonts w:ascii="HG丸ｺﾞｼｯｸM-PRO" w:eastAsia="HG丸ｺﾞｼｯｸM-PRO"/>
                <w:szCs w:val="21"/>
              </w:rPr>
            </w:pPr>
            <w:r w:rsidRPr="00074267">
              <w:rPr>
                <w:rFonts w:ascii="HG丸ｺﾞｼｯｸM-PRO" w:eastAsia="HG丸ｺﾞｼｯｸM-PRO" w:hint="eastAsia"/>
                <w:szCs w:val="21"/>
              </w:rPr>
              <w:t>活動場所</w:t>
            </w:r>
          </w:p>
        </w:tc>
        <w:tc>
          <w:tcPr>
            <w:tcW w:w="7796" w:type="dxa"/>
            <w:gridSpan w:val="6"/>
          </w:tcPr>
          <w:p w14:paraId="5E9609F2" w14:textId="77777777" w:rsidR="00D75D26" w:rsidRPr="00074267" w:rsidRDefault="00D75D26" w:rsidP="0045330B">
            <w:pPr>
              <w:rPr>
                <w:rFonts w:ascii="HG丸ｺﾞｼｯｸM-PRO" w:eastAsia="HG丸ｺﾞｼｯｸM-PRO"/>
                <w:szCs w:val="21"/>
              </w:rPr>
            </w:pPr>
          </w:p>
        </w:tc>
      </w:tr>
      <w:tr w:rsidR="00D75D26" w:rsidRPr="004C3893" w14:paraId="5E9609F6" w14:textId="77777777" w:rsidTr="00575FBD">
        <w:trPr>
          <w:trHeight w:val="615"/>
        </w:trPr>
        <w:tc>
          <w:tcPr>
            <w:tcW w:w="1702" w:type="dxa"/>
          </w:tcPr>
          <w:p w14:paraId="5E9609F4" w14:textId="77777777" w:rsidR="00D75D26" w:rsidRPr="00074267" w:rsidRDefault="00D75D26" w:rsidP="0045330B">
            <w:pPr>
              <w:ind w:left="-52"/>
              <w:jc w:val="center"/>
              <w:rPr>
                <w:rFonts w:ascii="HG丸ｺﾞｼｯｸM-PRO" w:eastAsia="HG丸ｺﾞｼｯｸM-PRO"/>
                <w:szCs w:val="21"/>
              </w:rPr>
            </w:pPr>
            <w:r w:rsidRPr="00074267">
              <w:rPr>
                <w:rFonts w:ascii="HG丸ｺﾞｼｯｸM-PRO" w:eastAsia="HG丸ｺﾞｼｯｸM-PRO" w:hint="eastAsia"/>
                <w:szCs w:val="21"/>
              </w:rPr>
              <w:t>活動のねらい</w:t>
            </w:r>
          </w:p>
        </w:tc>
        <w:tc>
          <w:tcPr>
            <w:tcW w:w="7796" w:type="dxa"/>
            <w:gridSpan w:val="6"/>
          </w:tcPr>
          <w:p w14:paraId="5E9609F5" w14:textId="77777777" w:rsidR="00D75D26" w:rsidRPr="00074267" w:rsidRDefault="00D75D26" w:rsidP="0045330B">
            <w:pPr>
              <w:rPr>
                <w:rFonts w:ascii="HG丸ｺﾞｼｯｸM-PRO" w:eastAsia="HG丸ｺﾞｼｯｸM-PRO"/>
                <w:szCs w:val="21"/>
              </w:rPr>
            </w:pPr>
          </w:p>
        </w:tc>
      </w:tr>
      <w:tr w:rsidR="00D75D26" w:rsidRPr="004C3893" w14:paraId="5E960A08" w14:textId="77777777" w:rsidTr="00575FBD">
        <w:trPr>
          <w:trHeight w:val="3483"/>
        </w:trPr>
        <w:tc>
          <w:tcPr>
            <w:tcW w:w="1702" w:type="dxa"/>
          </w:tcPr>
          <w:p w14:paraId="5E9609F7" w14:textId="77777777" w:rsidR="00D75D26" w:rsidRPr="00074267" w:rsidRDefault="00D75D26" w:rsidP="0045330B">
            <w:pPr>
              <w:ind w:left="-52"/>
              <w:jc w:val="center"/>
              <w:rPr>
                <w:rFonts w:ascii="HG丸ｺﾞｼｯｸM-PRO" w:eastAsia="HG丸ｺﾞｼｯｸM-PRO"/>
                <w:szCs w:val="21"/>
              </w:rPr>
            </w:pPr>
            <w:r w:rsidRPr="00074267">
              <w:rPr>
                <w:rFonts w:ascii="HG丸ｺﾞｼｯｸM-PRO" w:eastAsia="HG丸ｺﾞｼｯｸM-PRO" w:hint="eastAsia"/>
                <w:szCs w:val="21"/>
              </w:rPr>
              <w:t>主な活動</w:t>
            </w:r>
          </w:p>
          <w:p w14:paraId="5E9609F8" w14:textId="77777777" w:rsidR="00D75D26" w:rsidRPr="00074267" w:rsidRDefault="00D75D26" w:rsidP="0045330B">
            <w:pPr>
              <w:rPr>
                <w:rFonts w:ascii="HG丸ｺﾞｼｯｸM-PRO" w:eastAsia="HG丸ｺﾞｼｯｸM-PRO"/>
                <w:szCs w:val="21"/>
              </w:rPr>
            </w:pPr>
            <w:r w:rsidRPr="00074267">
              <w:rPr>
                <w:rFonts w:ascii="HG丸ｺﾞｼｯｸM-PRO" w:eastAsia="HG丸ｺﾞｼｯｸM-PRO" w:hint="eastAsia"/>
                <w:szCs w:val="21"/>
              </w:rPr>
              <w:t>（ボランティアの具体的な活動内容等）</w:t>
            </w:r>
          </w:p>
        </w:tc>
        <w:tc>
          <w:tcPr>
            <w:tcW w:w="4874" w:type="dxa"/>
            <w:gridSpan w:val="4"/>
          </w:tcPr>
          <w:p w14:paraId="5E9609F9" w14:textId="77777777" w:rsidR="00D75D26" w:rsidRPr="00074267" w:rsidRDefault="00D75D26" w:rsidP="0045330B">
            <w:pPr>
              <w:widowControl/>
              <w:jc w:val="left"/>
              <w:rPr>
                <w:rFonts w:ascii="HG丸ｺﾞｼｯｸM-PRO" w:eastAsia="HG丸ｺﾞｼｯｸM-PRO"/>
                <w:szCs w:val="21"/>
              </w:rPr>
            </w:pPr>
            <w:r w:rsidRPr="00074267">
              <w:rPr>
                <w:rFonts w:ascii="HG丸ｺﾞｼｯｸM-PRO" w:eastAsia="HG丸ｺﾞｼｯｸM-PRO" w:hint="eastAsia"/>
                <w:szCs w:val="21"/>
              </w:rPr>
              <w:t>１　あいさつ</w:t>
            </w:r>
          </w:p>
          <w:p w14:paraId="5E9609FA" w14:textId="77777777" w:rsidR="00D75D26" w:rsidRPr="00074267" w:rsidRDefault="00D75D26" w:rsidP="0045330B">
            <w:pPr>
              <w:widowControl/>
              <w:jc w:val="left"/>
              <w:rPr>
                <w:rFonts w:ascii="HG丸ｺﾞｼｯｸM-PRO" w:eastAsia="HG丸ｺﾞｼｯｸM-PRO"/>
                <w:szCs w:val="21"/>
              </w:rPr>
            </w:pPr>
          </w:p>
          <w:p w14:paraId="5E9609FB" w14:textId="77777777" w:rsidR="00D75D26" w:rsidRPr="00074267" w:rsidRDefault="00D75D26" w:rsidP="0045330B">
            <w:pPr>
              <w:widowControl/>
              <w:jc w:val="left"/>
              <w:rPr>
                <w:rFonts w:ascii="HG丸ｺﾞｼｯｸM-PRO" w:eastAsia="HG丸ｺﾞｼｯｸM-PRO"/>
                <w:szCs w:val="21"/>
              </w:rPr>
            </w:pPr>
            <w:r w:rsidRPr="00074267">
              <w:rPr>
                <w:rFonts w:ascii="HG丸ｺﾞｼｯｸM-PRO" w:eastAsia="HG丸ｺﾞｼｯｸM-PRO" w:hint="eastAsia"/>
                <w:szCs w:val="21"/>
              </w:rPr>
              <w:t>２　学習活動①</w:t>
            </w:r>
          </w:p>
          <w:p w14:paraId="5E9609FC" w14:textId="77777777" w:rsidR="00D75D26" w:rsidRPr="00074267" w:rsidRDefault="00D75D26" w:rsidP="0045330B">
            <w:pPr>
              <w:widowControl/>
              <w:jc w:val="left"/>
              <w:rPr>
                <w:rFonts w:ascii="HG丸ｺﾞｼｯｸM-PRO" w:eastAsia="HG丸ｺﾞｼｯｸM-PRO"/>
                <w:szCs w:val="21"/>
              </w:rPr>
            </w:pPr>
          </w:p>
          <w:p w14:paraId="5E9609FD" w14:textId="77777777" w:rsidR="00D75D26" w:rsidRPr="00074267" w:rsidRDefault="00D75D26" w:rsidP="0045330B">
            <w:pPr>
              <w:widowControl/>
              <w:jc w:val="left"/>
              <w:rPr>
                <w:rFonts w:ascii="HG丸ｺﾞｼｯｸM-PRO" w:eastAsia="HG丸ｺﾞｼｯｸM-PRO"/>
                <w:szCs w:val="21"/>
              </w:rPr>
            </w:pPr>
            <w:r w:rsidRPr="00074267">
              <w:rPr>
                <w:rFonts w:ascii="HG丸ｺﾞｼｯｸM-PRO" w:eastAsia="HG丸ｺﾞｼｯｸM-PRO" w:hint="eastAsia"/>
                <w:szCs w:val="21"/>
              </w:rPr>
              <w:t>３　学習活動②</w:t>
            </w:r>
          </w:p>
          <w:p w14:paraId="5E9609FE" w14:textId="77777777" w:rsidR="00D75D26" w:rsidRPr="00074267" w:rsidRDefault="00D75D26" w:rsidP="0045330B">
            <w:pPr>
              <w:widowControl/>
              <w:jc w:val="left"/>
              <w:rPr>
                <w:rFonts w:ascii="HG丸ｺﾞｼｯｸM-PRO" w:eastAsia="HG丸ｺﾞｼｯｸM-PRO"/>
                <w:szCs w:val="21"/>
              </w:rPr>
            </w:pPr>
          </w:p>
          <w:p w14:paraId="5E9609FF" w14:textId="77777777" w:rsidR="00D75D26" w:rsidRPr="00074267" w:rsidRDefault="00D75D26" w:rsidP="0045330B">
            <w:pPr>
              <w:widowControl/>
              <w:jc w:val="left"/>
              <w:rPr>
                <w:rFonts w:ascii="HG丸ｺﾞｼｯｸM-PRO" w:eastAsia="HG丸ｺﾞｼｯｸM-PRO"/>
                <w:szCs w:val="21"/>
              </w:rPr>
            </w:pPr>
            <w:r w:rsidRPr="00074267">
              <w:rPr>
                <w:rFonts w:ascii="HG丸ｺﾞｼｯｸM-PRO" w:eastAsia="HG丸ｺﾞｼｯｸM-PRO" w:hint="eastAsia"/>
                <w:szCs w:val="21"/>
              </w:rPr>
              <w:t>４　まとめ</w:t>
            </w:r>
          </w:p>
        </w:tc>
        <w:tc>
          <w:tcPr>
            <w:tcW w:w="2922" w:type="dxa"/>
            <w:gridSpan w:val="2"/>
          </w:tcPr>
          <w:p w14:paraId="5E960A00" w14:textId="77777777" w:rsidR="00D75D26" w:rsidRPr="00074267" w:rsidRDefault="00D75D26" w:rsidP="0045330B">
            <w:pPr>
              <w:widowControl/>
              <w:jc w:val="left"/>
              <w:rPr>
                <w:rFonts w:ascii="HG丸ｺﾞｼｯｸM-PRO" w:eastAsia="HG丸ｺﾞｼｯｸM-PRO"/>
                <w:szCs w:val="21"/>
              </w:rPr>
            </w:pPr>
            <w:r w:rsidRPr="00074267">
              <w:rPr>
                <w:rFonts w:ascii="HG丸ｺﾞｼｯｸM-PRO" w:eastAsia="HG丸ｺﾞｼｯｸM-PRO" w:hint="eastAsia"/>
                <w:szCs w:val="21"/>
              </w:rPr>
              <w:t>準備物等</w:t>
            </w:r>
          </w:p>
          <w:p w14:paraId="5E960A01" w14:textId="77777777" w:rsidR="00D75D26" w:rsidRPr="00074267" w:rsidRDefault="00D75D26" w:rsidP="0045330B">
            <w:pPr>
              <w:widowControl/>
              <w:jc w:val="left"/>
              <w:rPr>
                <w:rFonts w:ascii="HG丸ｺﾞｼｯｸM-PRO" w:eastAsia="HG丸ｺﾞｼｯｸM-PRO"/>
                <w:szCs w:val="21"/>
              </w:rPr>
            </w:pPr>
          </w:p>
          <w:p w14:paraId="5E960A02" w14:textId="77777777" w:rsidR="00D75D26" w:rsidRPr="00074267" w:rsidRDefault="00D75D26" w:rsidP="0045330B">
            <w:pPr>
              <w:widowControl/>
              <w:jc w:val="left"/>
              <w:rPr>
                <w:rFonts w:ascii="HG丸ｺﾞｼｯｸM-PRO" w:eastAsia="HG丸ｺﾞｼｯｸM-PRO"/>
                <w:szCs w:val="21"/>
              </w:rPr>
            </w:pPr>
          </w:p>
          <w:p w14:paraId="5E960A03" w14:textId="77777777" w:rsidR="00D75D26" w:rsidRPr="00074267" w:rsidRDefault="00D75D26" w:rsidP="0045330B">
            <w:pPr>
              <w:widowControl/>
              <w:jc w:val="left"/>
              <w:rPr>
                <w:rFonts w:ascii="HG丸ｺﾞｼｯｸM-PRO" w:eastAsia="HG丸ｺﾞｼｯｸM-PRO"/>
                <w:szCs w:val="21"/>
              </w:rPr>
            </w:pPr>
          </w:p>
          <w:p w14:paraId="5E960A04" w14:textId="77777777" w:rsidR="00D75D26" w:rsidRPr="00074267" w:rsidRDefault="00D75D26" w:rsidP="0045330B">
            <w:pPr>
              <w:widowControl/>
              <w:jc w:val="left"/>
              <w:rPr>
                <w:rFonts w:ascii="HG丸ｺﾞｼｯｸM-PRO" w:eastAsia="HG丸ｺﾞｼｯｸM-PRO"/>
                <w:szCs w:val="21"/>
              </w:rPr>
            </w:pPr>
          </w:p>
          <w:p w14:paraId="5E960A05" w14:textId="77777777" w:rsidR="00D75D26" w:rsidRPr="00074267" w:rsidRDefault="00D75D26" w:rsidP="0045330B">
            <w:pPr>
              <w:widowControl/>
              <w:jc w:val="left"/>
              <w:rPr>
                <w:rFonts w:ascii="HG丸ｺﾞｼｯｸM-PRO" w:eastAsia="HG丸ｺﾞｼｯｸM-PRO"/>
                <w:szCs w:val="21"/>
              </w:rPr>
            </w:pPr>
          </w:p>
          <w:p w14:paraId="5E960A06" w14:textId="77777777" w:rsidR="00D75D26" w:rsidRPr="00074267" w:rsidRDefault="00D75D26" w:rsidP="0045330B">
            <w:pPr>
              <w:widowControl/>
              <w:jc w:val="left"/>
              <w:rPr>
                <w:rFonts w:ascii="HG丸ｺﾞｼｯｸM-PRO" w:eastAsia="HG丸ｺﾞｼｯｸM-PRO"/>
                <w:szCs w:val="21"/>
              </w:rPr>
            </w:pPr>
          </w:p>
          <w:p w14:paraId="5E960A07" w14:textId="77777777" w:rsidR="00D75D26" w:rsidRPr="00074267" w:rsidRDefault="00D75D26" w:rsidP="0045330B">
            <w:pPr>
              <w:rPr>
                <w:rFonts w:ascii="HG丸ｺﾞｼｯｸM-PRO" w:eastAsia="HG丸ｺﾞｼｯｸM-PRO"/>
                <w:szCs w:val="21"/>
              </w:rPr>
            </w:pPr>
          </w:p>
        </w:tc>
        <w:bookmarkStart w:id="0" w:name="_GoBack"/>
        <w:bookmarkEnd w:id="0"/>
      </w:tr>
      <w:tr w:rsidR="00D75D26" w:rsidRPr="004C3893" w14:paraId="5E960A10" w14:textId="77777777" w:rsidTr="00575FBD">
        <w:trPr>
          <w:trHeight w:val="838"/>
        </w:trPr>
        <w:tc>
          <w:tcPr>
            <w:tcW w:w="1702" w:type="dxa"/>
          </w:tcPr>
          <w:p w14:paraId="5E960A09" w14:textId="77777777" w:rsidR="00D75D26" w:rsidRPr="00074267" w:rsidRDefault="00D75D26" w:rsidP="0045330B">
            <w:pPr>
              <w:ind w:left="-52"/>
              <w:jc w:val="center"/>
              <w:rPr>
                <w:rFonts w:ascii="HG丸ｺﾞｼｯｸM-PRO" w:eastAsia="HG丸ｺﾞｼｯｸM-PRO"/>
                <w:szCs w:val="21"/>
              </w:rPr>
            </w:pPr>
            <w:r w:rsidRPr="00074267">
              <w:rPr>
                <w:rFonts w:ascii="HG丸ｺﾞｼｯｸM-PRO" w:eastAsia="HG丸ｺﾞｼｯｸM-PRO" w:hint="eastAsia"/>
                <w:szCs w:val="21"/>
              </w:rPr>
              <w:t>連絡事項</w:t>
            </w:r>
          </w:p>
        </w:tc>
        <w:tc>
          <w:tcPr>
            <w:tcW w:w="7796" w:type="dxa"/>
            <w:gridSpan w:val="6"/>
          </w:tcPr>
          <w:p w14:paraId="5E960A0A" w14:textId="77777777" w:rsidR="00D75D26" w:rsidRPr="00074267" w:rsidRDefault="00D75D26" w:rsidP="0045330B">
            <w:pPr>
              <w:ind w:left="-52"/>
              <w:rPr>
                <w:rFonts w:ascii="HG丸ｺﾞｼｯｸM-PRO" w:eastAsia="HG丸ｺﾞｼｯｸM-PRO"/>
                <w:szCs w:val="21"/>
              </w:rPr>
            </w:pPr>
            <w:r w:rsidRPr="00074267">
              <w:rPr>
                <w:rFonts w:ascii="HG丸ｺﾞｼｯｸM-PRO" w:eastAsia="HG丸ｺﾞｼｯｸM-PRO" w:hint="eastAsia"/>
                <w:szCs w:val="21"/>
              </w:rPr>
              <w:t>□集合時間　　　　　　　　　　　　□集合場所</w:t>
            </w:r>
          </w:p>
          <w:p w14:paraId="5E960A0B" w14:textId="77777777" w:rsidR="00D75D26" w:rsidRPr="00074267" w:rsidRDefault="00D75D26" w:rsidP="0045330B">
            <w:pPr>
              <w:ind w:left="-52"/>
              <w:rPr>
                <w:rFonts w:ascii="HG丸ｺﾞｼｯｸM-PRO" w:eastAsia="HG丸ｺﾞｼｯｸM-PRO"/>
                <w:szCs w:val="21"/>
              </w:rPr>
            </w:pPr>
            <w:r w:rsidRPr="00074267">
              <w:rPr>
                <w:rFonts w:ascii="HG丸ｺﾞｼｯｸM-PRO" w:eastAsia="HG丸ｺﾞｼｯｸM-PRO" w:hint="eastAsia"/>
                <w:szCs w:val="21"/>
              </w:rPr>
              <w:t>□交通手段　　　　　　　　　　　　□資料印刷</w:t>
            </w:r>
          </w:p>
          <w:p w14:paraId="5E960A0C" w14:textId="77777777" w:rsidR="00D75D26" w:rsidRPr="00074267" w:rsidRDefault="00D75D26" w:rsidP="0045330B">
            <w:pPr>
              <w:ind w:left="-52"/>
              <w:rPr>
                <w:rFonts w:ascii="HG丸ｺﾞｼｯｸM-PRO" w:eastAsia="HG丸ｺﾞｼｯｸM-PRO"/>
                <w:szCs w:val="21"/>
              </w:rPr>
            </w:pPr>
            <w:r w:rsidRPr="00074267">
              <w:rPr>
                <w:rFonts w:ascii="HG丸ｺﾞｼｯｸM-PRO" w:eastAsia="HG丸ｺﾞｼｯｸM-PRO" w:hint="eastAsia"/>
                <w:szCs w:val="21"/>
              </w:rPr>
              <w:t>□経費　　　　　　　　　　　　　　□ボランティア保険</w:t>
            </w:r>
          </w:p>
          <w:p w14:paraId="5E960A0D" w14:textId="77777777" w:rsidR="00D75D26" w:rsidRPr="00074267" w:rsidRDefault="00D75D26" w:rsidP="0045330B">
            <w:pPr>
              <w:ind w:left="-52"/>
              <w:rPr>
                <w:rFonts w:ascii="HG丸ｺﾞｼｯｸM-PRO" w:eastAsia="HG丸ｺﾞｼｯｸM-PRO"/>
                <w:szCs w:val="21"/>
              </w:rPr>
            </w:pPr>
            <w:r w:rsidRPr="00074267">
              <w:rPr>
                <w:rFonts w:ascii="HG丸ｺﾞｼｯｸM-PRO" w:eastAsia="HG丸ｺﾞｼｯｸM-PRO" w:hint="eastAsia"/>
                <w:szCs w:val="21"/>
              </w:rPr>
              <w:t>□学校からのお願い（別紙参照）</w:t>
            </w:r>
          </w:p>
          <w:p w14:paraId="5E960A0E" w14:textId="77777777" w:rsidR="00D75D26" w:rsidRDefault="00D75D26" w:rsidP="006A3DCC">
            <w:pPr>
              <w:ind w:left="-52"/>
              <w:rPr>
                <w:rFonts w:ascii="HG丸ｺﾞｼｯｸM-PRO" w:eastAsia="HG丸ｺﾞｼｯｸM-PRO"/>
                <w:szCs w:val="21"/>
              </w:rPr>
            </w:pPr>
            <w:r w:rsidRPr="00074267">
              <w:rPr>
                <w:rFonts w:ascii="HG丸ｺﾞｼｯｸM-PRO" w:eastAsia="HG丸ｺﾞｼｯｸM-PRO" w:hint="eastAsia"/>
                <w:szCs w:val="21"/>
              </w:rPr>
              <w:t>□その他</w:t>
            </w:r>
          </w:p>
          <w:p w14:paraId="5E960A0F" w14:textId="77777777" w:rsidR="006A3DCC" w:rsidRPr="00074267" w:rsidRDefault="006A3DCC" w:rsidP="006A3DCC">
            <w:pPr>
              <w:ind w:left="-52"/>
              <w:rPr>
                <w:rFonts w:ascii="HG丸ｺﾞｼｯｸM-PRO" w:eastAsia="HG丸ｺﾞｼｯｸM-PRO"/>
                <w:szCs w:val="21"/>
              </w:rPr>
            </w:pPr>
          </w:p>
        </w:tc>
      </w:tr>
      <w:tr w:rsidR="00D75D26" w:rsidRPr="004C3893" w14:paraId="5E960A15" w14:textId="77777777" w:rsidTr="00575FBD">
        <w:trPr>
          <w:trHeight w:val="415"/>
        </w:trPr>
        <w:tc>
          <w:tcPr>
            <w:tcW w:w="1702" w:type="dxa"/>
            <w:vMerge w:val="restart"/>
          </w:tcPr>
          <w:p w14:paraId="5E960A11" w14:textId="77777777" w:rsidR="00D75D26" w:rsidRPr="00074267" w:rsidRDefault="00D75D26" w:rsidP="0045330B">
            <w:pPr>
              <w:ind w:left="-52"/>
              <w:jc w:val="center"/>
              <w:rPr>
                <w:rFonts w:ascii="HG丸ｺﾞｼｯｸM-PRO" w:eastAsia="HG丸ｺﾞｼｯｸM-PRO"/>
                <w:szCs w:val="21"/>
              </w:rPr>
            </w:pPr>
            <w:r w:rsidRPr="00074267">
              <w:rPr>
                <w:rFonts w:ascii="HG丸ｺﾞｼｯｸM-PRO" w:eastAsia="HG丸ｺﾞｼｯｸM-PRO" w:hint="eastAsia"/>
                <w:szCs w:val="21"/>
              </w:rPr>
              <w:t>ボランティアの名前</w:t>
            </w:r>
          </w:p>
        </w:tc>
        <w:tc>
          <w:tcPr>
            <w:tcW w:w="2457" w:type="dxa"/>
          </w:tcPr>
          <w:p w14:paraId="5E960A12"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名　前</w:t>
            </w:r>
          </w:p>
        </w:tc>
        <w:tc>
          <w:tcPr>
            <w:tcW w:w="3269" w:type="dxa"/>
            <w:gridSpan w:val="4"/>
          </w:tcPr>
          <w:p w14:paraId="5E960A13"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連絡先（Tel等）</w:t>
            </w:r>
          </w:p>
        </w:tc>
        <w:tc>
          <w:tcPr>
            <w:tcW w:w="2070" w:type="dxa"/>
          </w:tcPr>
          <w:p w14:paraId="5E960A14"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連絡時間</w:t>
            </w:r>
          </w:p>
        </w:tc>
      </w:tr>
      <w:tr w:rsidR="00D75D26" w:rsidRPr="004C3893" w14:paraId="5E960A1B" w14:textId="77777777" w:rsidTr="006A3DCC">
        <w:trPr>
          <w:trHeight w:val="993"/>
        </w:trPr>
        <w:tc>
          <w:tcPr>
            <w:tcW w:w="1702" w:type="dxa"/>
            <w:vMerge/>
          </w:tcPr>
          <w:p w14:paraId="5E960A16" w14:textId="77777777" w:rsidR="00D75D26" w:rsidRPr="00074267" w:rsidRDefault="00D75D26" w:rsidP="0045330B">
            <w:pPr>
              <w:ind w:left="-52"/>
              <w:rPr>
                <w:rFonts w:ascii="HG丸ｺﾞｼｯｸM-PRO" w:eastAsia="HG丸ｺﾞｼｯｸM-PRO"/>
                <w:szCs w:val="21"/>
              </w:rPr>
            </w:pPr>
          </w:p>
        </w:tc>
        <w:tc>
          <w:tcPr>
            <w:tcW w:w="2457" w:type="dxa"/>
          </w:tcPr>
          <w:p w14:paraId="5E960A17" w14:textId="77777777" w:rsidR="00D75D26" w:rsidRPr="00074267" w:rsidRDefault="00D75D26" w:rsidP="0045330B">
            <w:pPr>
              <w:rPr>
                <w:rFonts w:ascii="HG丸ｺﾞｼｯｸM-PRO" w:eastAsia="HG丸ｺﾞｼｯｸM-PRO"/>
                <w:szCs w:val="21"/>
              </w:rPr>
            </w:pPr>
          </w:p>
        </w:tc>
        <w:tc>
          <w:tcPr>
            <w:tcW w:w="3269" w:type="dxa"/>
            <w:gridSpan w:val="4"/>
            <w:vAlign w:val="center"/>
          </w:tcPr>
          <w:p w14:paraId="5E960A18" w14:textId="77777777" w:rsidR="00D75D26" w:rsidRPr="00074267" w:rsidRDefault="00D75D26" w:rsidP="006A3DCC">
            <w:pPr>
              <w:pStyle w:val="a7"/>
              <w:numPr>
                <w:ilvl w:val="0"/>
                <w:numId w:val="9"/>
              </w:numPr>
              <w:ind w:leftChars="0"/>
              <w:rPr>
                <w:rFonts w:ascii="HG丸ｺﾞｼｯｸM-PRO" w:eastAsia="HG丸ｺﾞｼｯｸM-PRO"/>
                <w:szCs w:val="21"/>
              </w:rPr>
            </w:pPr>
          </w:p>
          <w:p w14:paraId="5E960A19" w14:textId="77777777" w:rsidR="00D75D26" w:rsidRPr="00074267" w:rsidRDefault="00D75D26" w:rsidP="006A3DCC">
            <w:pPr>
              <w:pStyle w:val="a7"/>
              <w:numPr>
                <w:ilvl w:val="0"/>
                <w:numId w:val="9"/>
              </w:numPr>
              <w:ind w:leftChars="0"/>
              <w:rPr>
                <w:rFonts w:ascii="HG丸ｺﾞｼｯｸM-PRO" w:eastAsia="HG丸ｺﾞｼｯｸM-PRO"/>
                <w:szCs w:val="21"/>
              </w:rPr>
            </w:pPr>
          </w:p>
        </w:tc>
        <w:tc>
          <w:tcPr>
            <w:tcW w:w="2070" w:type="dxa"/>
          </w:tcPr>
          <w:p w14:paraId="5E960A1A" w14:textId="77777777" w:rsidR="00D75D26" w:rsidRPr="00074267" w:rsidRDefault="00D75D26" w:rsidP="0045330B">
            <w:pPr>
              <w:rPr>
                <w:rFonts w:ascii="HG丸ｺﾞｼｯｸM-PRO" w:eastAsia="HG丸ｺﾞｼｯｸM-PRO"/>
                <w:szCs w:val="21"/>
              </w:rPr>
            </w:pPr>
          </w:p>
        </w:tc>
      </w:tr>
      <w:tr w:rsidR="00D75D26" w:rsidRPr="004C3893" w14:paraId="5E960A1E" w14:textId="77777777" w:rsidTr="006A3DCC">
        <w:trPr>
          <w:trHeight w:val="564"/>
        </w:trPr>
        <w:tc>
          <w:tcPr>
            <w:tcW w:w="1702" w:type="dxa"/>
            <w:vMerge/>
          </w:tcPr>
          <w:p w14:paraId="5E960A1C" w14:textId="77777777" w:rsidR="00D75D26" w:rsidRPr="00074267" w:rsidRDefault="00D75D26" w:rsidP="0045330B">
            <w:pPr>
              <w:ind w:left="-52"/>
              <w:rPr>
                <w:rFonts w:ascii="HG丸ｺﾞｼｯｸM-PRO" w:eastAsia="HG丸ｺﾞｼｯｸM-PRO"/>
                <w:szCs w:val="21"/>
              </w:rPr>
            </w:pPr>
          </w:p>
        </w:tc>
        <w:tc>
          <w:tcPr>
            <w:tcW w:w="7796" w:type="dxa"/>
            <w:gridSpan w:val="6"/>
            <w:vAlign w:val="center"/>
          </w:tcPr>
          <w:p w14:paraId="5E960A1D" w14:textId="77777777" w:rsidR="00D75D26" w:rsidRPr="00074267" w:rsidRDefault="00D75D26" w:rsidP="006A3DCC">
            <w:pPr>
              <w:rPr>
                <w:rFonts w:ascii="HG丸ｺﾞｼｯｸM-PRO" w:eastAsia="HG丸ｺﾞｼｯｸM-PRO"/>
                <w:szCs w:val="21"/>
              </w:rPr>
            </w:pPr>
            <w:r w:rsidRPr="00074267">
              <w:rPr>
                <w:rFonts w:ascii="HG丸ｺﾞｼｯｸM-PRO" w:eastAsia="HG丸ｺﾞｼｯｸM-PRO" w:hint="eastAsia"/>
                <w:szCs w:val="21"/>
              </w:rPr>
              <w:t>他　　　　名</w:t>
            </w:r>
          </w:p>
        </w:tc>
      </w:tr>
      <w:tr w:rsidR="00D75D26" w:rsidRPr="004C3893" w14:paraId="5E960A23" w14:textId="77777777" w:rsidTr="00575FBD">
        <w:trPr>
          <w:trHeight w:val="1164"/>
        </w:trPr>
        <w:tc>
          <w:tcPr>
            <w:tcW w:w="1702" w:type="dxa"/>
          </w:tcPr>
          <w:p w14:paraId="5E960A1F"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活動状況</w:t>
            </w:r>
          </w:p>
          <w:p w14:paraId="5E960A20"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成果と課題等</w:t>
            </w:r>
          </w:p>
          <w:p w14:paraId="5E960A21"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（事後）</w:t>
            </w:r>
          </w:p>
        </w:tc>
        <w:tc>
          <w:tcPr>
            <w:tcW w:w="7796" w:type="dxa"/>
            <w:gridSpan w:val="6"/>
          </w:tcPr>
          <w:p w14:paraId="5E960A22" w14:textId="77777777" w:rsidR="00D75D26" w:rsidRPr="00074267" w:rsidRDefault="00D75D26" w:rsidP="0045330B">
            <w:pPr>
              <w:rPr>
                <w:rFonts w:ascii="HG丸ｺﾞｼｯｸM-PRO" w:eastAsia="HG丸ｺﾞｼｯｸM-PRO"/>
                <w:szCs w:val="21"/>
              </w:rPr>
            </w:pPr>
          </w:p>
        </w:tc>
      </w:tr>
      <w:tr w:rsidR="00D75D26" w:rsidRPr="004C3893" w14:paraId="5E960A2C" w14:textId="77777777" w:rsidTr="006A3DCC">
        <w:trPr>
          <w:trHeight w:val="669"/>
        </w:trPr>
        <w:tc>
          <w:tcPr>
            <w:tcW w:w="1702" w:type="dxa"/>
            <w:vMerge w:val="restart"/>
            <w:tcBorders>
              <w:bottom w:val="single" w:sz="4" w:space="0" w:color="auto"/>
            </w:tcBorders>
          </w:tcPr>
          <w:p w14:paraId="5E960A24"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担当者</w:t>
            </w:r>
          </w:p>
          <w:p w14:paraId="5E960A25"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◎主担当</w:t>
            </w:r>
          </w:p>
          <w:p w14:paraId="5E960A26" w14:textId="77777777" w:rsidR="00D75D26" w:rsidRPr="00074267" w:rsidRDefault="00D75D26" w:rsidP="0045330B">
            <w:pPr>
              <w:jc w:val="center"/>
              <w:rPr>
                <w:rFonts w:ascii="HG丸ｺﾞｼｯｸM-PRO" w:eastAsia="HG丸ｺﾞｼｯｸM-PRO"/>
                <w:szCs w:val="21"/>
              </w:rPr>
            </w:pPr>
            <w:r w:rsidRPr="00074267">
              <w:rPr>
                <w:rFonts w:ascii="HG丸ｺﾞｼｯｸM-PRO" w:eastAsia="HG丸ｺﾞｼｯｸM-PRO" w:hint="eastAsia"/>
                <w:szCs w:val="21"/>
              </w:rPr>
              <w:t>○副担当</w:t>
            </w:r>
          </w:p>
        </w:tc>
        <w:tc>
          <w:tcPr>
            <w:tcW w:w="3708" w:type="dxa"/>
            <w:gridSpan w:val="2"/>
            <w:tcBorders>
              <w:bottom w:val="single" w:sz="4" w:space="0" w:color="auto"/>
            </w:tcBorders>
            <w:vAlign w:val="center"/>
          </w:tcPr>
          <w:p w14:paraId="5E960A27" w14:textId="77777777" w:rsidR="00D75D26" w:rsidRPr="00074267" w:rsidRDefault="00D75D26" w:rsidP="00575FBD">
            <w:pPr>
              <w:rPr>
                <w:rFonts w:ascii="HG丸ｺﾞｼｯｸM-PRO" w:eastAsia="HG丸ｺﾞｼｯｸM-PRO"/>
                <w:szCs w:val="21"/>
              </w:rPr>
            </w:pPr>
            <w:r w:rsidRPr="00074267">
              <w:rPr>
                <w:rFonts w:ascii="HG丸ｺﾞｼｯｸM-PRO" w:eastAsia="HG丸ｺﾞｼｯｸM-PRO" w:hint="eastAsia"/>
                <w:szCs w:val="21"/>
              </w:rPr>
              <w:t>◎</w:t>
            </w:r>
          </w:p>
        </w:tc>
        <w:tc>
          <w:tcPr>
            <w:tcW w:w="425" w:type="dxa"/>
            <w:vMerge w:val="restart"/>
            <w:tcBorders>
              <w:bottom w:val="single" w:sz="4" w:space="0" w:color="auto"/>
            </w:tcBorders>
            <w:vAlign w:val="center"/>
          </w:tcPr>
          <w:p w14:paraId="5E960A28" w14:textId="77777777" w:rsidR="00D75D26" w:rsidRPr="00074267" w:rsidRDefault="00D75D26" w:rsidP="006A3DCC">
            <w:pPr>
              <w:rPr>
                <w:rFonts w:ascii="HG丸ｺﾞｼｯｸM-PRO" w:eastAsia="HG丸ｺﾞｼｯｸM-PRO"/>
                <w:szCs w:val="21"/>
              </w:rPr>
            </w:pPr>
            <w:r w:rsidRPr="00074267">
              <w:rPr>
                <w:rFonts w:ascii="HG丸ｺﾞｼｯｸM-PRO" w:eastAsia="HG丸ｺﾞｼｯｸM-PRO" w:hint="eastAsia"/>
                <w:szCs w:val="21"/>
              </w:rPr>
              <w:t>連絡先</w:t>
            </w:r>
          </w:p>
        </w:tc>
        <w:tc>
          <w:tcPr>
            <w:tcW w:w="3663" w:type="dxa"/>
            <w:gridSpan w:val="3"/>
            <w:vMerge w:val="restart"/>
            <w:tcBorders>
              <w:bottom w:val="single" w:sz="4" w:space="0" w:color="auto"/>
            </w:tcBorders>
            <w:vAlign w:val="center"/>
          </w:tcPr>
          <w:p w14:paraId="5E960A29" w14:textId="77777777" w:rsidR="00D75D26" w:rsidRPr="00074267" w:rsidRDefault="00D75D26" w:rsidP="006A3DCC">
            <w:pPr>
              <w:widowControl/>
              <w:rPr>
                <w:rFonts w:ascii="HG丸ｺﾞｼｯｸM-PRO" w:eastAsia="HG丸ｺﾞｼｯｸM-PRO"/>
                <w:szCs w:val="21"/>
              </w:rPr>
            </w:pPr>
            <w:r w:rsidRPr="00074267">
              <w:rPr>
                <w:rFonts w:ascii="HG丸ｺﾞｼｯｸM-PRO" w:eastAsia="HG丸ｺﾞｼｯｸM-PRO" w:hint="eastAsia"/>
                <w:szCs w:val="21"/>
              </w:rPr>
              <w:t>Tel</w:t>
            </w:r>
          </w:p>
          <w:p w14:paraId="5E960A2A" w14:textId="77777777" w:rsidR="00D75D26" w:rsidRPr="00074267" w:rsidRDefault="00D75D26" w:rsidP="006A3DCC">
            <w:pPr>
              <w:widowControl/>
              <w:rPr>
                <w:rFonts w:ascii="HG丸ｺﾞｼｯｸM-PRO" w:eastAsia="HG丸ｺﾞｼｯｸM-PRO"/>
                <w:szCs w:val="21"/>
              </w:rPr>
            </w:pPr>
            <w:r w:rsidRPr="00074267">
              <w:rPr>
                <w:rFonts w:ascii="HG丸ｺﾞｼｯｸM-PRO" w:eastAsia="HG丸ｺﾞｼｯｸM-PRO" w:hint="eastAsia"/>
                <w:szCs w:val="21"/>
              </w:rPr>
              <w:t>Fax</w:t>
            </w:r>
          </w:p>
          <w:p w14:paraId="5E960A2B" w14:textId="77777777" w:rsidR="00D75D26" w:rsidRPr="00074267" w:rsidRDefault="00D75D26" w:rsidP="006A3DCC">
            <w:pPr>
              <w:widowControl/>
              <w:rPr>
                <w:rFonts w:ascii="HG丸ｺﾞｼｯｸM-PRO" w:eastAsia="HG丸ｺﾞｼｯｸM-PRO"/>
                <w:szCs w:val="21"/>
              </w:rPr>
            </w:pPr>
            <w:r w:rsidRPr="00074267">
              <w:rPr>
                <w:rFonts w:ascii="HG丸ｺﾞｼｯｸM-PRO" w:eastAsia="HG丸ｺﾞｼｯｸM-PRO" w:hint="eastAsia"/>
                <w:szCs w:val="21"/>
              </w:rPr>
              <w:t>Mail</w:t>
            </w:r>
          </w:p>
        </w:tc>
      </w:tr>
      <w:tr w:rsidR="00D75D26" w:rsidRPr="004C3893" w14:paraId="5E960A31" w14:textId="77777777" w:rsidTr="00575FBD">
        <w:trPr>
          <w:trHeight w:val="646"/>
        </w:trPr>
        <w:tc>
          <w:tcPr>
            <w:tcW w:w="1702" w:type="dxa"/>
            <w:vMerge/>
          </w:tcPr>
          <w:p w14:paraId="5E960A2D" w14:textId="77777777" w:rsidR="00D75D26" w:rsidRDefault="00D75D26" w:rsidP="0045330B">
            <w:pPr>
              <w:jc w:val="center"/>
              <w:rPr>
                <w:szCs w:val="21"/>
              </w:rPr>
            </w:pPr>
          </w:p>
        </w:tc>
        <w:tc>
          <w:tcPr>
            <w:tcW w:w="3708" w:type="dxa"/>
            <w:gridSpan w:val="2"/>
            <w:vAlign w:val="center"/>
          </w:tcPr>
          <w:p w14:paraId="5E960A2E" w14:textId="77777777" w:rsidR="00D75D26" w:rsidRDefault="00D75D26" w:rsidP="00575FBD">
            <w:pPr>
              <w:rPr>
                <w:szCs w:val="21"/>
              </w:rPr>
            </w:pPr>
            <w:r>
              <w:rPr>
                <w:rFonts w:hint="eastAsia"/>
                <w:szCs w:val="21"/>
              </w:rPr>
              <w:t>○</w:t>
            </w:r>
          </w:p>
        </w:tc>
        <w:tc>
          <w:tcPr>
            <w:tcW w:w="425" w:type="dxa"/>
            <w:vMerge/>
          </w:tcPr>
          <w:p w14:paraId="5E960A2F" w14:textId="77777777" w:rsidR="00D75D26" w:rsidRDefault="00D75D26" w:rsidP="0045330B">
            <w:pPr>
              <w:rPr>
                <w:szCs w:val="21"/>
              </w:rPr>
            </w:pPr>
          </w:p>
        </w:tc>
        <w:tc>
          <w:tcPr>
            <w:tcW w:w="3663" w:type="dxa"/>
            <w:gridSpan w:val="3"/>
            <w:vMerge/>
          </w:tcPr>
          <w:p w14:paraId="5E960A30" w14:textId="77777777" w:rsidR="00D75D26" w:rsidRDefault="00D75D26" w:rsidP="0045330B">
            <w:pPr>
              <w:rPr>
                <w:szCs w:val="21"/>
              </w:rPr>
            </w:pPr>
          </w:p>
        </w:tc>
      </w:tr>
    </w:tbl>
    <w:p w14:paraId="63E76026" w14:textId="77777777" w:rsidR="000614B3" w:rsidRDefault="000614B3" w:rsidP="00E2498D">
      <w:pPr>
        <w:overflowPunct w:val="0"/>
        <w:textAlignment w:val="baseline"/>
        <w:rPr>
          <w:rFonts w:ascii="HG丸ｺﾞｼｯｸM-PRO" w:eastAsia="HG丸ｺﾞｼｯｸM-PRO"/>
          <w:b/>
          <w:szCs w:val="21"/>
        </w:rPr>
      </w:pPr>
    </w:p>
    <w:sectPr w:rsidR="000614B3" w:rsidSect="003F093F">
      <w:footerReference w:type="default" r:id="rId8"/>
      <w:pgSz w:w="11907" w:h="16840" w:code="9"/>
      <w:pgMar w:top="1418" w:right="1418" w:bottom="1418" w:left="1418" w:header="567" w:footer="567" w:gutter="0"/>
      <w:pgNumType w:fmt="numberInDash"/>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60A8B" w14:textId="77777777" w:rsidR="004A4350" w:rsidRDefault="004A4350" w:rsidP="00D853DB">
      <w:r>
        <w:separator/>
      </w:r>
    </w:p>
  </w:endnote>
  <w:endnote w:type="continuationSeparator" w:id="0">
    <w:p w14:paraId="5E960A8C" w14:textId="77777777" w:rsidR="004A4350" w:rsidRDefault="004A4350" w:rsidP="00D8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0A8F" w14:textId="77777777" w:rsidR="00575FBD" w:rsidRDefault="00575FBD" w:rsidP="000F48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60A89" w14:textId="77777777" w:rsidR="004A4350" w:rsidRDefault="004A4350" w:rsidP="00D853DB">
      <w:r>
        <w:separator/>
      </w:r>
    </w:p>
  </w:footnote>
  <w:footnote w:type="continuationSeparator" w:id="0">
    <w:p w14:paraId="5E960A8A" w14:textId="77777777" w:rsidR="004A4350" w:rsidRDefault="004A4350" w:rsidP="00D8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817"/>
    <w:multiLevelType w:val="hybridMultilevel"/>
    <w:tmpl w:val="7E40D8B0"/>
    <w:lvl w:ilvl="0" w:tplc="2E7A5146">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B77C9A"/>
    <w:multiLevelType w:val="hybridMultilevel"/>
    <w:tmpl w:val="78B42646"/>
    <w:lvl w:ilvl="0" w:tplc="91B099AA">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0E7E98"/>
    <w:multiLevelType w:val="hybridMultilevel"/>
    <w:tmpl w:val="DA9AFEB2"/>
    <w:lvl w:ilvl="0" w:tplc="17F0BB6E">
      <w:start w:val="1"/>
      <w:numFmt w:val="bullet"/>
      <w:lvlText w:val="◆"/>
      <w:lvlJc w:val="left"/>
      <w:pPr>
        <w:ind w:left="587" w:hanging="360"/>
      </w:pPr>
      <w:rPr>
        <w:rFonts w:ascii="HG丸ｺﾞｼｯｸM-PRO" w:eastAsia="HG丸ｺﾞｼｯｸM-PRO" w:hAnsiTheme="minorHAns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10814FAB"/>
    <w:multiLevelType w:val="hybridMultilevel"/>
    <w:tmpl w:val="5BBCB1A8"/>
    <w:lvl w:ilvl="0" w:tplc="6CBCD3E4">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4C16C38"/>
    <w:multiLevelType w:val="hybridMultilevel"/>
    <w:tmpl w:val="3C0863FC"/>
    <w:lvl w:ilvl="0" w:tplc="171CC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E1EA9"/>
    <w:multiLevelType w:val="hybridMultilevel"/>
    <w:tmpl w:val="A3BE3554"/>
    <w:lvl w:ilvl="0" w:tplc="48484A1C">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BA6755"/>
    <w:multiLevelType w:val="hybridMultilevel"/>
    <w:tmpl w:val="5E9CEEFE"/>
    <w:lvl w:ilvl="0" w:tplc="202A521C">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CEF45DA"/>
    <w:multiLevelType w:val="hybridMultilevel"/>
    <w:tmpl w:val="E6C6C6DC"/>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 w15:restartNumberingAfterBreak="0">
    <w:nsid w:val="1EC05792"/>
    <w:multiLevelType w:val="hybridMultilevel"/>
    <w:tmpl w:val="5904712E"/>
    <w:lvl w:ilvl="0" w:tplc="7B26CF3A">
      <w:numFmt w:val="bullet"/>
      <w:lvlText w:val="・"/>
      <w:lvlJc w:val="left"/>
      <w:pPr>
        <w:ind w:left="570" w:hanging="360"/>
      </w:pPr>
      <w:rPr>
        <w:rFonts w:ascii="HG丸ｺﾞｼｯｸM-PRO" w:eastAsia="HG丸ｺﾞｼｯｸM-PRO" w:hAnsiTheme="minorHAnsi"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8C1996"/>
    <w:multiLevelType w:val="hybridMultilevel"/>
    <w:tmpl w:val="02E8F652"/>
    <w:lvl w:ilvl="0" w:tplc="CE566624">
      <w:start w:val="1"/>
      <w:numFmt w:val="decimalFullWidth"/>
      <w:lvlText w:val="（%1）"/>
      <w:lvlJc w:val="left"/>
      <w:pPr>
        <w:ind w:left="3030" w:hanging="108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10" w15:restartNumberingAfterBreak="0">
    <w:nsid w:val="27A6519A"/>
    <w:multiLevelType w:val="hybridMultilevel"/>
    <w:tmpl w:val="C70EE386"/>
    <w:lvl w:ilvl="0" w:tplc="81AAB8E6">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784CCC"/>
    <w:multiLevelType w:val="hybridMultilevel"/>
    <w:tmpl w:val="137CDA9C"/>
    <w:lvl w:ilvl="0" w:tplc="DE4C9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C6E06"/>
    <w:multiLevelType w:val="hybridMultilevel"/>
    <w:tmpl w:val="73E0EAB4"/>
    <w:lvl w:ilvl="0" w:tplc="E0245000">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2D734504"/>
    <w:multiLevelType w:val="hybridMultilevel"/>
    <w:tmpl w:val="9CE6B1C6"/>
    <w:lvl w:ilvl="0" w:tplc="B3DC9EB8">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EF22AEA"/>
    <w:multiLevelType w:val="hybridMultilevel"/>
    <w:tmpl w:val="79482E0C"/>
    <w:lvl w:ilvl="0" w:tplc="4BCC66E2">
      <w:start w:val="1"/>
      <w:numFmt w:val="decimalFullWidth"/>
      <w:lvlText w:val="第%1章"/>
      <w:lvlJc w:val="left"/>
      <w:pPr>
        <w:ind w:left="2145" w:hanging="9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5" w15:restartNumberingAfterBreak="0">
    <w:nsid w:val="319012A7"/>
    <w:multiLevelType w:val="hybridMultilevel"/>
    <w:tmpl w:val="8F88BFF4"/>
    <w:lvl w:ilvl="0" w:tplc="F82C4B1E">
      <w:start w:val="12"/>
      <w:numFmt w:val="bullet"/>
      <w:lvlText w:val="・"/>
      <w:lvlJc w:val="left"/>
      <w:pPr>
        <w:ind w:left="874" w:hanging="420"/>
      </w:pPr>
      <w:rPr>
        <w:rFonts w:ascii="HG丸ｺﾞｼｯｸM-PRO" w:eastAsia="HG丸ｺﾞｼｯｸM-PRO" w:hAnsi="Times New Roman"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6" w15:restartNumberingAfterBreak="0">
    <w:nsid w:val="322E5EE5"/>
    <w:multiLevelType w:val="hybridMultilevel"/>
    <w:tmpl w:val="06D2F5E6"/>
    <w:lvl w:ilvl="0" w:tplc="8CF61C18">
      <w:numFmt w:val="bullet"/>
      <w:lvlText w:val="・"/>
      <w:lvlJc w:val="left"/>
      <w:pPr>
        <w:ind w:left="81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328E39BB"/>
    <w:multiLevelType w:val="hybridMultilevel"/>
    <w:tmpl w:val="83C21930"/>
    <w:lvl w:ilvl="0" w:tplc="A564993E">
      <w:start w:val="1"/>
      <w:numFmt w:val="decimalFullWidth"/>
      <w:lvlText w:val="（%1）"/>
      <w:lvlJc w:val="left"/>
      <w:pPr>
        <w:ind w:left="3030" w:hanging="108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18" w15:restartNumberingAfterBreak="0">
    <w:nsid w:val="33003E52"/>
    <w:multiLevelType w:val="hybridMultilevel"/>
    <w:tmpl w:val="B6D6C7A2"/>
    <w:lvl w:ilvl="0" w:tplc="36AE1100">
      <w:numFmt w:val="bullet"/>
      <w:lvlText w:val="・"/>
      <w:lvlJc w:val="left"/>
      <w:pPr>
        <w:ind w:left="81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9" w15:restartNumberingAfterBreak="0">
    <w:nsid w:val="349A2ABE"/>
    <w:multiLevelType w:val="hybridMultilevel"/>
    <w:tmpl w:val="B48E5AB2"/>
    <w:lvl w:ilvl="0" w:tplc="D70A35AE">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A520DC4"/>
    <w:multiLevelType w:val="hybridMultilevel"/>
    <w:tmpl w:val="11D8CACC"/>
    <w:lvl w:ilvl="0" w:tplc="F82C4B1E">
      <w:start w:val="12"/>
      <w:numFmt w:val="bullet"/>
      <w:lvlText w:val="・"/>
      <w:lvlJc w:val="left"/>
      <w:pPr>
        <w:ind w:left="570" w:hanging="360"/>
      </w:pPr>
      <w:rPr>
        <w:rFonts w:ascii="HG丸ｺﾞｼｯｸM-PRO" w:eastAsia="HG丸ｺﾞｼｯｸM-PRO" w:hAnsi="Times New Roman"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A7726A6"/>
    <w:multiLevelType w:val="hybridMultilevel"/>
    <w:tmpl w:val="B260A390"/>
    <w:lvl w:ilvl="0" w:tplc="36AE1100">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2" w15:restartNumberingAfterBreak="0">
    <w:nsid w:val="42126B1D"/>
    <w:multiLevelType w:val="hybridMultilevel"/>
    <w:tmpl w:val="769CAB4E"/>
    <w:lvl w:ilvl="0" w:tplc="E2602B2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5B51A3"/>
    <w:multiLevelType w:val="hybridMultilevel"/>
    <w:tmpl w:val="F2C888CA"/>
    <w:lvl w:ilvl="0" w:tplc="69042528">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44D0637"/>
    <w:multiLevelType w:val="hybridMultilevel"/>
    <w:tmpl w:val="9A286F04"/>
    <w:lvl w:ilvl="0" w:tplc="23B07374">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8AA6692"/>
    <w:multiLevelType w:val="hybridMultilevel"/>
    <w:tmpl w:val="215AE246"/>
    <w:lvl w:ilvl="0" w:tplc="0128B63E">
      <w:start w:val="12"/>
      <w:numFmt w:val="bullet"/>
      <w:lvlText w:val="・"/>
      <w:lvlJc w:val="left"/>
      <w:pPr>
        <w:ind w:left="570" w:hanging="360"/>
      </w:pPr>
      <w:rPr>
        <w:rFonts w:ascii="HG丸ｺﾞｼｯｸM-PRO" w:eastAsia="HG丸ｺﾞｼｯｸM-PRO" w:hAnsi="Times New Roman"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335D5"/>
    <w:multiLevelType w:val="hybridMultilevel"/>
    <w:tmpl w:val="6D34BC42"/>
    <w:lvl w:ilvl="0" w:tplc="50625352">
      <w:start w:val="1"/>
      <w:numFmt w:val="decimalFullWidth"/>
      <w:lvlText w:val="(%1)"/>
      <w:lvlJc w:val="left"/>
      <w:pPr>
        <w:ind w:left="990" w:hanging="720"/>
      </w:pPr>
      <w:rPr>
        <w:rFonts w:hint="default"/>
      </w:rPr>
    </w:lvl>
    <w:lvl w:ilvl="1" w:tplc="D5328A14">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524F606B"/>
    <w:multiLevelType w:val="hybridMultilevel"/>
    <w:tmpl w:val="EB18BCF0"/>
    <w:lvl w:ilvl="0" w:tplc="5B82E5B4">
      <w:start w:val="1"/>
      <w:numFmt w:val="decimalFullWidth"/>
      <w:lvlText w:val="第%1章"/>
      <w:lvlJc w:val="left"/>
      <w:pPr>
        <w:ind w:left="1065" w:hanging="1065"/>
      </w:pPr>
      <w:rPr>
        <w:rFonts w:hint="default"/>
      </w:rPr>
    </w:lvl>
    <w:lvl w:ilvl="1" w:tplc="E2768DFC">
      <w:start w:val="3"/>
      <w:numFmt w:val="bullet"/>
      <w:lvlText w:val="・"/>
      <w:lvlJc w:val="left"/>
      <w:pPr>
        <w:ind w:left="780"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4224EA"/>
    <w:multiLevelType w:val="hybridMultilevel"/>
    <w:tmpl w:val="2B0261D6"/>
    <w:lvl w:ilvl="0" w:tplc="A720F908">
      <w:start w:val="1"/>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9" w15:restartNumberingAfterBreak="0">
    <w:nsid w:val="63700D4F"/>
    <w:multiLevelType w:val="hybridMultilevel"/>
    <w:tmpl w:val="56B6DDD0"/>
    <w:lvl w:ilvl="0" w:tplc="7EBEB4AA">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497311C"/>
    <w:multiLevelType w:val="hybridMultilevel"/>
    <w:tmpl w:val="F3FCA85C"/>
    <w:lvl w:ilvl="0" w:tplc="AA24B346">
      <w:start w:val="5"/>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4D55E1"/>
    <w:multiLevelType w:val="hybridMultilevel"/>
    <w:tmpl w:val="7DD4AEC2"/>
    <w:lvl w:ilvl="0" w:tplc="C6D8EFE4">
      <w:numFmt w:val="bullet"/>
      <w:lvlText w:val="・"/>
      <w:lvlJc w:val="left"/>
      <w:pPr>
        <w:ind w:left="780" w:hanging="360"/>
      </w:pPr>
      <w:rPr>
        <w:rFonts w:ascii="HG丸ｺﾞｼｯｸM-PRO" w:eastAsia="HG丸ｺﾞｼｯｸM-PRO"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F9610C2"/>
    <w:multiLevelType w:val="hybridMultilevel"/>
    <w:tmpl w:val="D41495D6"/>
    <w:lvl w:ilvl="0" w:tplc="962A56FE">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1E82495"/>
    <w:multiLevelType w:val="hybridMultilevel"/>
    <w:tmpl w:val="45E61352"/>
    <w:lvl w:ilvl="0" w:tplc="B0124E2C">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78F7429"/>
    <w:multiLevelType w:val="hybridMultilevel"/>
    <w:tmpl w:val="6DC0CEF4"/>
    <w:lvl w:ilvl="0" w:tplc="551C8F28">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A6555B9"/>
    <w:multiLevelType w:val="hybridMultilevel"/>
    <w:tmpl w:val="CC8EEFBE"/>
    <w:lvl w:ilvl="0" w:tplc="70E8DD70">
      <w:numFmt w:val="bullet"/>
      <w:lvlText w:val="・"/>
      <w:lvlJc w:val="left"/>
      <w:pPr>
        <w:ind w:left="360" w:hanging="360"/>
      </w:pPr>
      <w:rPr>
        <w:rFonts w:ascii="HG丸ｺﾞｼｯｸM-PRO" w:eastAsia="HG丸ｺﾞｼｯｸM-PRO"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525EE9"/>
    <w:multiLevelType w:val="hybridMultilevel"/>
    <w:tmpl w:val="28907694"/>
    <w:lvl w:ilvl="0" w:tplc="16204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4"/>
  </w:num>
  <w:num w:numId="3">
    <w:abstractNumId w:val="28"/>
  </w:num>
  <w:num w:numId="4">
    <w:abstractNumId w:val="17"/>
  </w:num>
  <w:num w:numId="5">
    <w:abstractNumId w:val="9"/>
  </w:num>
  <w:num w:numId="6">
    <w:abstractNumId w:val="26"/>
  </w:num>
  <w:num w:numId="7">
    <w:abstractNumId w:val="11"/>
  </w:num>
  <w:num w:numId="8">
    <w:abstractNumId w:val="36"/>
  </w:num>
  <w:num w:numId="9">
    <w:abstractNumId w:val="4"/>
  </w:num>
  <w:num w:numId="10">
    <w:abstractNumId w:val="30"/>
  </w:num>
  <w:num w:numId="11">
    <w:abstractNumId w:val="2"/>
  </w:num>
  <w:num w:numId="12">
    <w:abstractNumId w:val="25"/>
  </w:num>
  <w:num w:numId="13">
    <w:abstractNumId w:val="20"/>
  </w:num>
  <w:num w:numId="14">
    <w:abstractNumId w:val="35"/>
  </w:num>
  <w:num w:numId="15">
    <w:abstractNumId w:val="0"/>
  </w:num>
  <w:num w:numId="16">
    <w:abstractNumId w:val="12"/>
  </w:num>
  <w:num w:numId="17">
    <w:abstractNumId w:val="10"/>
  </w:num>
  <w:num w:numId="18">
    <w:abstractNumId w:val="19"/>
  </w:num>
  <w:num w:numId="19">
    <w:abstractNumId w:val="3"/>
  </w:num>
  <w:num w:numId="20">
    <w:abstractNumId w:val="29"/>
  </w:num>
  <w:num w:numId="21">
    <w:abstractNumId w:val="8"/>
  </w:num>
  <w:num w:numId="22">
    <w:abstractNumId w:val="13"/>
  </w:num>
  <w:num w:numId="23">
    <w:abstractNumId w:val="32"/>
  </w:num>
  <w:num w:numId="24">
    <w:abstractNumId w:val="24"/>
  </w:num>
  <w:num w:numId="25">
    <w:abstractNumId w:val="34"/>
  </w:num>
  <w:num w:numId="26">
    <w:abstractNumId w:val="31"/>
  </w:num>
  <w:num w:numId="27">
    <w:abstractNumId w:val="1"/>
  </w:num>
  <w:num w:numId="28">
    <w:abstractNumId w:val="23"/>
  </w:num>
  <w:num w:numId="29">
    <w:abstractNumId w:val="5"/>
  </w:num>
  <w:num w:numId="30">
    <w:abstractNumId w:val="6"/>
  </w:num>
  <w:num w:numId="31">
    <w:abstractNumId w:val="33"/>
  </w:num>
  <w:num w:numId="32">
    <w:abstractNumId w:val="22"/>
  </w:num>
  <w:num w:numId="33">
    <w:abstractNumId w:val="7"/>
  </w:num>
  <w:num w:numId="34">
    <w:abstractNumId w:val="18"/>
  </w:num>
  <w:num w:numId="35">
    <w:abstractNumId w:val="15"/>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1024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50"/>
    <w:rsid w:val="00007E1A"/>
    <w:rsid w:val="000100CD"/>
    <w:rsid w:val="00011B31"/>
    <w:rsid w:val="000124C8"/>
    <w:rsid w:val="0001305A"/>
    <w:rsid w:val="00015211"/>
    <w:rsid w:val="0001564B"/>
    <w:rsid w:val="00020434"/>
    <w:rsid w:val="00021670"/>
    <w:rsid w:val="00022799"/>
    <w:rsid w:val="00024B7B"/>
    <w:rsid w:val="00024E7D"/>
    <w:rsid w:val="00025514"/>
    <w:rsid w:val="00025F49"/>
    <w:rsid w:val="00026E93"/>
    <w:rsid w:val="0003024D"/>
    <w:rsid w:val="0003166C"/>
    <w:rsid w:val="00033A06"/>
    <w:rsid w:val="00033B1D"/>
    <w:rsid w:val="0003636B"/>
    <w:rsid w:val="00036BD4"/>
    <w:rsid w:val="00037330"/>
    <w:rsid w:val="000403EE"/>
    <w:rsid w:val="000405F4"/>
    <w:rsid w:val="00044B9B"/>
    <w:rsid w:val="000453A5"/>
    <w:rsid w:val="0004540A"/>
    <w:rsid w:val="000471BE"/>
    <w:rsid w:val="00047F3B"/>
    <w:rsid w:val="00051BE6"/>
    <w:rsid w:val="00051C3E"/>
    <w:rsid w:val="00052287"/>
    <w:rsid w:val="00053351"/>
    <w:rsid w:val="00053455"/>
    <w:rsid w:val="0005588D"/>
    <w:rsid w:val="00056DA3"/>
    <w:rsid w:val="00057A07"/>
    <w:rsid w:val="000604FD"/>
    <w:rsid w:val="00060517"/>
    <w:rsid w:val="00060E20"/>
    <w:rsid w:val="000614B3"/>
    <w:rsid w:val="00062426"/>
    <w:rsid w:val="00062FA0"/>
    <w:rsid w:val="000656B6"/>
    <w:rsid w:val="0006651F"/>
    <w:rsid w:val="00070D3F"/>
    <w:rsid w:val="00072056"/>
    <w:rsid w:val="00072989"/>
    <w:rsid w:val="000737B6"/>
    <w:rsid w:val="000741DE"/>
    <w:rsid w:val="00074267"/>
    <w:rsid w:val="000744AD"/>
    <w:rsid w:val="000747E3"/>
    <w:rsid w:val="00075961"/>
    <w:rsid w:val="0007631F"/>
    <w:rsid w:val="00076EF5"/>
    <w:rsid w:val="000774B3"/>
    <w:rsid w:val="00081D8F"/>
    <w:rsid w:val="00082047"/>
    <w:rsid w:val="000825C9"/>
    <w:rsid w:val="00083B02"/>
    <w:rsid w:val="00085AAD"/>
    <w:rsid w:val="00086835"/>
    <w:rsid w:val="00087447"/>
    <w:rsid w:val="00087F10"/>
    <w:rsid w:val="000910B2"/>
    <w:rsid w:val="0009162A"/>
    <w:rsid w:val="000928F1"/>
    <w:rsid w:val="00093CE9"/>
    <w:rsid w:val="00096119"/>
    <w:rsid w:val="0009727F"/>
    <w:rsid w:val="00097FE9"/>
    <w:rsid w:val="000A0393"/>
    <w:rsid w:val="000A136F"/>
    <w:rsid w:val="000A1869"/>
    <w:rsid w:val="000A4A13"/>
    <w:rsid w:val="000A4DB7"/>
    <w:rsid w:val="000A55E9"/>
    <w:rsid w:val="000A65C3"/>
    <w:rsid w:val="000A6615"/>
    <w:rsid w:val="000B1B2E"/>
    <w:rsid w:val="000B2A4D"/>
    <w:rsid w:val="000B3CEF"/>
    <w:rsid w:val="000B4A6E"/>
    <w:rsid w:val="000B5114"/>
    <w:rsid w:val="000B6247"/>
    <w:rsid w:val="000B6341"/>
    <w:rsid w:val="000B755B"/>
    <w:rsid w:val="000B7BB1"/>
    <w:rsid w:val="000C29C7"/>
    <w:rsid w:val="000C4BEF"/>
    <w:rsid w:val="000C4CC7"/>
    <w:rsid w:val="000C5499"/>
    <w:rsid w:val="000C5B31"/>
    <w:rsid w:val="000C6315"/>
    <w:rsid w:val="000C7198"/>
    <w:rsid w:val="000C7C17"/>
    <w:rsid w:val="000D0380"/>
    <w:rsid w:val="000D0449"/>
    <w:rsid w:val="000D1C21"/>
    <w:rsid w:val="000D22FE"/>
    <w:rsid w:val="000D2B8C"/>
    <w:rsid w:val="000D3405"/>
    <w:rsid w:val="000D3518"/>
    <w:rsid w:val="000D36EB"/>
    <w:rsid w:val="000D3A52"/>
    <w:rsid w:val="000D4E11"/>
    <w:rsid w:val="000D6A94"/>
    <w:rsid w:val="000D6E8A"/>
    <w:rsid w:val="000D7013"/>
    <w:rsid w:val="000E1070"/>
    <w:rsid w:val="000E2428"/>
    <w:rsid w:val="000E48AB"/>
    <w:rsid w:val="000E4980"/>
    <w:rsid w:val="000E4A81"/>
    <w:rsid w:val="000E6C29"/>
    <w:rsid w:val="000F2322"/>
    <w:rsid w:val="000F38C4"/>
    <w:rsid w:val="000F44DD"/>
    <w:rsid w:val="000F488A"/>
    <w:rsid w:val="000F4C8D"/>
    <w:rsid w:val="000F5CC1"/>
    <w:rsid w:val="000F5CE2"/>
    <w:rsid w:val="000F7482"/>
    <w:rsid w:val="00100198"/>
    <w:rsid w:val="0010158D"/>
    <w:rsid w:val="00101C1C"/>
    <w:rsid w:val="001029FA"/>
    <w:rsid w:val="00102D81"/>
    <w:rsid w:val="001033D7"/>
    <w:rsid w:val="00105A1F"/>
    <w:rsid w:val="00107B84"/>
    <w:rsid w:val="0011021B"/>
    <w:rsid w:val="001141A7"/>
    <w:rsid w:val="00114A40"/>
    <w:rsid w:val="00116756"/>
    <w:rsid w:val="00117CF7"/>
    <w:rsid w:val="00121722"/>
    <w:rsid w:val="001217D7"/>
    <w:rsid w:val="00124964"/>
    <w:rsid w:val="00125192"/>
    <w:rsid w:val="00126110"/>
    <w:rsid w:val="0012638E"/>
    <w:rsid w:val="00126E6B"/>
    <w:rsid w:val="00126FC7"/>
    <w:rsid w:val="001273DA"/>
    <w:rsid w:val="00133363"/>
    <w:rsid w:val="00134562"/>
    <w:rsid w:val="00134A21"/>
    <w:rsid w:val="00134B4E"/>
    <w:rsid w:val="00135FC8"/>
    <w:rsid w:val="0013612E"/>
    <w:rsid w:val="00136B7A"/>
    <w:rsid w:val="00136D6D"/>
    <w:rsid w:val="0013764F"/>
    <w:rsid w:val="00137B80"/>
    <w:rsid w:val="0014047A"/>
    <w:rsid w:val="001409D1"/>
    <w:rsid w:val="00140A33"/>
    <w:rsid w:val="00141D2A"/>
    <w:rsid w:val="00141EB7"/>
    <w:rsid w:val="00142191"/>
    <w:rsid w:val="001428DB"/>
    <w:rsid w:val="00142A97"/>
    <w:rsid w:val="00147E45"/>
    <w:rsid w:val="00150B49"/>
    <w:rsid w:val="00151B04"/>
    <w:rsid w:val="00153855"/>
    <w:rsid w:val="001545A8"/>
    <w:rsid w:val="00155461"/>
    <w:rsid w:val="00155F15"/>
    <w:rsid w:val="00156011"/>
    <w:rsid w:val="00161CB4"/>
    <w:rsid w:val="0016296A"/>
    <w:rsid w:val="00164193"/>
    <w:rsid w:val="00167CDD"/>
    <w:rsid w:val="00170D66"/>
    <w:rsid w:val="00171EEF"/>
    <w:rsid w:val="00172A52"/>
    <w:rsid w:val="00174035"/>
    <w:rsid w:val="00174942"/>
    <w:rsid w:val="00176BFE"/>
    <w:rsid w:val="001770C1"/>
    <w:rsid w:val="001804C2"/>
    <w:rsid w:val="0018161C"/>
    <w:rsid w:val="00184FDA"/>
    <w:rsid w:val="00187254"/>
    <w:rsid w:val="00191036"/>
    <w:rsid w:val="00192BAD"/>
    <w:rsid w:val="00193B55"/>
    <w:rsid w:val="00194ECC"/>
    <w:rsid w:val="00196221"/>
    <w:rsid w:val="001A10A0"/>
    <w:rsid w:val="001A21BF"/>
    <w:rsid w:val="001A2DD6"/>
    <w:rsid w:val="001A3400"/>
    <w:rsid w:val="001A3823"/>
    <w:rsid w:val="001A3B30"/>
    <w:rsid w:val="001A4387"/>
    <w:rsid w:val="001A4561"/>
    <w:rsid w:val="001A493E"/>
    <w:rsid w:val="001A5B5E"/>
    <w:rsid w:val="001B23B6"/>
    <w:rsid w:val="001B3687"/>
    <w:rsid w:val="001B4320"/>
    <w:rsid w:val="001B4FC9"/>
    <w:rsid w:val="001B6510"/>
    <w:rsid w:val="001B71FC"/>
    <w:rsid w:val="001B73C4"/>
    <w:rsid w:val="001C03B6"/>
    <w:rsid w:val="001C1A4F"/>
    <w:rsid w:val="001C1B44"/>
    <w:rsid w:val="001C3CE7"/>
    <w:rsid w:val="001C499F"/>
    <w:rsid w:val="001C4CA3"/>
    <w:rsid w:val="001C65BD"/>
    <w:rsid w:val="001C7564"/>
    <w:rsid w:val="001D22B1"/>
    <w:rsid w:val="001D27C4"/>
    <w:rsid w:val="001D2FF8"/>
    <w:rsid w:val="001D3A62"/>
    <w:rsid w:val="001D4065"/>
    <w:rsid w:val="001D461F"/>
    <w:rsid w:val="001D511A"/>
    <w:rsid w:val="001D60B5"/>
    <w:rsid w:val="001D63D4"/>
    <w:rsid w:val="001D6540"/>
    <w:rsid w:val="001E09A9"/>
    <w:rsid w:val="001E21A2"/>
    <w:rsid w:val="001E2867"/>
    <w:rsid w:val="001E2E9D"/>
    <w:rsid w:val="001E3D5B"/>
    <w:rsid w:val="001E46FA"/>
    <w:rsid w:val="001E4AF7"/>
    <w:rsid w:val="001E6819"/>
    <w:rsid w:val="001E74F6"/>
    <w:rsid w:val="001F023E"/>
    <w:rsid w:val="001F0933"/>
    <w:rsid w:val="001F214F"/>
    <w:rsid w:val="001F4296"/>
    <w:rsid w:val="001F4B84"/>
    <w:rsid w:val="001F4F19"/>
    <w:rsid w:val="001F5032"/>
    <w:rsid w:val="001F69BD"/>
    <w:rsid w:val="001F6BCD"/>
    <w:rsid w:val="001F70F7"/>
    <w:rsid w:val="001F7CA5"/>
    <w:rsid w:val="00201BDD"/>
    <w:rsid w:val="00202C73"/>
    <w:rsid w:val="00203924"/>
    <w:rsid w:val="002043D5"/>
    <w:rsid w:val="002054A7"/>
    <w:rsid w:val="00205FD1"/>
    <w:rsid w:val="00206AF7"/>
    <w:rsid w:val="00207071"/>
    <w:rsid w:val="0020783F"/>
    <w:rsid w:val="00207BD3"/>
    <w:rsid w:val="002102E9"/>
    <w:rsid w:val="002106BA"/>
    <w:rsid w:val="00210ABF"/>
    <w:rsid w:val="00211F97"/>
    <w:rsid w:val="0021661B"/>
    <w:rsid w:val="00216CF8"/>
    <w:rsid w:val="00220FEC"/>
    <w:rsid w:val="00223515"/>
    <w:rsid w:val="00223579"/>
    <w:rsid w:val="00225C53"/>
    <w:rsid w:val="00231219"/>
    <w:rsid w:val="00231415"/>
    <w:rsid w:val="00231A53"/>
    <w:rsid w:val="00232E5D"/>
    <w:rsid w:val="002343F2"/>
    <w:rsid w:val="002367A5"/>
    <w:rsid w:val="0024079C"/>
    <w:rsid w:val="00242E52"/>
    <w:rsid w:val="002439C9"/>
    <w:rsid w:val="002446F7"/>
    <w:rsid w:val="00245FB9"/>
    <w:rsid w:val="002462EC"/>
    <w:rsid w:val="00246CB0"/>
    <w:rsid w:val="00247144"/>
    <w:rsid w:val="002472F7"/>
    <w:rsid w:val="00250F1F"/>
    <w:rsid w:val="0025209E"/>
    <w:rsid w:val="002525A9"/>
    <w:rsid w:val="002535A2"/>
    <w:rsid w:val="00253E19"/>
    <w:rsid w:val="002558CE"/>
    <w:rsid w:val="00260BF2"/>
    <w:rsid w:val="00261223"/>
    <w:rsid w:val="00262177"/>
    <w:rsid w:val="00263E2D"/>
    <w:rsid w:val="00263F2A"/>
    <w:rsid w:val="00264D3D"/>
    <w:rsid w:val="002653D4"/>
    <w:rsid w:val="0027253C"/>
    <w:rsid w:val="00272C2F"/>
    <w:rsid w:val="0027328A"/>
    <w:rsid w:val="00274FE0"/>
    <w:rsid w:val="00275802"/>
    <w:rsid w:val="00277B44"/>
    <w:rsid w:val="00280115"/>
    <w:rsid w:val="00280241"/>
    <w:rsid w:val="00280988"/>
    <w:rsid w:val="00280AD3"/>
    <w:rsid w:val="00280AED"/>
    <w:rsid w:val="00280E61"/>
    <w:rsid w:val="00280EDF"/>
    <w:rsid w:val="002815E3"/>
    <w:rsid w:val="00281689"/>
    <w:rsid w:val="00282FB3"/>
    <w:rsid w:val="00283CCB"/>
    <w:rsid w:val="00283F62"/>
    <w:rsid w:val="00286AB5"/>
    <w:rsid w:val="00290425"/>
    <w:rsid w:val="002913EC"/>
    <w:rsid w:val="00291F32"/>
    <w:rsid w:val="002929A4"/>
    <w:rsid w:val="00294195"/>
    <w:rsid w:val="00294F61"/>
    <w:rsid w:val="002951F4"/>
    <w:rsid w:val="002956B0"/>
    <w:rsid w:val="00295AB1"/>
    <w:rsid w:val="00296AE0"/>
    <w:rsid w:val="002A1380"/>
    <w:rsid w:val="002A162A"/>
    <w:rsid w:val="002A1DE6"/>
    <w:rsid w:val="002A354B"/>
    <w:rsid w:val="002A418A"/>
    <w:rsid w:val="002A6B48"/>
    <w:rsid w:val="002A6CD4"/>
    <w:rsid w:val="002A7DE2"/>
    <w:rsid w:val="002B04FF"/>
    <w:rsid w:val="002B0707"/>
    <w:rsid w:val="002B4022"/>
    <w:rsid w:val="002B5185"/>
    <w:rsid w:val="002B5556"/>
    <w:rsid w:val="002B620C"/>
    <w:rsid w:val="002C0386"/>
    <w:rsid w:val="002C0AFB"/>
    <w:rsid w:val="002C4468"/>
    <w:rsid w:val="002C5B28"/>
    <w:rsid w:val="002C64AB"/>
    <w:rsid w:val="002C667D"/>
    <w:rsid w:val="002C7019"/>
    <w:rsid w:val="002C73E5"/>
    <w:rsid w:val="002D1422"/>
    <w:rsid w:val="002D276D"/>
    <w:rsid w:val="002D2F2C"/>
    <w:rsid w:val="002D3FFD"/>
    <w:rsid w:val="002D434A"/>
    <w:rsid w:val="002D4DDC"/>
    <w:rsid w:val="002E0DC4"/>
    <w:rsid w:val="002E2075"/>
    <w:rsid w:val="002E2ECD"/>
    <w:rsid w:val="002E5477"/>
    <w:rsid w:val="002E62F3"/>
    <w:rsid w:val="002E6864"/>
    <w:rsid w:val="002E70B5"/>
    <w:rsid w:val="002F7FE8"/>
    <w:rsid w:val="00301355"/>
    <w:rsid w:val="00303159"/>
    <w:rsid w:val="00307250"/>
    <w:rsid w:val="00312397"/>
    <w:rsid w:val="00312677"/>
    <w:rsid w:val="00312D5F"/>
    <w:rsid w:val="00314D08"/>
    <w:rsid w:val="00315387"/>
    <w:rsid w:val="00315E7E"/>
    <w:rsid w:val="0031653A"/>
    <w:rsid w:val="00317A9E"/>
    <w:rsid w:val="0032052C"/>
    <w:rsid w:val="003205EE"/>
    <w:rsid w:val="00320C8B"/>
    <w:rsid w:val="00322BE0"/>
    <w:rsid w:val="00322DA0"/>
    <w:rsid w:val="00322E5A"/>
    <w:rsid w:val="00323E76"/>
    <w:rsid w:val="00326C5D"/>
    <w:rsid w:val="00330973"/>
    <w:rsid w:val="00330C53"/>
    <w:rsid w:val="0033104C"/>
    <w:rsid w:val="00331EB7"/>
    <w:rsid w:val="003332F3"/>
    <w:rsid w:val="00335CE8"/>
    <w:rsid w:val="00340664"/>
    <w:rsid w:val="00340699"/>
    <w:rsid w:val="00340795"/>
    <w:rsid w:val="00340986"/>
    <w:rsid w:val="003410B4"/>
    <w:rsid w:val="003414CF"/>
    <w:rsid w:val="00345FB4"/>
    <w:rsid w:val="00347D70"/>
    <w:rsid w:val="00352779"/>
    <w:rsid w:val="003542BD"/>
    <w:rsid w:val="003542F2"/>
    <w:rsid w:val="0035615F"/>
    <w:rsid w:val="00356407"/>
    <w:rsid w:val="00361158"/>
    <w:rsid w:val="003617EC"/>
    <w:rsid w:val="003644A0"/>
    <w:rsid w:val="0036465A"/>
    <w:rsid w:val="00364BDC"/>
    <w:rsid w:val="00364BE3"/>
    <w:rsid w:val="003701B1"/>
    <w:rsid w:val="00370B42"/>
    <w:rsid w:val="0037324E"/>
    <w:rsid w:val="00373C04"/>
    <w:rsid w:val="00373D6E"/>
    <w:rsid w:val="003742C8"/>
    <w:rsid w:val="003756D6"/>
    <w:rsid w:val="00376837"/>
    <w:rsid w:val="00377F1F"/>
    <w:rsid w:val="00380397"/>
    <w:rsid w:val="0038204A"/>
    <w:rsid w:val="003842FF"/>
    <w:rsid w:val="0038585C"/>
    <w:rsid w:val="0038599C"/>
    <w:rsid w:val="00385B09"/>
    <w:rsid w:val="0038649A"/>
    <w:rsid w:val="00387121"/>
    <w:rsid w:val="0038758C"/>
    <w:rsid w:val="00391690"/>
    <w:rsid w:val="00391834"/>
    <w:rsid w:val="003927F2"/>
    <w:rsid w:val="003927FC"/>
    <w:rsid w:val="003959FC"/>
    <w:rsid w:val="003959FD"/>
    <w:rsid w:val="003968E3"/>
    <w:rsid w:val="00397F41"/>
    <w:rsid w:val="003A0332"/>
    <w:rsid w:val="003A056A"/>
    <w:rsid w:val="003A0FDC"/>
    <w:rsid w:val="003A1BE5"/>
    <w:rsid w:val="003A33CB"/>
    <w:rsid w:val="003A4772"/>
    <w:rsid w:val="003A5D54"/>
    <w:rsid w:val="003A6E45"/>
    <w:rsid w:val="003B0D83"/>
    <w:rsid w:val="003B122C"/>
    <w:rsid w:val="003B13BD"/>
    <w:rsid w:val="003B1484"/>
    <w:rsid w:val="003B3434"/>
    <w:rsid w:val="003B3662"/>
    <w:rsid w:val="003B403B"/>
    <w:rsid w:val="003B40D8"/>
    <w:rsid w:val="003B471D"/>
    <w:rsid w:val="003B571B"/>
    <w:rsid w:val="003B5946"/>
    <w:rsid w:val="003B6572"/>
    <w:rsid w:val="003B698C"/>
    <w:rsid w:val="003C2525"/>
    <w:rsid w:val="003C3157"/>
    <w:rsid w:val="003C4890"/>
    <w:rsid w:val="003C55E1"/>
    <w:rsid w:val="003C59CE"/>
    <w:rsid w:val="003D0CDC"/>
    <w:rsid w:val="003D5962"/>
    <w:rsid w:val="003D7B47"/>
    <w:rsid w:val="003E013E"/>
    <w:rsid w:val="003E01A9"/>
    <w:rsid w:val="003E031E"/>
    <w:rsid w:val="003E058F"/>
    <w:rsid w:val="003E12BB"/>
    <w:rsid w:val="003E6507"/>
    <w:rsid w:val="003E673B"/>
    <w:rsid w:val="003E6E3E"/>
    <w:rsid w:val="003F061F"/>
    <w:rsid w:val="003F093F"/>
    <w:rsid w:val="003F12FB"/>
    <w:rsid w:val="003F1ECF"/>
    <w:rsid w:val="003F28B5"/>
    <w:rsid w:val="003F31A9"/>
    <w:rsid w:val="003F5EDF"/>
    <w:rsid w:val="003F7111"/>
    <w:rsid w:val="003F7827"/>
    <w:rsid w:val="003F7FE8"/>
    <w:rsid w:val="00400C1D"/>
    <w:rsid w:val="00401996"/>
    <w:rsid w:val="00402AAD"/>
    <w:rsid w:val="00405411"/>
    <w:rsid w:val="0040692A"/>
    <w:rsid w:val="00406A87"/>
    <w:rsid w:val="00407388"/>
    <w:rsid w:val="00407A9A"/>
    <w:rsid w:val="00407D91"/>
    <w:rsid w:val="004102B0"/>
    <w:rsid w:val="0041128D"/>
    <w:rsid w:val="004117AC"/>
    <w:rsid w:val="00411E40"/>
    <w:rsid w:val="00413E27"/>
    <w:rsid w:val="00416E53"/>
    <w:rsid w:val="00417206"/>
    <w:rsid w:val="00417F8D"/>
    <w:rsid w:val="00420778"/>
    <w:rsid w:val="004207F5"/>
    <w:rsid w:val="004215D0"/>
    <w:rsid w:val="00423FE5"/>
    <w:rsid w:val="00424CF5"/>
    <w:rsid w:val="0042643D"/>
    <w:rsid w:val="004266E0"/>
    <w:rsid w:val="00426D48"/>
    <w:rsid w:val="004326F8"/>
    <w:rsid w:val="00432E3F"/>
    <w:rsid w:val="004347A2"/>
    <w:rsid w:val="00435A48"/>
    <w:rsid w:val="00442493"/>
    <w:rsid w:val="00442612"/>
    <w:rsid w:val="00442D30"/>
    <w:rsid w:val="00443D4C"/>
    <w:rsid w:val="00444047"/>
    <w:rsid w:val="00444A85"/>
    <w:rsid w:val="0045026D"/>
    <w:rsid w:val="00450323"/>
    <w:rsid w:val="0045330B"/>
    <w:rsid w:val="00454539"/>
    <w:rsid w:val="004629D3"/>
    <w:rsid w:val="00462E50"/>
    <w:rsid w:val="004637EE"/>
    <w:rsid w:val="00463854"/>
    <w:rsid w:val="00463B53"/>
    <w:rsid w:val="00463F82"/>
    <w:rsid w:val="004655E9"/>
    <w:rsid w:val="0046651E"/>
    <w:rsid w:val="004668C7"/>
    <w:rsid w:val="00466A14"/>
    <w:rsid w:val="00466F0A"/>
    <w:rsid w:val="004704BB"/>
    <w:rsid w:val="00472021"/>
    <w:rsid w:val="00472AE2"/>
    <w:rsid w:val="004744F8"/>
    <w:rsid w:val="004755E4"/>
    <w:rsid w:val="004758A5"/>
    <w:rsid w:val="00476BDA"/>
    <w:rsid w:val="0047769C"/>
    <w:rsid w:val="00477F34"/>
    <w:rsid w:val="00486B94"/>
    <w:rsid w:val="00486E9A"/>
    <w:rsid w:val="00487E92"/>
    <w:rsid w:val="004908A1"/>
    <w:rsid w:val="004909A7"/>
    <w:rsid w:val="00492318"/>
    <w:rsid w:val="004928A6"/>
    <w:rsid w:val="00493320"/>
    <w:rsid w:val="00495A0D"/>
    <w:rsid w:val="004A23E2"/>
    <w:rsid w:val="004A2FBE"/>
    <w:rsid w:val="004A4350"/>
    <w:rsid w:val="004A5FF1"/>
    <w:rsid w:val="004A6684"/>
    <w:rsid w:val="004A69DC"/>
    <w:rsid w:val="004A76B3"/>
    <w:rsid w:val="004B1A92"/>
    <w:rsid w:val="004B28D9"/>
    <w:rsid w:val="004B3361"/>
    <w:rsid w:val="004B4C90"/>
    <w:rsid w:val="004B590C"/>
    <w:rsid w:val="004B5B01"/>
    <w:rsid w:val="004B61B8"/>
    <w:rsid w:val="004B7D32"/>
    <w:rsid w:val="004C0E6B"/>
    <w:rsid w:val="004C1338"/>
    <w:rsid w:val="004C16C7"/>
    <w:rsid w:val="004C3273"/>
    <w:rsid w:val="004C3B1C"/>
    <w:rsid w:val="004D0F2E"/>
    <w:rsid w:val="004D1416"/>
    <w:rsid w:val="004D1E02"/>
    <w:rsid w:val="004D2017"/>
    <w:rsid w:val="004D4C20"/>
    <w:rsid w:val="004D5777"/>
    <w:rsid w:val="004D5FDC"/>
    <w:rsid w:val="004D6278"/>
    <w:rsid w:val="004D7399"/>
    <w:rsid w:val="004D7542"/>
    <w:rsid w:val="004D79E9"/>
    <w:rsid w:val="004E1A0F"/>
    <w:rsid w:val="004E1C81"/>
    <w:rsid w:val="004E2E62"/>
    <w:rsid w:val="004E44FD"/>
    <w:rsid w:val="004E4ABB"/>
    <w:rsid w:val="004E4B27"/>
    <w:rsid w:val="004E604E"/>
    <w:rsid w:val="004E646E"/>
    <w:rsid w:val="004F0A63"/>
    <w:rsid w:val="004F0E3C"/>
    <w:rsid w:val="004F0EAB"/>
    <w:rsid w:val="004F1251"/>
    <w:rsid w:val="004F4AD7"/>
    <w:rsid w:val="004F50C2"/>
    <w:rsid w:val="004F57A4"/>
    <w:rsid w:val="004F5C09"/>
    <w:rsid w:val="004F5D92"/>
    <w:rsid w:val="00500F66"/>
    <w:rsid w:val="00505314"/>
    <w:rsid w:val="005118E5"/>
    <w:rsid w:val="00513B55"/>
    <w:rsid w:val="00514E10"/>
    <w:rsid w:val="00516F9C"/>
    <w:rsid w:val="005216F5"/>
    <w:rsid w:val="00522230"/>
    <w:rsid w:val="00523027"/>
    <w:rsid w:val="00523CFF"/>
    <w:rsid w:val="005240BA"/>
    <w:rsid w:val="0052509E"/>
    <w:rsid w:val="005251FC"/>
    <w:rsid w:val="00525B7E"/>
    <w:rsid w:val="00525EC5"/>
    <w:rsid w:val="00526622"/>
    <w:rsid w:val="00533676"/>
    <w:rsid w:val="005359BB"/>
    <w:rsid w:val="005364F3"/>
    <w:rsid w:val="00536A8D"/>
    <w:rsid w:val="00540DA7"/>
    <w:rsid w:val="0054292C"/>
    <w:rsid w:val="0054410B"/>
    <w:rsid w:val="00544981"/>
    <w:rsid w:val="005459A5"/>
    <w:rsid w:val="00546446"/>
    <w:rsid w:val="00546A6F"/>
    <w:rsid w:val="0055176C"/>
    <w:rsid w:val="0055209B"/>
    <w:rsid w:val="005524BB"/>
    <w:rsid w:val="00552DD7"/>
    <w:rsid w:val="005535FD"/>
    <w:rsid w:val="00554C2F"/>
    <w:rsid w:val="005565EA"/>
    <w:rsid w:val="00556878"/>
    <w:rsid w:val="00557A78"/>
    <w:rsid w:val="00557D99"/>
    <w:rsid w:val="005614FA"/>
    <w:rsid w:val="00561C10"/>
    <w:rsid w:val="005644FF"/>
    <w:rsid w:val="00564CB3"/>
    <w:rsid w:val="005705C7"/>
    <w:rsid w:val="00574FDA"/>
    <w:rsid w:val="005757FB"/>
    <w:rsid w:val="00575DDB"/>
    <w:rsid w:val="00575FBD"/>
    <w:rsid w:val="00577491"/>
    <w:rsid w:val="00577691"/>
    <w:rsid w:val="005800A6"/>
    <w:rsid w:val="005801D5"/>
    <w:rsid w:val="00581391"/>
    <w:rsid w:val="00581989"/>
    <w:rsid w:val="00584CEE"/>
    <w:rsid w:val="005917CF"/>
    <w:rsid w:val="005917D7"/>
    <w:rsid w:val="00592F0A"/>
    <w:rsid w:val="0059363E"/>
    <w:rsid w:val="00593E79"/>
    <w:rsid w:val="00594805"/>
    <w:rsid w:val="00594BFB"/>
    <w:rsid w:val="00595AED"/>
    <w:rsid w:val="005970C3"/>
    <w:rsid w:val="005A2A1A"/>
    <w:rsid w:val="005A5E85"/>
    <w:rsid w:val="005B0AC4"/>
    <w:rsid w:val="005B12B0"/>
    <w:rsid w:val="005B27C9"/>
    <w:rsid w:val="005B4156"/>
    <w:rsid w:val="005B4FC5"/>
    <w:rsid w:val="005B7A71"/>
    <w:rsid w:val="005B7BFE"/>
    <w:rsid w:val="005B7D8D"/>
    <w:rsid w:val="005C1C08"/>
    <w:rsid w:val="005C38DB"/>
    <w:rsid w:val="005C6275"/>
    <w:rsid w:val="005C7000"/>
    <w:rsid w:val="005C7897"/>
    <w:rsid w:val="005D0E89"/>
    <w:rsid w:val="005D1E54"/>
    <w:rsid w:val="005D39BD"/>
    <w:rsid w:val="005D3DBC"/>
    <w:rsid w:val="005D4827"/>
    <w:rsid w:val="005D50D5"/>
    <w:rsid w:val="005D53F2"/>
    <w:rsid w:val="005D5444"/>
    <w:rsid w:val="005D62B3"/>
    <w:rsid w:val="005D78A2"/>
    <w:rsid w:val="005E0EF0"/>
    <w:rsid w:val="005E45B9"/>
    <w:rsid w:val="005E4B45"/>
    <w:rsid w:val="005E56D2"/>
    <w:rsid w:val="005E7E96"/>
    <w:rsid w:val="005F067C"/>
    <w:rsid w:val="005F109C"/>
    <w:rsid w:val="005F11A6"/>
    <w:rsid w:val="005F1B11"/>
    <w:rsid w:val="005F28DC"/>
    <w:rsid w:val="005F2B58"/>
    <w:rsid w:val="005F314D"/>
    <w:rsid w:val="005F3602"/>
    <w:rsid w:val="005F3E28"/>
    <w:rsid w:val="005F42D2"/>
    <w:rsid w:val="005F48E8"/>
    <w:rsid w:val="005F692E"/>
    <w:rsid w:val="005F7ADD"/>
    <w:rsid w:val="00600814"/>
    <w:rsid w:val="00600CD6"/>
    <w:rsid w:val="00601733"/>
    <w:rsid w:val="0060250B"/>
    <w:rsid w:val="0060421F"/>
    <w:rsid w:val="0060434E"/>
    <w:rsid w:val="00604ED3"/>
    <w:rsid w:val="0060586F"/>
    <w:rsid w:val="00610EBD"/>
    <w:rsid w:val="00611A72"/>
    <w:rsid w:val="00615D9F"/>
    <w:rsid w:val="006165E2"/>
    <w:rsid w:val="006170C3"/>
    <w:rsid w:val="0061722A"/>
    <w:rsid w:val="006202D2"/>
    <w:rsid w:val="006229B0"/>
    <w:rsid w:val="00622F90"/>
    <w:rsid w:val="00623895"/>
    <w:rsid w:val="00623B5A"/>
    <w:rsid w:val="00624734"/>
    <w:rsid w:val="006266A7"/>
    <w:rsid w:val="00626848"/>
    <w:rsid w:val="00627114"/>
    <w:rsid w:val="0063217D"/>
    <w:rsid w:val="00632713"/>
    <w:rsid w:val="006336FF"/>
    <w:rsid w:val="00633ED5"/>
    <w:rsid w:val="006355A4"/>
    <w:rsid w:val="00635634"/>
    <w:rsid w:val="00640DF8"/>
    <w:rsid w:val="0064126F"/>
    <w:rsid w:val="00642B1A"/>
    <w:rsid w:val="00644047"/>
    <w:rsid w:val="00644A58"/>
    <w:rsid w:val="00645357"/>
    <w:rsid w:val="006458D3"/>
    <w:rsid w:val="00645A97"/>
    <w:rsid w:val="00645B7F"/>
    <w:rsid w:val="00650E54"/>
    <w:rsid w:val="00651C06"/>
    <w:rsid w:val="00652C14"/>
    <w:rsid w:val="006554AF"/>
    <w:rsid w:val="00656553"/>
    <w:rsid w:val="0065719B"/>
    <w:rsid w:val="00662E21"/>
    <w:rsid w:val="006634C3"/>
    <w:rsid w:val="0066597B"/>
    <w:rsid w:val="00665C1C"/>
    <w:rsid w:val="00665F7C"/>
    <w:rsid w:val="00666761"/>
    <w:rsid w:val="006672A1"/>
    <w:rsid w:val="006673F2"/>
    <w:rsid w:val="006724AE"/>
    <w:rsid w:val="00677458"/>
    <w:rsid w:val="00681881"/>
    <w:rsid w:val="006820DB"/>
    <w:rsid w:val="00682C7F"/>
    <w:rsid w:val="006835CA"/>
    <w:rsid w:val="00683E38"/>
    <w:rsid w:val="00685EEF"/>
    <w:rsid w:val="00690A2A"/>
    <w:rsid w:val="00693005"/>
    <w:rsid w:val="00693A1C"/>
    <w:rsid w:val="00696AA7"/>
    <w:rsid w:val="00696C63"/>
    <w:rsid w:val="006A096F"/>
    <w:rsid w:val="006A131C"/>
    <w:rsid w:val="006A3141"/>
    <w:rsid w:val="006A3303"/>
    <w:rsid w:val="006A363C"/>
    <w:rsid w:val="006A3DCC"/>
    <w:rsid w:val="006A42B8"/>
    <w:rsid w:val="006A5B81"/>
    <w:rsid w:val="006A606C"/>
    <w:rsid w:val="006A6755"/>
    <w:rsid w:val="006A6FD1"/>
    <w:rsid w:val="006A7527"/>
    <w:rsid w:val="006B00F6"/>
    <w:rsid w:val="006B1242"/>
    <w:rsid w:val="006B1394"/>
    <w:rsid w:val="006B13D0"/>
    <w:rsid w:val="006B2D00"/>
    <w:rsid w:val="006B3A7D"/>
    <w:rsid w:val="006B43EB"/>
    <w:rsid w:val="006B4943"/>
    <w:rsid w:val="006B6E70"/>
    <w:rsid w:val="006C17BE"/>
    <w:rsid w:val="006C37C6"/>
    <w:rsid w:val="006C565D"/>
    <w:rsid w:val="006C5915"/>
    <w:rsid w:val="006C5A63"/>
    <w:rsid w:val="006C5F83"/>
    <w:rsid w:val="006C643C"/>
    <w:rsid w:val="006C692F"/>
    <w:rsid w:val="006C7D46"/>
    <w:rsid w:val="006D0231"/>
    <w:rsid w:val="006D0CF7"/>
    <w:rsid w:val="006D1811"/>
    <w:rsid w:val="006D33A0"/>
    <w:rsid w:val="006D367E"/>
    <w:rsid w:val="006D553D"/>
    <w:rsid w:val="006D70D8"/>
    <w:rsid w:val="006D766F"/>
    <w:rsid w:val="006D7E06"/>
    <w:rsid w:val="006E04C9"/>
    <w:rsid w:val="006E1DD1"/>
    <w:rsid w:val="006E4C7C"/>
    <w:rsid w:val="006E5AA5"/>
    <w:rsid w:val="006E6B8E"/>
    <w:rsid w:val="006E6CEF"/>
    <w:rsid w:val="006F3416"/>
    <w:rsid w:val="006F368A"/>
    <w:rsid w:val="006F3A4D"/>
    <w:rsid w:val="006F42F4"/>
    <w:rsid w:val="006F58A6"/>
    <w:rsid w:val="006F7187"/>
    <w:rsid w:val="006F797C"/>
    <w:rsid w:val="00700110"/>
    <w:rsid w:val="00700A5B"/>
    <w:rsid w:val="00700EF4"/>
    <w:rsid w:val="0070208E"/>
    <w:rsid w:val="00702DC6"/>
    <w:rsid w:val="00702E68"/>
    <w:rsid w:val="00702EA0"/>
    <w:rsid w:val="00703D8A"/>
    <w:rsid w:val="00704C72"/>
    <w:rsid w:val="00704DE9"/>
    <w:rsid w:val="00705158"/>
    <w:rsid w:val="0070650B"/>
    <w:rsid w:val="0070797E"/>
    <w:rsid w:val="00712059"/>
    <w:rsid w:val="00712480"/>
    <w:rsid w:val="007134E3"/>
    <w:rsid w:val="00714E29"/>
    <w:rsid w:val="007175E2"/>
    <w:rsid w:val="007210EB"/>
    <w:rsid w:val="007218A8"/>
    <w:rsid w:val="00722951"/>
    <w:rsid w:val="00722A2E"/>
    <w:rsid w:val="007230A9"/>
    <w:rsid w:val="00724993"/>
    <w:rsid w:val="00724F06"/>
    <w:rsid w:val="007255A6"/>
    <w:rsid w:val="0072621C"/>
    <w:rsid w:val="0072717F"/>
    <w:rsid w:val="00727429"/>
    <w:rsid w:val="0073100A"/>
    <w:rsid w:val="00733D37"/>
    <w:rsid w:val="00733DD6"/>
    <w:rsid w:val="00734D75"/>
    <w:rsid w:val="00740041"/>
    <w:rsid w:val="0074172D"/>
    <w:rsid w:val="0074335F"/>
    <w:rsid w:val="007455CE"/>
    <w:rsid w:val="0074677D"/>
    <w:rsid w:val="00746A2A"/>
    <w:rsid w:val="00746D85"/>
    <w:rsid w:val="00747197"/>
    <w:rsid w:val="00747CAF"/>
    <w:rsid w:val="00751CCB"/>
    <w:rsid w:val="00753122"/>
    <w:rsid w:val="007545D9"/>
    <w:rsid w:val="00754F14"/>
    <w:rsid w:val="0075531A"/>
    <w:rsid w:val="00755588"/>
    <w:rsid w:val="007574A8"/>
    <w:rsid w:val="00757795"/>
    <w:rsid w:val="00761F46"/>
    <w:rsid w:val="00762443"/>
    <w:rsid w:val="00764055"/>
    <w:rsid w:val="00770A3C"/>
    <w:rsid w:val="00772BF9"/>
    <w:rsid w:val="0077345F"/>
    <w:rsid w:val="00774EDF"/>
    <w:rsid w:val="0077515A"/>
    <w:rsid w:val="00776D66"/>
    <w:rsid w:val="00777BF9"/>
    <w:rsid w:val="00781C91"/>
    <w:rsid w:val="00781CF5"/>
    <w:rsid w:val="00783087"/>
    <w:rsid w:val="00786A1F"/>
    <w:rsid w:val="00786AE6"/>
    <w:rsid w:val="00786B5A"/>
    <w:rsid w:val="00786B75"/>
    <w:rsid w:val="00790C96"/>
    <w:rsid w:val="00791813"/>
    <w:rsid w:val="00794143"/>
    <w:rsid w:val="007954A5"/>
    <w:rsid w:val="007970A4"/>
    <w:rsid w:val="0079790A"/>
    <w:rsid w:val="007A160D"/>
    <w:rsid w:val="007A3F2E"/>
    <w:rsid w:val="007A699E"/>
    <w:rsid w:val="007A76DF"/>
    <w:rsid w:val="007B0B54"/>
    <w:rsid w:val="007B0BB7"/>
    <w:rsid w:val="007B0D12"/>
    <w:rsid w:val="007B2A71"/>
    <w:rsid w:val="007B3F31"/>
    <w:rsid w:val="007B46D5"/>
    <w:rsid w:val="007B70F5"/>
    <w:rsid w:val="007C025C"/>
    <w:rsid w:val="007C075B"/>
    <w:rsid w:val="007C16B1"/>
    <w:rsid w:val="007C3213"/>
    <w:rsid w:val="007C421C"/>
    <w:rsid w:val="007C4BA9"/>
    <w:rsid w:val="007C4D32"/>
    <w:rsid w:val="007C4E1C"/>
    <w:rsid w:val="007C75E6"/>
    <w:rsid w:val="007D1AC3"/>
    <w:rsid w:val="007D38D4"/>
    <w:rsid w:val="007D3A17"/>
    <w:rsid w:val="007D48A4"/>
    <w:rsid w:val="007D5677"/>
    <w:rsid w:val="007E306B"/>
    <w:rsid w:val="007E381D"/>
    <w:rsid w:val="007E5911"/>
    <w:rsid w:val="007E5E6F"/>
    <w:rsid w:val="007E7786"/>
    <w:rsid w:val="007F05DE"/>
    <w:rsid w:val="007F10D0"/>
    <w:rsid w:val="007F27F1"/>
    <w:rsid w:val="007F2AB0"/>
    <w:rsid w:val="007F2B7E"/>
    <w:rsid w:val="007F3644"/>
    <w:rsid w:val="007F3C35"/>
    <w:rsid w:val="007F60EF"/>
    <w:rsid w:val="007F7452"/>
    <w:rsid w:val="00800FBD"/>
    <w:rsid w:val="008028C7"/>
    <w:rsid w:val="0080448F"/>
    <w:rsid w:val="00804498"/>
    <w:rsid w:val="00807064"/>
    <w:rsid w:val="008117E0"/>
    <w:rsid w:val="00811857"/>
    <w:rsid w:val="00811D76"/>
    <w:rsid w:val="00813203"/>
    <w:rsid w:val="00813F2D"/>
    <w:rsid w:val="00817AEA"/>
    <w:rsid w:val="00817E26"/>
    <w:rsid w:val="0082617F"/>
    <w:rsid w:val="00826454"/>
    <w:rsid w:val="00826EC9"/>
    <w:rsid w:val="008304B0"/>
    <w:rsid w:val="008307AB"/>
    <w:rsid w:val="008347AA"/>
    <w:rsid w:val="00840727"/>
    <w:rsid w:val="00842579"/>
    <w:rsid w:val="0084272F"/>
    <w:rsid w:val="00842C64"/>
    <w:rsid w:val="00843B52"/>
    <w:rsid w:val="00843DB8"/>
    <w:rsid w:val="00847056"/>
    <w:rsid w:val="0085182D"/>
    <w:rsid w:val="00852891"/>
    <w:rsid w:val="00852D79"/>
    <w:rsid w:val="00854C5D"/>
    <w:rsid w:val="00860BF9"/>
    <w:rsid w:val="00863ED8"/>
    <w:rsid w:val="00864986"/>
    <w:rsid w:val="00866727"/>
    <w:rsid w:val="00866C30"/>
    <w:rsid w:val="008676FD"/>
    <w:rsid w:val="00870624"/>
    <w:rsid w:val="00871E6D"/>
    <w:rsid w:val="00872DB0"/>
    <w:rsid w:val="008777C8"/>
    <w:rsid w:val="00880927"/>
    <w:rsid w:val="00881ACC"/>
    <w:rsid w:val="00882407"/>
    <w:rsid w:val="00886BF5"/>
    <w:rsid w:val="00886F76"/>
    <w:rsid w:val="008913A1"/>
    <w:rsid w:val="00891EDA"/>
    <w:rsid w:val="00892099"/>
    <w:rsid w:val="008928C9"/>
    <w:rsid w:val="00892991"/>
    <w:rsid w:val="00894BFF"/>
    <w:rsid w:val="00895251"/>
    <w:rsid w:val="00897180"/>
    <w:rsid w:val="008A1D2D"/>
    <w:rsid w:val="008A48D7"/>
    <w:rsid w:val="008A5BA9"/>
    <w:rsid w:val="008A7214"/>
    <w:rsid w:val="008A7BD8"/>
    <w:rsid w:val="008B2A48"/>
    <w:rsid w:val="008B3A77"/>
    <w:rsid w:val="008B68AE"/>
    <w:rsid w:val="008B6C8C"/>
    <w:rsid w:val="008B7045"/>
    <w:rsid w:val="008C0A5E"/>
    <w:rsid w:val="008C0CF1"/>
    <w:rsid w:val="008C1163"/>
    <w:rsid w:val="008C185A"/>
    <w:rsid w:val="008C257C"/>
    <w:rsid w:val="008C385D"/>
    <w:rsid w:val="008C3C49"/>
    <w:rsid w:val="008C4F81"/>
    <w:rsid w:val="008C5181"/>
    <w:rsid w:val="008C5D22"/>
    <w:rsid w:val="008C6E9A"/>
    <w:rsid w:val="008C73E5"/>
    <w:rsid w:val="008D017A"/>
    <w:rsid w:val="008D1A92"/>
    <w:rsid w:val="008D1E18"/>
    <w:rsid w:val="008D297B"/>
    <w:rsid w:val="008D2FCA"/>
    <w:rsid w:val="008D3A57"/>
    <w:rsid w:val="008D5BD6"/>
    <w:rsid w:val="008D6A0C"/>
    <w:rsid w:val="008D7538"/>
    <w:rsid w:val="008E08E5"/>
    <w:rsid w:val="008E0E50"/>
    <w:rsid w:val="008E1BDE"/>
    <w:rsid w:val="008E2BD7"/>
    <w:rsid w:val="008E519E"/>
    <w:rsid w:val="008E5432"/>
    <w:rsid w:val="008E6695"/>
    <w:rsid w:val="008E6B66"/>
    <w:rsid w:val="008E72EA"/>
    <w:rsid w:val="008E7C30"/>
    <w:rsid w:val="008E7E68"/>
    <w:rsid w:val="008F0D38"/>
    <w:rsid w:val="008F30A7"/>
    <w:rsid w:val="008F3807"/>
    <w:rsid w:val="008F550E"/>
    <w:rsid w:val="008F5D27"/>
    <w:rsid w:val="008F7B69"/>
    <w:rsid w:val="00900EA2"/>
    <w:rsid w:val="009015CD"/>
    <w:rsid w:val="00902421"/>
    <w:rsid w:val="00902853"/>
    <w:rsid w:val="00905550"/>
    <w:rsid w:val="00906434"/>
    <w:rsid w:val="00907FDD"/>
    <w:rsid w:val="00912955"/>
    <w:rsid w:val="00912E6A"/>
    <w:rsid w:val="00915ACD"/>
    <w:rsid w:val="00916CBE"/>
    <w:rsid w:val="00920260"/>
    <w:rsid w:val="009211AE"/>
    <w:rsid w:val="009224E2"/>
    <w:rsid w:val="00922555"/>
    <w:rsid w:val="009230B2"/>
    <w:rsid w:val="00923AA9"/>
    <w:rsid w:val="00924DE2"/>
    <w:rsid w:val="00925096"/>
    <w:rsid w:val="009256AB"/>
    <w:rsid w:val="00926A8A"/>
    <w:rsid w:val="00927D2C"/>
    <w:rsid w:val="00934144"/>
    <w:rsid w:val="00935E6C"/>
    <w:rsid w:val="00935E8B"/>
    <w:rsid w:val="0093623D"/>
    <w:rsid w:val="00936549"/>
    <w:rsid w:val="00941837"/>
    <w:rsid w:val="00942B1B"/>
    <w:rsid w:val="009436D3"/>
    <w:rsid w:val="00943CD4"/>
    <w:rsid w:val="00944821"/>
    <w:rsid w:val="009452F2"/>
    <w:rsid w:val="00947892"/>
    <w:rsid w:val="00950750"/>
    <w:rsid w:val="00952865"/>
    <w:rsid w:val="00960D8C"/>
    <w:rsid w:val="00961967"/>
    <w:rsid w:val="00962355"/>
    <w:rsid w:val="0096262D"/>
    <w:rsid w:val="00962A60"/>
    <w:rsid w:val="009633BA"/>
    <w:rsid w:val="00963511"/>
    <w:rsid w:val="00963B6D"/>
    <w:rsid w:val="00964F04"/>
    <w:rsid w:val="00975746"/>
    <w:rsid w:val="009758A4"/>
    <w:rsid w:val="00981F68"/>
    <w:rsid w:val="00983053"/>
    <w:rsid w:val="009837ED"/>
    <w:rsid w:val="009852B5"/>
    <w:rsid w:val="00986508"/>
    <w:rsid w:val="00986788"/>
    <w:rsid w:val="00987DE5"/>
    <w:rsid w:val="00990041"/>
    <w:rsid w:val="0099033B"/>
    <w:rsid w:val="00992200"/>
    <w:rsid w:val="00992DB8"/>
    <w:rsid w:val="009970D8"/>
    <w:rsid w:val="00997362"/>
    <w:rsid w:val="009A00EF"/>
    <w:rsid w:val="009A09C1"/>
    <w:rsid w:val="009A1608"/>
    <w:rsid w:val="009A3437"/>
    <w:rsid w:val="009A5CFE"/>
    <w:rsid w:val="009A66CC"/>
    <w:rsid w:val="009A708D"/>
    <w:rsid w:val="009B3A76"/>
    <w:rsid w:val="009B4277"/>
    <w:rsid w:val="009B4994"/>
    <w:rsid w:val="009B7B82"/>
    <w:rsid w:val="009C26A8"/>
    <w:rsid w:val="009C3285"/>
    <w:rsid w:val="009C3A05"/>
    <w:rsid w:val="009D0B2B"/>
    <w:rsid w:val="009D105D"/>
    <w:rsid w:val="009D11B9"/>
    <w:rsid w:val="009D1466"/>
    <w:rsid w:val="009D15F3"/>
    <w:rsid w:val="009D1823"/>
    <w:rsid w:val="009D293F"/>
    <w:rsid w:val="009D3D8B"/>
    <w:rsid w:val="009D4CC0"/>
    <w:rsid w:val="009D5A34"/>
    <w:rsid w:val="009D6366"/>
    <w:rsid w:val="009E158C"/>
    <w:rsid w:val="009E1D61"/>
    <w:rsid w:val="009E24EE"/>
    <w:rsid w:val="009E2696"/>
    <w:rsid w:val="009E328D"/>
    <w:rsid w:val="009E4226"/>
    <w:rsid w:val="009E5DCC"/>
    <w:rsid w:val="009E6D79"/>
    <w:rsid w:val="009F03C6"/>
    <w:rsid w:val="009F3318"/>
    <w:rsid w:val="009F50DB"/>
    <w:rsid w:val="009F5314"/>
    <w:rsid w:val="00A01600"/>
    <w:rsid w:val="00A03F80"/>
    <w:rsid w:val="00A0701F"/>
    <w:rsid w:val="00A10007"/>
    <w:rsid w:val="00A10040"/>
    <w:rsid w:val="00A12099"/>
    <w:rsid w:val="00A124A1"/>
    <w:rsid w:val="00A1694F"/>
    <w:rsid w:val="00A2075B"/>
    <w:rsid w:val="00A22192"/>
    <w:rsid w:val="00A242C6"/>
    <w:rsid w:val="00A257C3"/>
    <w:rsid w:val="00A27077"/>
    <w:rsid w:val="00A331A9"/>
    <w:rsid w:val="00A33240"/>
    <w:rsid w:val="00A33348"/>
    <w:rsid w:val="00A33BFD"/>
    <w:rsid w:val="00A3475C"/>
    <w:rsid w:val="00A35A1B"/>
    <w:rsid w:val="00A36B9B"/>
    <w:rsid w:val="00A3703E"/>
    <w:rsid w:val="00A4033B"/>
    <w:rsid w:val="00A40BBE"/>
    <w:rsid w:val="00A40E9D"/>
    <w:rsid w:val="00A41CF9"/>
    <w:rsid w:val="00A43035"/>
    <w:rsid w:val="00A43DF7"/>
    <w:rsid w:val="00A4558D"/>
    <w:rsid w:val="00A45B9F"/>
    <w:rsid w:val="00A46435"/>
    <w:rsid w:val="00A46B97"/>
    <w:rsid w:val="00A47DFB"/>
    <w:rsid w:val="00A5176C"/>
    <w:rsid w:val="00A51B5E"/>
    <w:rsid w:val="00A52642"/>
    <w:rsid w:val="00A527D6"/>
    <w:rsid w:val="00A54059"/>
    <w:rsid w:val="00A54B85"/>
    <w:rsid w:val="00A5529B"/>
    <w:rsid w:val="00A56023"/>
    <w:rsid w:val="00A5760A"/>
    <w:rsid w:val="00A603A5"/>
    <w:rsid w:val="00A61472"/>
    <w:rsid w:val="00A6266B"/>
    <w:rsid w:val="00A63FCB"/>
    <w:rsid w:val="00A656D3"/>
    <w:rsid w:val="00A67784"/>
    <w:rsid w:val="00A6785A"/>
    <w:rsid w:val="00A67C16"/>
    <w:rsid w:val="00A67D87"/>
    <w:rsid w:val="00A71764"/>
    <w:rsid w:val="00A72A90"/>
    <w:rsid w:val="00A72D58"/>
    <w:rsid w:val="00A73A37"/>
    <w:rsid w:val="00A73B33"/>
    <w:rsid w:val="00A73CE3"/>
    <w:rsid w:val="00A75A6A"/>
    <w:rsid w:val="00A7755B"/>
    <w:rsid w:val="00A8127D"/>
    <w:rsid w:val="00A8183E"/>
    <w:rsid w:val="00A83BF1"/>
    <w:rsid w:val="00A8565F"/>
    <w:rsid w:val="00A87579"/>
    <w:rsid w:val="00A9032A"/>
    <w:rsid w:val="00A94032"/>
    <w:rsid w:val="00A96C63"/>
    <w:rsid w:val="00AA089E"/>
    <w:rsid w:val="00AA0C32"/>
    <w:rsid w:val="00AA0CDF"/>
    <w:rsid w:val="00AA3E85"/>
    <w:rsid w:val="00AB08E1"/>
    <w:rsid w:val="00AB1473"/>
    <w:rsid w:val="00AB3658"/>
    <w:rsid w:val="00AB379E"/>
    <w:rsid w:val="00AB3909"/>
    <w:rsid w:val="00AB74D8"/>
    <w:rsid w:val="00AB7605"/>
    <w:rsid w:val="00AB7EFE"/>
    <w:rsid w:val="00AC1C1C"/>
    <w:rsid w:val="00AC3768"/>
    <w:rsid w:val="00AC54BA"/>
    <w:rsid w:val="00AC64E0"/>
    <w:rsid w:val="00AC67DC"/>
    <w:rsid w:val="00AC6A5B"/>
    <w:rsid w:val="00AC6F85"/>
    <w:rsid w:val="00AC6FFC"/>
    <w:rsid w:val="00AD0499"/>
    <w:rsid w:val="00AD0D3D"/>
    <w:rsid w:val="00AD142C"/>
    <w:rsid w:val="00AD157E"/>
    <w:rsid w:val="00AD1594"/>
    <w:rsid w:val="00AD1600"/>
    <w:rsid w:val="00AD2C08"/>
    <w:rsid w:val="00AD45A1"/>
    <w:rsid w:val="00AD53C7"/>
    <w:rsid w:val="00AD5F0E"/>
    <w:rsid w:val="00AD649F"/>
    <w:rsid w:val="00AE18C2"/>
    <w:rsid w:val="00AE51EC"/>
    <w:rsid w:val="00AE5721"/>
    <w:rsid w:val="00AE606F"/>
    <w:rsid w:val="00AE62ED"/>
    <w:rsid w:val="00AE6717"/>
    <w:rsid w:val="00AE7F33"/>
    <w:rsid w:val="00AF0BAA"/>
    <w:rsid w:val="00AF16D8"/>
    <w:rsid w:val="00AF290B"/>
    <w:rsid w:val="00AF3225"/>
    <w:rsid w:val="00AF4414"/>
    <w:rsid w:val="00AF4A79"/>
    <w:rsid w:val="00AF7FFA"/>
    <w:rsid w:val="00B000B3"/>
    <w:rsid w:val="00B00CE9"/>
    <w:rsid w:val="00B0188A"/>
    <w:rsid w:val="00B03CBC"/>
    <w:rsid w:val="00B0532D"/>
    <w:rsid w:val="00B05D5F"/>
    <w:rsid w:val="00B05E67"/>
    <w:rsid w:val="00B061B9"/>
    <w:rsid w:val="00B067C9"/>
    <w:rsid w:val="00B07694"/>
    <w:rsid w:val="00B10E51"/>
    <w:rsid w:val="00B11554"/>
    <w:rsid w:val="00B15000"/>
    <w:rsid w:val="00B17A5B"/>
    <w:rsid w:val="00B20625"/>
    <w:rsid w:val="00B20B6E"/>
    <w:rsid w:val="00B227CB"/>
    <w:rsid w:val="00B22C52"/>
    <w:rsid w:val="00B23F3A"/>
    <w:rsid w:val="00B2505F"/>
    <w:rsid w:val="00B25870"/>
    <w:rsid w:val="00B30D04"/>
    <w:rsid w:val="00B32236"/>
    <w:rsid w:val="00B34054"/>
    <w:rsid w:val="00B35BC5"/>
    <w:rsid w:val="00B35FC9"/>
    <w:rsid w:val="00B35FFC"/>
    <w:rsid w:val="00B377AE"/>
    <w:rsid w:val="00B37848"/>
    <w:rsid w:val="00B406D0"/>
    <w:rsid w:val="00B40939"/>
    <w:rsid w:val="00B41762"/>
    <w:rsid w:val="00B4219B"/>
    <w:rsid w:val="00B459C5"/>
    <w:rsid w:val="00B502A4"/>
    <w:rsid w:val="00B508F9"/>
    <w:rsid w:val="00B50A36"/>
    <w:rsid w:val="00B50BDC"/>
    <w:rsid w:val="00B513E5"/>
    <w:rsid w:val="00B52C9C"/>
    <w:rsid w:val="00B53A68"/>
    <w:rsid w:val="00B54B95"/>
    <w:rsid w:val="00B54EAB"/>
    <w:rsid w:val="00B56574"/>
    <w:rsid w:val="00B56728"/>
    <w:rsid w:val="00B56C18"/>
    <w:rsid w:val="00B579D1"/>
    <w:rsid w:val="00B57DBC"/>
    <w:rsid w:val="00B60B90"/>
    <w:rsid w:val="00B61592"/>
    <w:rsid w:val="00B6280C"/>
    <w:rsid w:val="00B643C5"/>
    <w:rsid w:val="00B65E76"/>
    <w:rsid w:val="00B667EB"/>
    <w:rsid w:val="00B66B49"/>
    <w:rsid w:val="00B70319"/>
    <w:rsid w:val="00B7245C"/>
    <w:rsid w:val="00B742AD"/>
    <w:rsid w:val="00B74592"/>
    <w:rsid w:val="00B7508E"/>
    <w:rsid w:val="00B762D4"/>
    <w:rsid w:val="00B7735C"/>
    <w:rsid w:val="00B77B3C"/>
    <w:rsid w:val="00B80653"/>
    <w:rsid w:val="00B83205"/>
    <w:rsid w:val="00B83338"/>
    <w:rsid w:val="00B8357B"/>
    <w:rsid w:val="00B83B4C"/>
    <w:rsid w:val="00B83F36"/>
    <w:rsid w:val="00B870F2"/>
    <w:rsid w:val="00B8778C"/>
    <w:rsid w:val="00B87A4A"/>
    <w:rsid w:val="00B908FC"/>
    <w:rsid w:val="00B92555"/>
    <w:rsid w:val="00B92BF0"/>
    <w:rsid w:val="00B930CA"/>
    <w:rsid w:val="00B9393B"/>
    <w:rsid w:val="00B93D3C"/>
    <w:rsid w:val="00B93D4A"/>
    <w:rsid w:val="00B94250"/>
    <w:rsid w:val="00B9783E"/>
    <w:rsid w:val="00BA518C"/>
    <w:rsid w:val="00BA6C5C"/>
    <w:rsid w:val="00BB079D"/>
    <w:rsid w:val="00BB0A22"/>
    <w:rsid w:val="00BB1EE5"/>
    <w:rsid w:val="00BB30C4"/>
    <w:rsid w:val="00BB31F0"/>
    <w:rsid w:val="00BB3791"/>
    <w:rsid w:val="00BB3ED2"/>
    <w:rsid w:val="00BB4CA9"/>
    <w:rsid w:val="00BB6763"/>
    <w:rsid w:val="00BB6DAC"/>
    <w:rsid w:val="00BB777D"/>
    <w:rsid w:val="00BC033A"/>
    <w:rsid w:val="00BC120B"/>
    <w:rsid w:val="00BC1393"/>
    <w:rsid w:val="00BC1438"/>
    <w:rsid w:val="00BC2379"/>
    <w:rsid w:val="00BC2B7D"/>
    <w:rsid w:val="00BC3239"/>
    <w:rsid w:val="00BC33E4"/>
    <w:rsid w:val="00BC4D72"/>
    <w:rsid w:val="00BC630E"/>
    <w:rsid w:val="00BC7BA2"/>
    <w:rsid w:val="00BC7CF7"/>
    <w:rsid w:val="00BD0C60"/>
    <w:rsid w:val="00BD2B1D"/>
    <w:rsid w:val="00BD4114"/>
    <w:rsid w:val="00BD443B"/>
    <w:rsid w:val="00BE0D98"/>
    <w:rsid w:val="00BE128D"/>
    <w:rsid w:val="00BE1818"/>
    <w:rsid w:val="00BE2179"/>
    <w:rsid w:val="00BE2EA0"/>
    <w:rsid w:val="00BE46FB"/>
    <w:rsid w:val="00BE5731"/>
    <w:rsid w:val="00BE5A64"/>
    <w:rsid w:val="00BE63E1"/>
    <w:rsid w:val="00BE6C44"/>
    <w:rsid w:val="00BE7265"/>
    <w:rsid w:val="00BE74EC"/>
    <w:rsid w:val="00BE7D80"/>
    <w:rsid w:val="00BF0455"/>
    <w:rsid w:val="00BF6EC5"/>
    <w:rsid w:val="00BF7D2A"/>
    <w:rsid w:val="00C01BCD"/>
    <w:rsid w:val="00C02476"/>
    <w:rsid w:val="00C0523C"/>
    <w:rsid w:val="00C073AB"/>
    <w:rsid w:val="00C100A6"/>
    <w:rsid w:val="00C107DC"/>
    <w:rsid w:val="00C12E88"/>
    <w:rsid w:val="00C1349A"/>
    <w:rsid w:val="00C144AA"/>
    <w:rsid w:val="00C15D3F"/>
    <w:rsid w:val="00C15D96"/>
    <w:rsid w:val="00C1604C"/>
    <w:rsid w:val="00C20754"/>
    <w:rsid w:val="00C21AAC"/>
    <w:rsid w:val="00C22964"/>
    <w:rsid w:val="00C23A36"/>
    <w:rsid w:val="00C23D92"/>
    <w:rsid w:val="00C253D1"/>
    <w:rsid w:val="00C25454"/>
    <w:rsid w:val="00C254BD"/>
    <w:rsid w:val="00C25CF3"/>
    <w:rsid w:val="00C260C4"/>
    <w:rsid w:val="00C31124"/>
    <w:rsid w:val="00C31642"/>
    <w:rsid w:val="00C32ACA"/>
    <w:rsid w:val="00C34671"/>
    <w:rsid w:val="00C36456"/>
    <w:rsid w:val="00C37AD9"/>
    <w:rsid w:val="00C37D82"/>
    <w:rsid w:val="00C40EEB"/>
    <w:rsid w:val="00C430B5"/>
    <w:rsid w:val="00C4363E"/>
    <w:rsid w:val="00C43B6D"/>
    <w:rsid w:val="00C44F91"/>
    <w:rsid w:val="00C50499"/>
    <w:rsid w:val="00C52EF8"/>
    <w:rsid w:val="00C54609"/>
    <w:rsid w:val="00C56CE1"/>
    <w:rsid w:val="00C57DAA"/>
    <w:rsid w:val="00C601C1"/>
    <w:rsid w:val="00C603C0"/>
    <w:rsid w:val="00C61417"/>
    <w:rsid w:val="00C63357"/>
    <w:rsid w:val="00C64991"/>
    <w:rsid w:val="00C6547F"/>
    <w:rsid w:val="00C65660"/>
    <w:rsid w:val="00C65BE2"/>
    <w:rsid w:val="00C66502"/>
    <w:rsid w:val="00C708EA"/>
    <w:rsid w:val="00C70A58"/>
    <w:rsid w:val="00C71DAA"/>
    <w:rsid w:val="00C721C5"/>
    <w:rsid w:val="00C72534"/>
    <w:rsid w:val="00C73B1A"/>
    <w:rsid w:val="00C7488E"/>
    <w:rsid w:val="00C765CE"/>
    <w:rsid w:val="00C7714C"/>
    <w:rsid w:val="00C776C4"/>
    <w:rsid w:val="00C80414"/>
    <w:rsid w:val="00C80A6A"/>
    <w:rsid w:val="00C81471"/>
    <w:rsid w:val="00C82408"/>
    <w:rsid w:val="00C845B7"/>
    <w:rsid w:val="00C84A94"/>
    <w:rsid w:val="00C8536F"/>
    <w:rsid w:val="00C85775"/>
    <w:rsid w:val="00C85E75"/>
    <w:rsid w:val="00C8709B"/>
    <w:rsid w:val="00C871C8"/>
    <w:rsid w:val="00C87C97"/>
    <w:rsid w:val="00C94193"/>
    <w:rsid w:val="00C97047"/>
    <w:rsid w:val="00C97900"/>
    <w:rsid w:val="00CA100A"/>
    <w:rsid w:val="00CA3C58"/>
    <w:rsid w:val="00CA58F1"/>
    <w:rsid w:val="00CA6978"/>
    <w:rsid w:val="00CB018D"/>
    <w:rsid w:val="00CB22C3"/>
    <w:rsid w:val="00CB2BC3"/>
    <w:rsid w:val="00CB4061"/>
    <w:rsid w:val="00CB4789"/>
    <w:rsid w:val="00CB4DB5"/>
    <w:rsid w:val="00CB56E2"/>
    <w:rsid w:val="00CB5C47"/>
    <w:rsid w:val="00CB666A"/>
    <w:rsid w:val="00CB6F9F"/>
    <w:rsid w:val="00CB718E"/>
    <w:rsid w:val="00CB7541"/>
    <w:rsid w:val="00CC064B"/>
    <w:rsid w:val="00CC0F29"/>
    <w:rsid w:val="00CC1B01"/>
    <w:rsid w:val="00CC243F"/>
    <w:rsid w:val="00CC5EA4"/>
    <w:rsid w:val="00CC7BF7"/>
    <w:rsid w:val="00CD0144"/>
    <w:rsid w:val="00CD08DE"/>
    <w:rsid w:val="00CD30A8"/>
    <w:rsid w:val="00CD61BE"/>
    <w:rsid w:val="00CD77AE"/>
    <w:rsid w:val="00CD7A0F"/>
    <w:rsid w:val="00CE0C08"/>
    <w:rsid w:val="00CE26BB"/>
    <w:rsid w:val="00CE2CEB"/>
    <w:rsid w:val="00CE3E3B"/>
    <w:rsid w:val="00CE479F"/>
    <w:rsid w:val="00CF0AB8"/>
    <w:rsid w:val="00CF0B7F"/>
    <w:rsid w:val="00CF1453"/>
    <w:rsid w:val="00CF1A9D"/>
    <w:rsid w:val="00CF4B5B"/>
    <w:rsid w:val="00CF52A6"/>
    <w:rsid w:val="00D014BB"/>
    <w:rsid w:val="00D0166B"/>
    <w:rsid w:val="00D01BC3"/>
    <w:rsid w:val="00D02669"/>
    <w:rsid w:val="00D029A9"/>
    <w:rsid w:val="00D04904"/>
    <w:rsid w:val="00D05841"/>
    <w:rsid w:val="00D07044"/>
    <w:rsid w:val="00D070FF"/>
    <w:rsid w:val="00D074C2"/>
    <w:rsid w:val="00D0778E"/>
    <w:rsid w:val="00D10558"/>
    <w:rsid w:val="00D107E6"/>
    <w:rsid w:val="00D10CEB"/>
    <w:rsid w:val="00D129B4"/>
    <w:rsid w:val="00D14276"/>
    <w:rsid w:val="00D14921"/>
    <w:rsid w:val="00D16822"/>
    <w:rsid w:val="00D17452"/>
    <w:rsid w:val="00D21081"/>
    <w:rsid w:val="00D21753"/>
    <w:rsid w:val="00D21795"/>
    <w:rsid w:val="00D21B0B"/>
    <w:rsid w:val="00D22E3E"/>
    <w:rsid w:val="00D24E9D"/>
    <w:rsid w:val="00D250DB"/>
    <w:rsid w:val="00D2585E"/>
    <w:rsid w:val="00D263F7"/>
    <w:rsid w:val="00D26A73"/>
    <w:rsid w:val="00D26D7E"/>
    <w:rsid w:val="00D31444"/>
    <w:rsid w:val="00D31DAF"/>
    <w:rsid w:val="00D36BAE"/>
    <w:rsid w:val="00D40C55"/>
    <w:rsid w:val="00D41FBE"/>
    <w:rsid w:val="00D42B51"/>
    <w:rsid w:val="00D438E9"/>
    <w:rsid w:val="00D4397F"/>
    <w:rsid w:val="00D44206"/>
    <w:rsid w:val="00D4448F"/>
    <w:rsid w:val="00D44746"/>
    <w:rsid w:val="00D45595"/>
    <w:rsid w:val="00D46BFC"/>
    <w:rsid w:val="00D46E14"/>
    <w:rsid w:val="00D50801"/>
    <w:rsid w:val="00D5196D"/>
    <w:rsid w:val="00D5223C"/>
    <w:rsid w:val="00D54124"/>
    <w:rsid w:val="00D57277"/>
    <w:rsid w:val="00D5788A"/>
    <w:rsid w:val="00D57DF5"/>
    <w:rsid w:val="00D60B45"/>
    <w:rsid w:val="00D61045"/>
    <w:rsid w:val="00D618D2"/>
    <w:rsid w:val="00D620F9"/>
    <w:rsid w:val="00D62BBC"/>
    <w:rsid w:val="00D63056"/>
    <w:rsid w:val="00D63C26"/>
    <w:rsid w:val="00D65595"/>
    <w:rsid w:val="00D65AA4"/>
    <w:rsid w:val="00D65B92"/>
    <w:rsid w:val="00D65CB1"/>
    <w:rsid w:val="00D65F60"/>
    <w:rsid w:val="00D6606D"/>
    <w:rsid w:val="00D6613B"/>
    <w:rsid w:val="00D711C3"/>
    <w:rsid w:val="00D71F1B"/>
    <w:rsid w:val="00D73C21"/>
    <w:rsid w:val="00D742B4"/>
    <w:rsid w:val="00D75D26"/>
    <w:rsid w:val="00D75FB3"/>
    <w:rsid w:val="00D76F2C"/>
    <w:rsid w:val="00D770BB"/>
    <w:rsid w:val="00D77366"/>
    <w:rsid w:val="00D80612"/>
    <w:rsid w:val="00D80AE5"/>
    <w:rsid w:val="00D83A21"/>
    <w:rsid w:val="00D83F0E"/>
    <w:rsid w:val="00D8419A"/>
    <w:rsid w:val="00D84C7C"/>
    <w:rsid w:val="00D853DB"/>
    <w:rsid w:val="00D85602"/>
    <w:rsid w:val="00D85D42"/>
    <w:rsid w:val="00D86174"/>
    <w:rsid w:val="00D87185"/>
    <w:rsid w:val="00D87634"/>
    <w:rsid w:val="00D906C2"/>
    <w:rsid w:val="00D90B45"/>
    <w:rsid w:val="00D92367"/>
    <w:rsid w:val="00D92FA9"/>
    <w:rsid w:val="00D930CD"/>
    <w:rsid w:val="00D9404B"/>
    <w:rsid w:val="00D941F0"/>
    <w:rsid w:val="00D942C2"/>
    <w:rsid w:val="00D967E7"/>
    <w:rsid w:val="00D96D9D"/>
    <w:rsid w:val="00D97407"/>
    <w:rsid w:val="00D97967"/>
    <w:rsid w:val="00D97A7A"/>
    <w:rsid w:val="00DA321B"/>
    <w:rsid w:val="00DA328D"/>
    <w:rsid w:val="00DA3C35"/>
    <w:rsid w:val="00DA4534"/>
    <w:rsid w:val="00DA4F47"/>
    <w:rsid w:val="00DB2C3D"/>
    <w:rsid w:val="00DB3EB1"/>
    <w:rsid w:val="00DB4016"/>
    <w:rsid w:val="00DB7D4E"/>
    <w:rsid w:val="00DB7D79"/>
    <w:rsid w:val="00DC37E9"/>
    <w:rsid w:val="00DC6C96"/>
    <w:rsid w:val="00DD1C62"/>
    <w:rsid w:val="00DD1FA5"/>
    <w:rsid w:val="00DD27C5"/>
    <w:rsid w:val="00DD400D"/>
    <w:rsid w:val="00DE3832"/>
    <w:rsid w:val="00DF1038"/>
    <w:rsid w:val="00DF1EED"/>
    <w:rsid w:val="00DF4136"/>
    <w:rsid w:val="00DF42EB"/>
    <w:rsid w:val="00DF43DE"/>
    <w:rsid w:val="00DF4D5F"/>
    <w:rsid w:val="00DF5256"/>
    <w:rsid w:val="00DF6574"/>
    <w:rsid w:val="00DF69AA"/>
    <w:rsid w:val="00DF7686"/>
    <w:rsid w:val="00DF7D68"/>
    <w:rsid w:val="00DF7FAA"/>
    <w:rsid w:val="00E00AAD"/>
    <w:rsid w:val="00E01660"/>
    <w:rsid w:val="00E0178D"/>
    <w:rsid w:val="00E020E0"/>
    <w:rsid w:val="00E02ACF"/>
    <w:rsid w:val="00E0311B"/>
    <w:rsid w:val="00E04289"/>
    <w:rsid w:val="00E07705"/>
    <w:rsid w:val="00E10E2B"/>
    <w:rsid w:val="00E10FA1"/>
    <w:rsid w:val="00E11A3B"/>
    <w:rsid w:val="00E15E38"/>
    <w:rsid w:val="00E20801"/>
    <w:rsid w:val="00E211EC"/>
    <w:rsid w:val="00E22081"/>
    <w:rsid w:val="00E24484"/>
    <w:rsid w:val="00E24710"/>
    <w:rsid w:val="00E2498D"/>
    <w:rsid w:val="00E2547C"/>
    <w:rsid w:val="00E25FAB"/>
    <w:rsid w:val="00E3000A"/>
    <w:rsid w:val="00E30666"/>
    <w:rsid w:val="00E32092"/>
    <w:rsid w:val="00E33437"/>
    <w:rsid w:val="00E335E8"/>
    <w:rsid w:val="00E37025"/>
    <w:rsid w:val="00E37A40"/>
    <w:rsid w:val="00E37EFA"/>
    <w:rsid w:val="00E40FF3"/>
    <w:rsid w:val="00E41ABA"/>
    <w:rsid w:val="00E42335"/>
    <w:rsid w:val="00E450E4"/>
    <w:rsid w:val="00E45F4C"/>
    <w:rsid w:val="00E45F75"/>
    <w:rsid w:val="00E501F0"/>
    <w:rsid w:val="00E505F2"/>
    <w:rsid w:val="00E50B7D"/>
    <w:rsid w:val="00E51092"/>
    <w:rsid w:val="00E52117"/>
    <w:rsid w:val="00E528D6"/>
    <w:rsid w:val="00E528E8"/>
    <w:rsid w:val="00E57B59"/>
    <w:rsid w:val="00E61D56"/>
    <w:rsid w:val="00E639A9"/>
    <w:rsid w:val="00E64191"/>
    <w:rsid w:val="00E6518A"/>
    <w:rsid w:val="00E653CA"/>
    <w:rsid w:val="00E65AA8"/>
    <w:rsid w:val="00E65F3F"/>
    <w:rsid w:val="00E668DD"/>
    <w:rsid w:val="00E70817"/>
    <w:rsid w:val="00E70A60"/>
    <w:rsid w:val="00E710C8"/>
    <w:rsid w:val="00E71FEF"/>
    <w:rsid w:val="00E735CF"/>
    <w:rsid w:val="00E74E3A"/>
    <w:rsid w:val="00E74FB0"/>
    <w:rsid w:val="00E81365"/>
    <w:rsid w:val="00E8144F"/>
    <w:rsid w:val="00E8216F"/>
    <w:rsid w:val="00E82B04"/>
    <w:rsid w:val="00E85223"/>
    <w:rsid w:val="00E86D2B"/>
    <w:rsid w:val="00E872CA"/>
    <w:rsid w:val="00E90158"/>
    <w:rsid w:val="00E906DD"/>
    <w:rsid w:val="00E922A1"/>
    <w:rsid w:val="00E92D6F"/>
    <w:rsid w:val="00E936F0"/>
    <w:rsid w:val="00E95C00"/>
    <w:rsid w:val="00E96EF0"/>
    <w:rsid w:val="00E97EF7"/>
    <w:rsid w:val="00EA293F"/>
    <w:rsid w:val="00EA4C62"/>
    <w:rsid w:val="00EA6093"/>
    <w:rsid w:val="00EB07B5"/>
    <w:rsid w:val="00EB134B"/>
    <w:rsid w:val="00EB1F75"/>
    <w:rsid w:val="00EB2268"/>
    <w:rsid w:val="00EB4172"/>
    <w:rsid w:val="00EB76FA"/>
    <w:rsid w:val="00EB7CE0"/>
    <w:rsid w:val="00EC0216"/>
    <w:rsid w:val="00EC0811"/>
    <w:rsid w:val="00EC1EED"/>
    <w:rsid w:val="00EC2158"/>
    <w:rsid w:val="00EC358A"/>
    <w:rsid w:val="00EC37DD"/>
    <w:rsid w:val="00EC44CD"/>
    <w:rsid w:val="00EC46CB"/>
    <w:rsid w:val="00EC5FAD"/>
    <w:rsid w:val="00EC6B37"/>
    <w:rsid w:val="00EC6EEB"/>
    <w:rsid w:val="00EC7294"/>
    <w:rsid w:val="00EC7FD2"/>
    <w:rsid w:val="00ED0126"/>
    <w:rsid w:val="00ED0423"/>
    <w:rsid w:val="00ED125D"/>
    <w:rsid w:val="00ED4FDB"/>
    <w:rsid w:val="00ED70E3"/>
    <w:rsid w:val="00ED751D"/>
    <w:rsid w:val="00ED759B"/>
    <w:rsid w:val="00ED7605"/>
    <w:rsid w:val="00EE02C6"/>
    <w:rsid w:val="00EE23BE"/>
    <w:rsid w:val="00EE5146"/>
    <w:rsid w:val="00EE648B"/>
    <w:rsid w:val="00EE70FC"/>
    <w:rsid w:val="00EE754D"/>
    <w:rsid w:val="00EF1231"/>
    <w:rsid w:val="00EF1999"/>
    <w:rsid w:val="00EF1DFF"/>
    <w:rsid w:val="00EF3C69"/>
    <w:rsid w:val="00EF467D"/>
    <w:rsid w:val="00EF5C69"/>
    <w:rsid w:val="00F00595"/>
    <w:rsid w:val="00F01894"/>
    <w:rsid w:val="00F03653"/>
    <w:rsid w:val="00F049C9"/>
    <w:rsid w:val="00F05B3B"/>
    <w:rsid w:val="00F06CE2"/>
    <w:rsid w:val="00F07B84"/>
    <w:rsid w:val="00F11F34"/>
    <w:rsid w:val="00F129D6"/>
    <w:rsid w:val="00F12A7F"/>
    <w:rsid w:val="00F13981"/>
    <w:rsid w:val="00F15ADC"/>
    <w:rsid w:val="00F15BDD"/>
    <w:rsid w:val="00F15C49"/>
    <w:rsid w:val="00F17846"/>
    <w:rsid w:val="00F22422"/>
    <w:rsid w:val="00F232E1"/>
    <w:rsid w:val="00F25513"/>
    <w:rsid w:val="00F279B1"/>
    <w:rsid w:val="00F27F6B"/>
    <w:rsid w:val="00F30553"/>
    <w:rsid w:val="00F30B82"/>
    <w:rsid w:val="00F321D1"/>
    <w:rsid w:val="00F32975"/>
    <w:rsid w:val="00F3316E"/>
    <w:rsid w:val="00F3321A"/>
    <w:rsid w:val="00F33F1E"/>
    <w:rsid w:val="00F35634"/>
    <w:rsid w:val="00F36A74"/>
    <w:rsid w:val="00F3741A"/>
    <w:rsid w:val="00F3755B"/>
    <w:rsid w:val="00F413AA"/>
    <w:rsid w:val="00F42119"/>
    <w:rsid w:val="00F427B3"/>
    <w:rsid w:val="00F43110"/>
    <w:rsid w:val="00F43E01"/>
    <w:rsid w:val="00F452AF"/>
    <w:rsid w:val="00F457B9"/>
    <w:rsid w:val="00F4671F"/>
    <w:rsid w:val="00F509AD"/>
    <w:rsid w:val="00F52F7B"/>
    <w:rsid w:val="00F53DC6"/>
    <w:rsid w:val="00F547F5"/>
    <w:rsid w:val="00F55890"/>
    <w:rsid w:val="00F57047"/>
    <w:rsid w:val="00F6062E"/>
    <w:rsid w:val="00F63780"/>
    <w:rsid w:val="00F637FD"/>
    <w:rsid w:val="00F63FF0"/>
    <w:rsid w:val="00F64236"/>
    <w:rsid w:val="00F646D4"/>
    <w:rsid w:val="00F67704"/>
    <w:rsid w:val="00F7015C"/>
    <w:rsid w:val="00F701F1"/>
    <w:rsid w:val="00F70671"/>
    <w:rsid w:val="00F7133D"/>
    <w:rsid w:val="00F73B44"/>
    <w:rsid w:val="00F73C5E"/>
    <w:rsid w:val="00F7468B"/>
    <w:rsid w:val="00F80650"/>
    <w:rsid w:val="00F844A0"/>
    <w:rsid w:val="00F8472E"/>
    <w:rsid w:val="00F87A47"/>
    <w:rsid w:val="00F91D8A"/>
    <w:rsid w:val="00F941C5"/>
    <w:rsid w:val="00F94314"/>
    <w:rsid w:val="00F9473C"/>
    <w:rsid w:val="00F95785"/>
    <w:rsid w:val="00F96B82"/>
    <w:rsid w:val="00F96D7C"/>
    <w:rsid w:val="00F97BBD"/>
    <w:rsid w:val="00F97D4C"/>
    <w:rsid w:val="00FA085E"/>
    <w:rsid w:val="00FA0A56"/>
    <w:rsid w:val="00FA0A74"/>
    <w:rsid w:val="00FA1E3E"/>
    <w:rsid w:val="00FA3DBA"/>
    <w:rsid w:val="00FA57BD"/>
    <w:rsid w:val="00FA7AA9"/>
    <w:rsid w:val="00FB042B"/>
    <w:rsid w:val="00FB0703"/>
    <w:rsid w:val="00FB289F"/>
    <w:rsid w:val="00FB2C2D"/>
    <w:rsid w:val="00FB71E1"/>
    <w:rsid w:val="00FB79E8"/>
    <w:rsid w:val="00FC087B"/>
    <w:rsid w:val="00FC08E5"/>
    <w:rsid w:val="00FC0E61"/>
    <w:rsid w:val="00FC214E"/>
    <w:rsid w:val="00FC31C3"/>
    <w:rsid w:val="00FC326F"/>
    <w:rsid w:val="00FC3A1F"/>
    <w:rsid w:val="00FC4F02"/>
    <w:rsid w:val="00FC57FB"/>
    <w:rsid w:val="00FC59A8"/>
    <w:rsid w:val="00FC721E"/>
    <w:rsid w:val="00FC74D8"/>
    <w:rsid w:val="00FD2615"/>
    <w:rsid w:val="00FD2CD8"/>
    <w:rsid w:val="00FD33B9"/>
    <w:rsid w:val="00FD35CB"/>
    <w:rsid w:val="00FD4DAD"/>
    <w:rsid w:val="00FD76B4"/>
    <w:rsid w:val="00FE0643"/>
    <w:rsid w:val="00FE2B03"/>
    <w:rsid w:val="00FE2C73"/>
    <w:rsid w:val="00FE456C"/>
    <w:rsid w:val="00FE5016"/>
    <w:rsid w:val="00FE5BE1"/>
    <w:rsid w:val="00FE69D3"/>
    <w:rsid w:val="00FE6B3E"/>
    <w:rsid w:val="00FE7288"/>
    <w:rsid w:val="00FE75E2"/>
    <w:rsid w:val="00FF0A6E"/>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style="layout-flow:vertical-ideographic" inset="5.85pt,.7pt,5.85pt,.7pt"/>
    </o:shapedefaults>
    <o:shapelayout v:ext="edit">
      <o:idmap v:ext="edit" data="1"/>
    </o:shapelayout>
  </w:shapeDefaults>
  <w:decimalSymbol w:val="."/>
  <w:listSeparator w:val=","/>
  <w14:docId w14:val="5E960798"/>
  <w15:docId w15:val="{04D16574-67F4-4E26-BCAF-FB13C99D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3DB"/>
    <w:pPr>
      <w:tabs>
        <w:tab w:val="center" w:pos="4252"/>
        <w:tab w:val="right" w:pos="8504"/>
      </w:tabs>
      <w:snapToGrid w:val="0"/>
    </w:pPr>
  </w:style>
  <w:style w:type="character" w:customStyle="1" w:styleId="a4">
    <w:name w:val="ヘッダー (文字)"/>
    <w:basedOn w:val="a0"/>
    <w:link w:val="a3"/>
    <w:uiPriority w:val="99"/>
    <w:rsid w:val="00D853DB"/>
  </w:style>
  <w:style w:type="paragraph" w:styleId="a5">
    <w:name w:val="footer"/>
    <w:basedOn w:val="a"/>
    <w:link w:val="a6"/>
    <w:uiPriority w:val="99"/>
    <w:unhideWhenUsed/>
    <w:rsid w:val="00D853DB"/>
    <w:pPr>
      <w:tabs>
        <w:tab w:val="center" w:pos="4252"/>
        <w:tab w:val="right" w:pos="8504"/>
      </w:tabs>
      <w:snapToGrid w:val="0"/>
    </w:pPr>
  </w:style>
  <w:style w:type="character" w:customStyle="1" w:styleId="a6">
    <w:name w:val="フッター (文字)"/>
    <w:basedOn w:val="a0"/>
    <w:link w:val="a5"/>
    <w:uiPriority w:val="99"/>
    <w:rsid w:val="00D853DB"/>
  </w:style>
  <w:style w:type="paragraph" w:styleId="a7">
    <w:name w:val="List Paragraph"/>
    <w:basedOn w:val="a"/>
    <w:uiPriority w:val="34"/>
    <w:qFormat/>
    <w:rsid w:val="00ED751D"/>
    <w:pPr>
      <w:ind w:leftChars="400" w:left="840"/>
    </w:pPr>
  </w:style>
  <w:style w:type="paragraph" w:styleId="a8">
    <w:name w:val="Balloon Text"/>
    <w:basedOn w:val="a"/>
    <w:link w:val="a9"/>
    <w:uiPriority w:val="99"/>
    <w:semiHidden/>
    <w:unhideWhenUsed/>
    <w:rsid w:val="003968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8E3"/>
    <w:rPr>
      <w:rFonts w:asciiTheme="majorHAnsi" w:eastAsiaTheme="majorEastAsia" w:hAnsiTheme="majorHAnsi" w:cstheme="majorBidi"/>
      <w:sz w:val="18"/>
      <w:szCs w:val="18"/>
    </w:rPr>
  </w:style>
  <w:style w:type="table" w:styleId="aa">
    <w:name w:val="Table Grid"/>
    <w:basedOn w:val="a1"/>
    <w:uiPriority w:val="59"/>
    <w:rsid w:val="00D44746"/>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FE456C"/>
  </w:style>
  <w:style w:type="character" w:customStyle="1" w:styleId="ac">
    <w:name w:val="日付 (文字)"/>
    <w:basedOn w:val="a0"/>
    <w:link w:val="ab"/>
    <w:uiPriority w:val="99"/>
    <w:semiHidden/>
    <w:rsid w:val="00FE456C"/>
  </w:style>
  <w:style w:type="paragraph" w:styleId="Web">
    <w:name w:val="Normal (Web)"/>
    <w:basedOn w:val="a"/>
    <w:uiPriority w:val="99"/>
    <w:semiHidden/>
    <w:unhideWhenUsed/>
    <w:rsid w:val="00633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標準(太郎文書スタイル)"/>
    <w:uiPriority w:val="99"/>
    <w:rsid w:val="00406A8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u55">
    <w:name w:val="u55"/>
    <w:basedOn w:val="a0"/>
    <w:rsid w:val="00552DD7"/>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8571">
      <w:bodyDiv w:val="1"/>
      <w:marLeft w:val="0"/>
      <w:marRight w:val="0"/>
      <w:marTop w:val="0"/>
      <w:marBottom w:val="0"/>
      <w:divBdr>
        <w:top w:val="none" w:sz="0" w:space="0" w:color="auto"/>
        <w:left w:val="none" w:sz="0" w:space="0" w:color="auto"/>
        <w:bottom w:val="none" w:sz="0" w:space="0" w:color="auto"/>
        <w:right w:val="none" w:sz="0" w:space="0" w:color="auto"/>
      </w:divBdr>
      <w:divsChild>
        <w:div w:id="931816259">
          <w:marLeft w:val="547"/>
          <w:marRight w:val="0"/>
          <w:marTop w:val="0"/>
          <w:marBottom w:val="0"/>
          <w:divBdr>
            <w:top w:val="none" w:sz="0" w:space="0" w:color="auto"/>
            <w:left w:val="none" w:sz="0" w:space="0" w:color="auto"/>
            <w:bottom w:val="none" w:sz="0" w:space="0" w:color="auto"/>
            <w:right w:val="none" w:sz="0" w:space="0" w:color="auto"/>
          </w:divBdr>
        </w:div>
      </w:divsChild>
    </w:div>
    <w:div w:id="860781408">
      <w:bodyDiv w:val="1"/>
      <w:marLeft w:val="0"/>
      <w:marRight w:val="0"/>
      <w:marTop w:val="0"/>
      <w:marBottom w:val="0"/>
      <w:divBdr>
        <w:top w:val="none" w:sz="0" w:space="0" w:color="auto"/>
        <w:left w:val="none" w:sz="0" w:space="0" w:color="auto"/>
        <w:bottom w:val="none" w:sz="0" w:space="0" w:color="auto"/>
        <w:right w:val="none" w:sz="0" w:space="0" w:color="auto"/>
      </w:divBdr>
      <w:divsChild>
        <w:div w:id="2006669016">
          <w:marLeft w:val="0"/>
          <w:marRight w:val="0"/>
          <w:marTop w:val="0"/>
          <w:marBottom w:val="0"/>
          <w:divBdr>
            <w:top w:val="none" w:sz="0" w:space="0" w:color="auto"/>
            <w:left w:val="none" w:sz="0" w:space="0" w:color="auto"/>
            <w:bottom w:val="none" w:sz="0" w:space="0" w:color="auto"/>
            <w:right w:val="none" w:sz="0" w:space="0" w:color="auto"/>
          </w:divBdr>
          <w:divsChild>
            <w:div w:id="1471094389">
              <w:marLeft w:val="0"/>
              <w:marRight w:val="0"/>
              <w:marTop w:val="0"/>
              <w:marBottom w:val="0"/>
              <w:divBdr>
                <w:top w:val="none" w:sz="0" w:space="0" w:color="auto"/>
                <w:left w:val="none" w:sz="0" w:space="0" w:color="auto"/>
                <w:bottom w:val="none" w:sz="0" w:space="0" w:color="auto"/>
                <w:right w:val="none" w:sz="0" w:space="0" w:color="auto"/>
              </w:divBdr>
              <w:divsChild>
                <w:div w:id="1020739017">
                  <w:marLeft w:val="0"/>
                  <w:marRight w:val="0"/>
                  <w:marTop w:val="0"/>
                  <w:marBottom w:val="0"/>
                  <w:divBdr>
                    <w:top w:val="none" w:sz="0" w:space="0" w:color="auto"/>
                    <w:left w:val="none" w:sz="0" w:space="0" w:color="auto"/>
                    <w:bottom w:val="none" w:sz="0" w:space="0" w:color="auto"/>
                    <w:right w:val="none" w:sz="0" w:space="0" w:color="auto"/>
                  </w:divBdr>
                  <w:divsChild>
                    <w:div w:id="140773782">
                      <w:marLeft w:val="0"/>
                      <w:marRight w:val="0"/>
                      <w:marTop w:val="0"/>
                      <w:marBottom w:val="0"/>
                      <w:divBdr>
                        <w:top w:val="none" w:sz="0" w:space="0" w:color="auto"/>
                        <w:left w:val="none" w:sz="0" w:space="0" w:color="auto"/>
                        <w:bottom w:val="none" w:sz="0" w:space="0" w:color="auto"/>
                        <w:right w:val="none" w:sz="0" w:space="0" w:color="auto"/>
                      </w:divBdr>
                      <w:divsChild>
                        <w:div w:id="1186748282">
                          <w:marLeft w:val="3255"/>
                          <w:marRight w:val="0"/>
                          <w:marTop w:val="0"/>
                          <w:marBottom w:val="0"/>
                          <w:divBdr>
                            <w:top w:val="none" w:sz="0" w:space="0" w:color="auto"/>
                            <w:left w:val="none" w:sz="0" w:space="0" w:color="auto"/>
                            <w:bottom w:val="none" w:sz="0" w:space="0" w:color="auto"/>
                            <w:right w:val="none" w:sz="0" w:space="0" w:color="auto"/>
                          </w:divBdr>
                          <w:divsChild>
                            <w:div w:id="314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93062">
      <w:bodyDiv w:val="1"/>
      <w:marLeft w:val="0"/>
      <w:marRight w:val="0"/>
      <w:marTop w:val="0"/>
      <w:marBottom w:val="0"/>
      <w:divBdr>
        <w:top w:val="none" w:sz="0" w:space="0" w:color="auto"/>
        <w:left w:val="none" w:sz="0" w:space="0" w:color="auto"/>
        <w:bottom w:val="none" w:sz="0" w:space="0" w:color="auto"/>
        <w:right w:val="none" w:sz="0" w:space="0" w:color="auto"/>
      </w:divBdr>
      <w:divsChild>
        <w:div w:id="1834490601">
          <w:marLeft w:val="0"/>
          <w:marRight w:val="0"/>
          <w:marTop w:val="0"/>
          <w:marBottom w:val="0"/>
          <w:divBdr>
            <w:top w:val="none" w:sz="0" w:space="0" w:color="auto"/>
            <w:left w:val="none" w:sz="0" w:space="0" w:color="auto"/>
            <w:bottom w:val="none" w:sz="0" w:space="0" w:color="auto"/>
            <w:right w:val="none" w:sz="0" w:space="0" w:color="auto"/>
          </w:divBdr>
          <w:divsChild>
            <w:div w:id="200945403">
              <w:marLeft w:val="0"/>
              <w:marRight w:val="0"/>
              <w:marTop w:val="0"/>
              <w:marBottom w:val="0"/>
              <w:divBdr>
                <w:top w:val="none" w:sz="0" w:space="0" w:color="auto"/>
                <w:left w:val="none" w:sz="0" w:space="0" w:color="auto"/>
                <w:bottom w:val="none" w:sz="0" w:space="0" w:color="auto"/>
                <w:right w:val="none" w:sz="0" w:space="0" w:color="auto"/>
              </w:divBdr>
              <w:divsChild>
                <w:div w:id="1412039787">
                  <w:marLeft w:val="0"/>
                  <w:marRight w:val="0"/>
                  <w:marTop w:val="0"/>
                  <w:marBottom w:val="0"/>
                  <w:divBdr>
                    <w:top w:val="none" w:sz="0" w:space="0" w:color="auto"/>
                    <w:left w:val="none" w:sz="0" w:space="0" w:color="auto"/>
                    <w:bottom w:val="none" w:sz="0" w:space="0" w:color="auto"/>
                    <w:right w:val="none" w:sz="0" w:space="0" w:color="auto"/>
                  </w:divBdr>
                  <w:divsChild>
                    <w:div w:id="17507413">
                      <w:marLeft w:val="0"/>
                      <w:marRight w:val="0"/>
                      <w:marTop w:val="0"/>
                      <w:marBottom w:val="0"/>
                      <w:divBdr>
                        <w:top w:val="none" w:sz="0" w:space="0" w:color="auto"/>
                        <w:left w:val="none" w:sz="0" w:space="0" w:color="auto"/>
                        <w:bottom w:val="none" w:sz="0" w:space="0" w:color="auto"/>
                        <w:right w:val="none" w:sz="0" w:space="0" w:color="auto"/>
                      </w:divBdr>
                      <w:divsChild>
                        <w:div w:id="1584794982">
                          <w:marLeft w:val="3255"/>
                          <w:marRight w:val="0"/>
                          <w:marTop w:val="0"/>
                          <w:marBottom w:val="0"/>
                          <w:divBdr>
                            <w:top w:val="none" w:sz="0" w:space="0" w:color="auto"/>
                            <w:left w:val="none" w:sz="0" w:space="0" w:color="auto"/>
                            <w:bottom w:val="none" w:sz="0" w:space="0" w:color="auto"/>
                            <w:right w:val="none" w:sz="0" w:space="0" w:color="auto"/>
                          </w:divBdr>
                          <w:divsChild>
                            <w:div w:id="18798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D9AB0-55B3-4424-81B9-4E4EEEB9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Administrator</cp:lastModifiedBy>
  <cp:revision>15</cp:revision>
  <cp:lastPrinted>2016-03-31T01:15:00Z</cp:lastPrinted>
  <dcterms:created xsi:type="dcterms:W3CDTF">2017-05-17T01:48:00Z</dcterms:created>
  <dcterms:modified xsi:type="dcterms:W3CDTF">2022-03-03T09:12:00Z</dcterms:modified>
</cp:coreProperties>
</file>